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1B2E" w14:textId="79AF0C79" w:rsidR="00947C08" w:rsidRPr="003E1E4B" w:rsidRDefault="003F4389" w:rsidP="0094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1E4B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947C08" w:rsidRPr="003E1E4B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38C4D663" w14:textId="77777777" w:rsidR="004A2A7B" w:rsidRPr="00086BD6" w:rsidRDefault="004A2A7B" w:rsidP="004F7A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A6F6CB5" w14:textId="77777777" w:rsidR="004043A0" w:rsidRPr="00086BD6" w:rsidRDefault="004043A0" w:rsidP="004F7A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E85495F" w14:textId="11496F00" w:rsidR="006C787A" w:rsidRPr="00086BD6" w:rsidRDefault="0013159E" w:rsidP="004F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НАЦИОНАЛЬН</w:t>
      </w:r>
      <w:r w:rsidR="00F71089"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ЫЙ </w:t>
      </w:r>
      <w:r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>АДАПТАЦИОНН</w:t>
      </w:r>
      <w:r w:rsidR="00F71089"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ЫЙ </w:t>
      </w:r>
      <w:r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</w:t>
      </w:r>
      <w:r w:rsidR="00FE17E8"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035C1609" w14:textId="3020DC45" w:rsidR="0013159E" w:rsidRPr="00086BD6" w:rsidRDefault="2AD4EE21" w:rsidP="004F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КЫРГЫЗСКОЙ РЕСПУБЛИКИ ДО </w:t>
      </w:r>
      <w:r w:rsidR="54AF83FF"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>2030</w:t>
      </w:r>
      <w:r w:rsidRPr="00086B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ГОДА</w:t>
      </w:r>
    </w:p>
    <w:p w14:paraId="7A947A12" w14:textId="17853A4B" w:rsidR="009B24AC" w:rsidRPr="00FC025C" w:rsidRDefault="009B24AC" w:rsidP="004F7A5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455E48" w14:textId="153C2AAE" w:rsidR="00222434" w:rsidRPr="00FC025C" w:rsidRDefault="00A9114C" w:rsidP="00B856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0" w:name="_Toc19059499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ГЛАВА 1</w:t>
      </w:r>
      <w:r w:rsidR="00222434" w:rsidRPr="00FC025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 ВВЕДЕНИЕ</w:t>
      </w:r>
      <w:bookmarkEnd w:id="0"/>
    </w:p>
    <w:p w14:paraId="49CE9639" w14:textId="77777777" w:rsidR="005862D5" w:rsidRPr="00FC025C" w:rsidRDefault="005862D5" w:rsidP="002436B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0A8F5DE" w14:textId="31BDFB89" w:rsidR="00D04F2D" w:rsidRPr="00FC025C" w:rsidRDefault="004E6A25" w:rsidP="008258DC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" w:name="_Toc190594995"/>
      <w:r w:rsidRPr="008258D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9D15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1.1. Глобальная картина</w:t>
      </w:r>
      <w:r w:rsidR="005E12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D20783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изменения</w:t>
      </w:r>
      <w:r w:rsidR="0092456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климата</w:t>
      </w:r>
      <w:bookmarkEnd w:id="1"/>
    </w:p>
    <w:p w14:paraId="578702F0" w14:textId="77777777" w:rsidR="009A2A5C" w:rsidRPr="00FC025C" w:rsidRDefault="009A2A5C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57672C" w14:textId="49550BAD" w:rsidR="002F6AE7" w:rsidRPr="00FC025C" w:rsidRDefault="3BB8149B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2BD692C5" w:rsidRPr="00FC025C">
        <w:rPr>
          <w:rFonts w:ascii="Times New Roman" w:hAnsi="Times New Roman" w:cs="Times New Roman"/>
          <w:sz w:val="24"/>
          <w:szCs w:val="24"/>
          <w:lang w:val="ru-RU"/>
        </w:rPr>
        <w:t>зменение климата является глобальной и наиболее серьезной проблемой</w:t>
      </w:r>
      <w:r w:rsidR="620A3300" w:rsidRPr="00FC025C">
        <w:rPr>
          <w:rFonts w:ascii="Times New Roman" w:hAnsi="Times New Roman" w:cs="Times New Roman"/>
          <w:sz w:val="24"/>
          <w:szCs w:val="24"/>
          <w:lang w:val="ru-RU"/>
        </w:rPr>
        <w:t>, стоящей</w:t>
      </w:r>
      <w:r w:rsidR="2BD69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перед человечеством</w:t>
      </w:r>
      <w:r w:rsidR="00867C16" w:rsidRPr="00FC025C">
        <w:rPr>
          <w:rFonts w:ascii="Times New Roman" w:hAnsi="Times New Roman" w:cs="Times New Roman"/>
          <w:sz w:val="24"/>
          <w:szCs w:val="24"/>
          <w:lang w:val="ru-RU"/>
        </w:rPr>
        <w:t>. В результате его изменения, экстремальные метеорологические, климатические и гидрологические явления становятся все более частыми и интенсивными во многих частях мира.</w:t>
      </w:r>
      <w:r w:rsidR="002F6AE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Шестому оценочному докладу Межправительственной группы экспертов по изменению климата (МГЭИК), мир столкнется с серьезными климатическими рисками до конца этого века даже при самых оптимистичных сценариях снижения выбросов.</w:t>
      </w:r>
    </w:p>
    <w:p w14:paraId="6C8E9F1F" w14:textId="5EADB5BA" w:rsidR="009A2A5C" w:rsidRPr="00FC025C" w:rsidRDefault="00E77717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Изменения климата</w:t>
      </w:r>
      <w:r w:rsidR="2BD69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из-за повышения атмосферной температуры, вызванн</w:t>
      </w:r>
      <w:r w:rsidR="69A4664D" w:rsidRPr="00FC025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2BD69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антропогенными факторами</w:t>
      </w:r>
      <w:r w:rsidR="41C8FB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такими как </w:t>
      </w:r>
      <w:r w:rsidR="00CD213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стремительный демографический рост, </w:t>
      </w:r>
      <w:r w:rsidR="41C8FBF2" w:rsidRPr="00FC025C">
        <w:rPr>
          <w:rFonts w:ascii="Times New Roman" w:hAnsi="Times New Roman" w:cs="Times New Roman"/>
          <w:sz w:val="24"/>
          <w:szCs w:val="24"/>
          <w:lang w:val="ru-RU"/>
        </w:rPr>
        <w:t>рост выбросов парниковых газов из-за сжигания ископаемого топлива, интенсивной индустриализации и изменени</w:t>
      </w:r>
      <w:r w:rsidR="004D79F7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41C8FB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землепользовании</w:t>
      </w:r>
      <w:r w:rsidR="2BD69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9678169" w:rsidRPr="00FC025C">
        <w:rPr>
          <w:rFonts w:ascii="Times New Roman" w:hAnsi="Times New Roman" w:cs="Times New Roman"/>
          <w:sz w:val="24"/>
          <w:szCs w:val="24"/>
          <w:lang w:val="ru-RU"/>
        </w:rPr>
        <w:t>В настоящее время с</w:t>
      </w:r>
      <w:r w:rsidR="205D8C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редняя </w:t>
      </w:r>
      <w:r w:rsidR="00BB352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глобальная температура у поверхности Земли </w:t>
      </w:r>
      <w:r w:rsidR="205D8C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оказалась выше доиндустриального </w:t>
      </w:r>
      <w:r w:rsidR="04FDDB45" w:rsidRPr="00FC025C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4B19FD7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(конец XIX века)</w:t>
      </w:r>
      <w:r w:rsidR="04FDDB4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205D8C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1,2</w:t>
      </w:r>
      <w:r w:rsidR="0092BD9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5682FA4C" w:rsidRPr="00FC025C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867C16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5D1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Резкое повышение температуры особо выраженно наблюдается </w:t>
      </w:r>
      <w:r w:rsidR="00CD213D" w:rsidRPr="00FC025C">
        <w:rPr>
          <w:rFonts w:ascii="Times New Roman" w:hAnsi="Times New Roman" w:cs="Times New Roman"/>
          <w:sz w:val="24"/>
          <w:szCs w:val="24"/>
          <w:lang w:val="ru-RU"/>
        </w:rPr>
        <w:t>начиная с 1960 года.</w:t>
      </w:r>
      <w:r w:rsidR="00C1403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5E0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Согласно данным европейского климатического центра </w:t>
      </w:r>
      <w:proofErr w:type="spellStart"/>
      <w:r w:rsidR="005D5E0E" w:rsidRPr="00FC025C">
        <w:rPr>
          <w:rFonts w:ascii="Times New Roman" w:hAnsi="Times New Roman" w:cs="Times New Roman"/>
          <w:sz w:val="24"/>
          <w:szCs w:val="24"/>
          <w:lang w:val="ru-RU"/>
        </w:rPr>
        <w:t>Copernicus</w:t>
      </w:r>
      <w:proofErr w:type="spellEnd"/>
      <w:r w:rsidR="00490A4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403E" w:rsidRPr="00FC025C">
        <w:rPr>
          <w:rFonts w:ascii="Times New Roman" w:hAnsi="Times New Roman" w:cs="Times New Roman"/>
          <w:sz w:val="24"/>
          <w:szCs w:val="24"/>
          <w:lang w:val="ru-RU"/>
        </w:rPr>
        <w:t>2024 год стал самым жарким за 175 лет наблюдений</w:t>
      </w:r>
      <w:r w:rsidR="00072CB8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1403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Земле стало на 0,72</w:t>
      </w:r>
      <w:r w:rsidR="002415E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403E" w:rsidRPr="00FC025C">
        <w:rPr>
          <w:rFonts w:ascii="Times New Roman" w:hAnsi="Times New Roman" w:cs="Times New Roman"/>
          <w:sz w:val="24"/>
          <w:szCs w:val="24"/>
          <w:lang w:val="ru-RU"/>
        </w:rPr>
        <w:t>°C теплее, чем в среднем за 1991-2020 годы, и на 1,6</w:t>
      </w:r>
      <w:r w:rsidR="00356D6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403E" w:rsidRPr="00FC025C">
        <w:rPr>
          <w:rFonts w:ascii="Times New Roman" w:hAnsi="Times New Roman" w:cs="Times New Roman"/>
          <w:sz w:val="24"/>
          <w:szCs w:val="24"/>
          <w:lang w:val="ru-RU"/>
        </w:rPr>
        <w:t>°C – чем в доиндустриальном периоде.</w:t>
      </w:r>
    </w:p>
    <w:p w14:paraId="020945E7" w14:textId="49217E28" w:rsidR="000A1EBA" w:rsidRPr="00FC025C" w:rsidRDefault="000A1EBA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Последствием глобального потепления стало нарушение тонкого баланса природных систем, которое проявляется в виде аномальной жары, таяния ледников, наводнения и селей, увеличения осадков, учащения засухи, </w:t>
      </w:r>
      <w:r w:rsidR="00BD798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потери плодородия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почвы</w:t>
      </w:r>
      <w:r w:rsidR="00BD7986" w:rsidRPr="00FC025C">
        <w:rPr>
          <w:rFonts w:ascii="Times New Roman" w:hAnsi="Times New Roman" w:cs="Times New Roman"/>
          <w:sz w:val="24"/>
          <w:szCs w:val="24"/>
          <w:lang w:val="ru-RU"/>
        </w:rPr>
        <w:t>, повышение уровня мирового океана и его температуры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02A73" w:rsidRPr="00FC025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D798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никальные экосистемы в различных частях мира окажутся под угрозой исчезновения, а экстремальные погодные условия приведут к изменениям в жизнедеятельности человечества, угрозе продовольственной безопасности, болезням, крайней бедности и миграции.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Глобальное потепление будет иметь самые негативные последствия не только в экологической, но и в социальной, экономической и управленческой сферах, если не будут предприняты немедленные действия по замедлению </w:t>
      </w:r>
      <w:r w:rsidR="003E33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темпов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климата и адаптации к </w:t>
      </w:r>
      <w:r w:rsidR="003E3326" w:rsidRPr="00FC025C">
        <w:rPr>
          <w:rFonts w:ascii="Times New Roman" w:hAnsi="Times New Roman" w:cs="Times New Roman"/>
          <w:sz w:val="24"/>
          <w:szCs w:val="24"/>
          <w:lang w:val="ru-RU"/>
        </w:rPr>
        <w:t>неизбежным последствиям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AD2930" w14:textId="308E079A" w:rsidR="00281025" w:rsidRPr="00FC025C" w:rsidRDefault="00281025" w:rsidP="00F857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докладе о состоянии климата в Азии</w:t>
      </w:r>
      <w:r w:rsidR="000834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5DE7" w:rsidRPr="00FC025C">
        <w:rPr>
          <w:rFonts w:ascii="Times New Roman" w:hAnsi="Times New Roman" w:cs="Times New Roman"/>
          <w:sz w:val="24"/>
          <w:szCs w:val="24"/>
          <w:lang w:val="ru-RU"/>
        </w:rPr>
        <w:t>выпущенном</w:t>
      </w:r>
      <w:r w:rsidR="000834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2021 году, подчеркивается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083482" w:rsidRPr="00FC025C">
        <w:rPr>
          <w:rFonts w:ascii="Times New Roman" w:hAnsi="Times New Roman" w:cs="Times New Roman"/>
          <w:sz w:val="24"/>
          <w:szCs w:val="24"/>
          <w:lang w:val="ru-RU"/>
        </w:rPr>
        <w:t>последствия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уже приводят к постоянно растущим человеческим, </w:t>
      </w:r>
      <w:r w:rsidR="00805DE7" w:rsidRPr="00FC025C">
        <w:rPr>
          <w:rFonts w:ascii="Times New Roman" w:hAnsi="Times New Roman" w:cs="Times New Roman"/>
          <w:sz w:val="24"/>
          <w:szCs w:val="24"/>
          <w:lang w:val="ru-RU"/>
        </w:rPr>
        <w:t>финансовым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экологическим потерям, негативно влияют на продовольственную безопасность, уровень бедности и сдерживают устойчивое развитие. По сравнению со средними </w:t>
      </w:r>
      <w:r w:rsidR="000E5C1F" w:rsidRPr="00FC025C">
        <w:rPr>
          <w:rFonts w:ascii="Times New Roman" w:hAnsi="Times New Roman" w:cs="Times New Roman"/>
          <w:sz w:val="24"/>
          <w:szCs w:val="24"/>
          <w:lang w:val="ru-RU"/>
        </w:rPr>
        <w:t>показателями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20 лет, растут экономические потери от большинства типов </w:t>
      </w:r>
      <w:r w:rsidR="00566B0D"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климатических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опасностей. В частности, экономический ущерб от засух увеличился на 63</w:t>
      </w:r>
      <w:r w:rsidR="00AB3E6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6A3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от наводнений </w:t>
      </w:r>
      <w:r w:rsidR="006158D4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23</w:t>
      </w:r>
      <w:r w:rsidR="00AB3E6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7975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а от оползней </w:t>
      </w:r>
      <w:r w:rsidR="006158D4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147</w:t>
      </w:r>
      <w:r w:rsidR="00AB3E6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1631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со средним показателем за 2001</w:t>
      </w:r>
      <w:r w:rsidR="00C65128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2020 годы.</w:t>
      </w:r>
    </w:p>
    <w:p w14:paraId="083AD349" w14:textId="5EEE8D08" w:rsidR="00D4532C" w:rsidRPr="00FC025C" w:rsidRDefault="00973B95" w:rsidP="00185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И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>зменени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климата наиболее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остро</w:t>
      </w:r>
      <w:r w:rsidR="004D0CC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повлияло </w:t>
      </w:r>
      <w:r w:rsidR="00197C86" w:rsidRPr="00FC025C">
        <w:rPr>
          <w:rFonts w:ascii="Times New Roman" w:hAnsi="Times New Roman" w:cs="Times New Roman"/>
          <w:sz w:val="24"/>
          <w:szCs w:val="24"/>
          <w:lang w:val="ru-RU"/>
        </w:rPr>
        <w:t>на р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егион Центральной Азии. По данным </w:t>
      </w:r>
      <w:r w:rsidR="00BD7986" w:rsidRPr="00FC025C">
        <w:rPr>
          <w:rFonts w:ascii="Times New Roman" w:hAnsi="Times New Roman" w:cs="Times New Roman"/>
          <w:sz w:val="24"/>
          <w:szCs w:val="24"/>
          <w:lang w:val="ru-RU"/>
        </w:rPr>
        <w:t>МГЭИК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>, приземная температура в пяти странах, растет быстрее, чем в среднем по миру. Климатическое моделирование выдает прогнозы о том, что по все</w:t>
      </w:r>
      <w:r w:rsidR="00C848BA" w:rsidRPr="00FC025C">
        <w:rPr>
          <w:rFonts w:ascii="Times New Roman" w:hAnsi="Times New Roman" w:cs="Times New Roman"/>
          <w:sz w:val="24"/>
          <w:szCs w:val="24"/>
          <w:lang w:val="ru-RU"/>
        </w:rPr>
        <w:t>му региону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температура</w:t>
      </w:r>
      <w:r w:rsidR="00B866E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 концу </w:t>
      </w:r>
      <w:r w:rsidR="00B866EB" w:rsidRPr="00FC025C">
        <w:rPr>
          <w:rFonts w:ascii="Times New Roman" w:hAnsi="Times New Roman" w:cs="Times New Roman"/>
          <w:sz w:val="24"/>
          <w:szCs w:val="24"/>
        </w:rPr>
        <w:t>XXI</w:t>
      </w:r>
      <w:r w:rsidR="00B866EB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 века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повысится на 2,5–5,5 °C по сравнению с 1960 годами</w:t>
      </w:r>
      <w:r w:rsidR="00B866E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в зависимости от </w:t>
      </w:r>
      <w:r w:rsidR="00DB6E3B" w:rsidRPr="00FC025C">
        <w:rPr>
          <w:rFonts w:ascii="Times New Roman" w:hAnsi="Times New Roman" w:cs="Times New Roman"/>
          <w:sz w:val="24"/>
          <w:szCs w:val="24"/>
          <w:lang w:val="ru-RU"/>
        </w:rPr>
        <w:t>уровня выбросов парниковых газов и глобального потепления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Согласно прогнозам, </w:t>
      </w:r>
      <w:r w:rsidR="002429E1" w:rsidRPr="00FC025C">
        <w:rPr>
          <w:rFonts w:ascii="Times New Roman" w:hAnsi="Times New Roman" w:cs="Times New Roman"/>
          <w:sz w:val="24"/>
          <w:szCs w:val="24"/>
          <w:lang w:val="ru-RU"/>
        </w:rPr>
        <w:t>регион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чаще </w:t>
      </w:r>
      <w:r w:rsidR="0051597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других будет 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>сталкиваться с периодами аномальной жары,</w:t>
      </w:r>
      <w:r w:rsidR="009E687B" w:rsidRPr="00FC025C">
        <w:rPr>
          <w:rFonts w:ascii="Times New Roman" w:hAnsi="Times New Roman" w:cs="Times New Roman"/>
          <w:lang w:val="ru-RU"/>
        </w:rPr>
        <w:t xml:space="preserve"> </w:t>
      </w:r>
      <w:r w:rsidR="009E687B" w:rsidRPr="00FC025C">
        <w:rPr>
          <w:rFonts w:ascii="Times New Roman" w:hAnsi="Times New Roman" w:cs="Times New Roman"/>
          <w:sz w:val="24"/>
          <w:szCs w:val="24"/>
          <w:lang w:val="ru-RU"/>
        </w:rPr>
        <w:t>нехватки воды (в том числе поливной),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пожароопасной погоды и засухами, особенно в районах с засушливым и полузасушливым климатом. Аномальные засухи, которые обычно случаются с частотой 1 раз в 100 лет, по прогнозам, будут происходить в регионе в 4</w:t>
      </w:r>
      <w:r w:rsidR="0005771B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4532C" w:rsidRPr="00FC025C">
        <w:rPr>
          <w:rFonts w:ascii="Times New Roman" w:hAnsi="Times New Roman" w:cs="Times New Roman"/>
          <w:sz w:val="24"/>
          <w:szCs w:val="24"/>
          <w:lang w:val="ru-RU"/>
        </w:rPr>
        <w:t>10 раз чаще в зависимости от степени глобального потепления.</w:t>
      </w:r>
    </w:p>
    <w:p w14:paraId="1DA96476" w14:textId="3AABB68E" w:rsidR="009A2A5C" w:rsidRPr="00FC025C" w:rsidRDefault="002D745D" w:rsidP="00516A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Парижское соглашение, объединяющее усилия 194 стран по сокращению выбросов и адаптации к изменениям климата, подписанное в 2015, призывает страны соответствовать глобальной цели - удержание роста средней температуры не выше 1,5 °С по сравнению с доиндустриальным периодом. 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>Поставленная глобальная цель остается под угрозой</w:t>
      </w:r>
      <w:r w:rsidR="62BBA78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невыполнения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5E6DA6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определенный пост-парижский прогресс в снижении темпов глобальной эмиссии парниковых газов, абсолютный объем общих выбросов увеличивается. 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>Острота проблемы адаптации к изменениям климата не снижается ввиду того, что время жизни в атмосфере углекислого газа, который составляет основную долю общих выбросов, составляет не менее 200 лет</w:t>
      </w:r>
      <w:r w:rsidR="41E979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12F618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64CF7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околоземной атмосфере концентрация </w:t>
      </w:r>
      <w:r w:rsidR="1272CE0A" w:rsidRPr="00FC025C">
        <w:rPr>
          <w:rFonts w:ascii="Times New Roman" w:hAnsi="Times New Roman" w:cs="Times New Roman"/>
          <w:sz w:val="24"/>
          <w:szCs w:val="24"/>
          <w:lang w:val="ru-RU"/>
        </w:rPr>
        <w:t>двуокиси углерода и метана</w:t>
      </w:r>
      <w:r w:rsidR="64CF7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не уменьша</w:t>
      </w:r>
      <w:r w:rsidR="2454CB73" w:rsidRPr="00FC025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64CF78CA" w:rsidRPr="00FC025C">
        <w:rPr>
          <w:rFonts w:ascii="Times New Roman" w:hAnsi="Times New Roman" w:cs="Times New Roman"/>
          <w:sz w:val="24"/>
          <w:szCs w:val="24"/>
          <w:lang w:val="ru-RU"/>
        </w:rPr>
        <w:t>тся.</w:t>
      </w:r>
      <w:r w:rsidR="5DCEB4C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>траны вынуждены будут адаптироваться к последствиям</w:t>
      </w:r>
      <w:r w:rsidR="004826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и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человеческой деятельности не только</w:t>
      </w:r>
      <w:r w:rsidR="0D1AE83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рамках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нынешнего периода, но и </w:t>
      </w:r>
      <w:r w:rsidR="1B0AE080" w:rsidRPr="00FC025C">
        <w:rPr>
          <w:rFonts w:ascii="Times New Roman" w:hAnsi="Times New Roman" w:cs="Times New Roman"/>
          <w:sz w:val="24"/>
          <w:szCs w:val="24"/>
          <w:lang w:val="ru-RU"/>
        </w:rPr>
        <w:t>в течение последующих</w:t>
      </w:r>
      <w:r w:rsidR="3B1F90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веков. </w:t>
      </w:r>
    </w:p>
    <w:p w14:paraId="67577988" w14:textId="64A27D01" w:rsidR="00EA241B" w:rsidRPr="00FC025C" w:rsidRDefault="00611F39" w:rsidP="00694C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Процесс 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даптаци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стран к изменениям климата запустился относительно недавно</w:t>
      </w:r>
      <w:r w:rsidR="00905C80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одготовк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Национальных адаптационных планов</w:t>
      </w:r>
      <w:r w:rsidR="00957BA6">
        <w:rPr>
          <w:rFonts w:ascii="Times New Roman" w:hAnsi="Times New Roman" w:cs="Times New Roman"/>
          <w:sz w:val="24"/>
          <w:szCs w:val="24"/>
          <w:lang w:val="ru-RU"/>
        </w:rPr>
        <w:t xml:space="preserve"> (НАП)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инициирована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16-й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конференции </w:t>
      </w:r>
      <w:r w:rsidR="00C6748A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торон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РКИК ООН</w:t>
      </w:r>
      <w:r w:rsidR="00C6748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в 2010 году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309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Канкуне, Мексика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50961" w:rsidRPr="00FC025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азработка адаптационных планов оказал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сь трудной задачей и принятие национальных планов идет медленными темпами.  Несмотря на наличие </w:t>
      </w:r>
      <w:r w:rsidR="004209FF" w:rsidRPr="00FC025C">
        <w:rPr>
          <w:rFonts w:ascii="Times New Roman" w:hAnsi="Times New Roman" w:cs="Times New Roman"/>
          <w:sz w:val="24"/>
          <w:szCs w:val="24"/>
          <w:lang w:val="ru-RU"/>
        </w:rPr>
        <w:t>единых руководящих принципов по разработк</w:t>
      </w:r>
      <w:r w:rsidR="003F2469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209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национальных адаптационных планов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, разнообраз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ие условий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каждой страны, не подлежащ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формализации и стандартизации, и невозможность 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создания универсальных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шаблон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общи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всех стран, замедлили процесс разработки адаптационных планов. Первые </w:t>
      </w:r>
      <w:r w:rsidR="00D15DAD"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ациональные адаптационные планы, были разработаны и приняты лишь в 2015 году, т.е. через пять лет запуска процесса, а к концу 2023 года всего лишь 49 стран мира сумели официально </w:t>
      </w:r>
      <w:r w:rsidR="006077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принять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="005578C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="00EA241B" w:rsidRPr="00FC025C">
        <w:rPr>
          <w:rFonts w:ascii="Times New Roman" w:hAnsi="Times New Roman" w:cs="Times New Roman"/>
          <w:sz w:val="24"/>
          <w:szCs w:val="24"/>
          <w:lang w:val="ru-RU"/>
        </w:rPr>
        <w:t>адаптационные планы.</w:t>
      </w:r>
    </w:p>
    <w:p w14:paraId="67464C04" w14:textId="77777777" w:rsidR="00EA241B" w:rsidRPr="00FC025C" w:rsidRDefault="00EA241B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F0EE67" w14:textId="7031AB2B" w:rsidR="00D41C9E" w:rsidRPr="00FC025C" w:rsidRDefault="00E25311" w:rsidP="00E8543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" w:name="_Toc190594996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37691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37691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A327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Актуальность</w:t>
      </w:r>
      <w:r w:rsidR="000E2191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46BC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адаптационного плана</w:t>
      </w:r>
      <w:bookmarkEnd w:id="2"/>
    </w:p>
    <w:p w14:paraId="537BC2F5" w14:textId="77777777" w:rsidR="00C67CF6" w:rsidRPr="00FC025C" w:rsidRDefault="00C67CF6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293CA8" w14:textId="5256F1B7" w:rsidR="00D507B9" w:rsidRPr="00FC025C" w:rsidRDefault="002A0C72" w:rsidP="00ED5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Кыргызская Республика</w:t>
      </w:r>
      <w:r w:rsidR="00070DF7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числе стран 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>Центральной Азии</w:t>
      </w:r>
      <w:r w:rsidR="001D09E8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остро ощуща</w:t>
      </w:r>
      <w:r w:rsidR="00837702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>т последствия глобальных климатических изменений. В течение XXI века в высокогорных зонах с высокой вероятностью продолжится сокращение снежного покрова, уменьшение массы ледников и интенсивное таяние вечной мерзлоты. В последние десятилетия ледники региона уменьшились примерно на 30</w:t>
      </w:r>
      <w:r w:rsidR="00756B8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>%, что особенно ощутимо для Кыргызской Республики и Республики Таджикистан, где ледники обеспечивают до 80</w:t>
      </w:r>
      <w:r w:rsidR="00756B8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>% стока рек. Это ускоренное таяние существенно повлияет на водный баланс региона. Социально-экономическое воздействие изменение климата ставит под угрозу ирригационное сельское хозяйство, от которого зависит более 60</w:t>
      </w:r>
      <w:r w:rsidR="00756B8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% трудоспособного населения в горных республиках Центральной Азии. </w:t>
      </w:r>
    </w:p>
    <w:p w14:paraId="1C0AC11B" w14:textId="68360D7B" w:rsidR="00436DA9" w:rsidRPr="00FC025C" w:rsidRDefault="00436DA9" w:rsidP="001A02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Кыргызс</w:t>
      </w:r>
      <w:r w:rsidR="00BB6487" w:rsidRPr="00FC025C">
        <w:rPr>
          <w:rFonts w:ascii="Times New Roman" w:hAnsi="Times New Roman" w:cs="Times New Roman"/>
          <w:sz w:val="24"/>
          <w:szCs w:val="24"/>
          <w:lang w:val="ru-RU"/>
        </w:rPr>
        <w:t>кая Республика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входит в число стран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минимальным объемом выбросов пар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никовых газов. По данным Европейской комиссии, в 2023 году общий объем выбросов </w:t>
      </w:r>
      <w:r w:rsidR="00006F6E" w:rsidRPr="00FC025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составил всего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038" w:rsidRPr="00FC025C">
        <w:rPr>
          <w:rFonts w:ascii="Times New Roman" w:hAnsi="Times New Roman" w:cs="Times New Roman"/>
          <w:sz w:val="24"/>
          <w:szCs w:val="24"/>
          <w:lang w:val="ru-RU"/>
        </w:rPr>
        <w:t>0,</w:t>
      </w:r>
      <w:r w:rsidR="00D9069F" w:rsidRPr="00FC025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E3038" w:rsidRPr="00FC025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038" w:rsidRPr="00FC025C">
        <w:rPr>
          <w:rFonts w:ascii="Times New Roman" w:hAnsi="Times New Roman" w:cs="Times New Roman"/>
          <w:sz w:val="24"/>
          <w:szCs w:val="24"/>
          <w:lang w:val="ru-RU"/>
        </w:rPr>
        <w:t>млн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тонн СО</w:t>
      </w:r>
      <w:r w:rsidR="005C76F0" w:rsidRPr="00FC025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эквивалента,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0,04</w:t>
      </w:r>
      <w:r w:rsidR="00F514A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% от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мировых выбросов. Для сравнения</w:t>
      </w:r>
      <w:r w:rsidR="00521A52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Китай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том же году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0522" w:rsidRPr="00FC025C">
        <w:rPr>
          <w:rFonts w:ascii="Times New Roman" w:hAnsi="Times New Roman" w:cs="Times New Roman"/>
          <w:sz w:val="24"/>
          <w:szCs w:val="24"/>
          <w:lang w:val="ru-RU"/>
        </w:rPr>
        <w:t>выбросил 1</w:t>
      </w:r>
      <w:r w:rsidR="00D840D8" w:rsidRPr="00FC025C">
        <w:rPr>
          <w:rFonts w:ascii="Times New Roman" w:hAnsi="Times New Roman" w:cs="Times New Roman"/>
          <w:sz w:val="24"/>
          <w:szCs w:val="24"/>
          <w:lang w:val="ru-RU"/>
        </w:rPr>
        <w:t>6 млн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тонн СО</w:t>
      </w:r>
      <w:r w:rsidRPr="00FC025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эквивалента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30,1</w:t>
      </w:r>
      <w:r w:rsidR="001940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мировых выбросов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4D6" w:rsidRPr="00FC025C">
        <w:rPr>
          <w:rFonts w:ascii="Times New Roman" w:hAnsi="Times New Roman" w:cs="Times New Roman"/>
          <w:sz w:val="24"/>
          <w:szCs w:val="24"/>
          <w:lang w:val="ru-RU"/>
        </w:rPr>
        <w:t>- 0</w:t>
      </w:r>
      <w:r w:rsidR="00DD266F" w:rsidRPr="00FC025C">
        <w:rPr>
          <w:rFonts w:ascii="Times New Roman" w:hAnsi="Times New Roman" w:cs="Times New Roman"/>
          <w:sz w:val="24"/>
          <w:szCs w:val="24"/>
          <w:lang w:val="ru-RU"/>
        </w:rPr>
        <w:t>,3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266F" w:rsidRPr="00FC025C">
        <w:rPr>
          <w:rFonts w:ascii="Times New Roman" w:hAnsi="Times New Roman" w:cs="Times New Roman"/>
          <w:sz w:val="24"/>
          <w:szCs w:val="24"/>
          <w:lang w:val="ru-RU"/>
        </w:rPr>
        <w:t>млн</w:t>
      </w:r>
      <w:r w:rsidR="00750522" w:rsidRPr="00FC025C">
        <w:rPr>
          <w:rFonts w:ascii="Times New Roman" w:hAnsi="Times New Roman" w:cs="Times New Roman"/>
          <w:sz w:val="24"/>
          <w:szCs w:val="24"/>
          <w:lang w:val="ru-RU"/>
        </w:rPr>
        <w:t>. тонн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0,6</w:t>
      </w:r>
      <w:r w:rsidR="00FD55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%),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Узбекистан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C75BEE" w:rsidRPr="00FC025C">
        <w:rPr>
          <w:rFonts w:ascii="Times New Roman" w:hAnsi="Times New Roman" w:cs="Times New Roman"/>
          <w:sz w:val="24"/>
          <w:szCs w:val="24"/>
          <w:lang w:val="ru-RU"/>
        </w:rPr>
        <w:t>0,2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5BEE" w:rsidRPr="00FC025C">
        <w:rPr>
          <w:rFonts w:ascii="Times New Roman" w:hAnsi="Times New Roman" w:cs="Times New Roman"/>
          <w:sz w:val="24"/>
          <w:szCs w:val="24"/>
          <w:lang w:val="ru-RU"/>
        </w:rPr>
        <w:t>млн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тонн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0,4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%</w:t>
      </w:r>
      <w:r w:rsidR="00AD14D6" w:rsidRPr="00FC025C">
        <w:rPr>
          <w:rFonts w:ascii="Times New Roman" w:hAnsi="Times New Roman" w:cs="Times New Roman"/>
          <w:sz w:val="24"/>
          <w:szCs w:val="24"/>
          <w:lang w:val="ru-RU"/>
        </w:rPr>
        <w:t>), Туркменистан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9048C7" w:rsidRPr="00FC025C">
        <w:rPr>
          <w:rFonts w:ascii="Times New Roman" w:hAnsi="Times New Roman" w:cs="Times New Roman"/>
          <w:sz w:val="24"/>
          <w:szCs w:val="24"/>
          <w:lang w:val="ru-RU"/>
        </w:rPr>
        <w:t>0,1 млн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тонн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0,</w:t>
      </w:r>
      <w:r w:rsidR="00DC176D" w:rsidRPr="00FC025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940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>%), 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Таджикистан </w:t>
      </w:r>
      <w:r w:rsidR="00E33ABF" w:rsidRPr="00FC025C">
        <w:rPr>
          <w:rFonts w:ascii="Times New Roman" w:hAnsi="Times New Roman" w:cs="Times New Roman"/>
          <w:sz w:val="24"/>
          <w:szCs w:val="24"/>
          <w:lang w:val="ru-RU"/>
        </w:rPr>
        <w:t>- 0</w:t>
      </w:r>
      <w:r w:rsidR="00060BC9" w:rsidRPr="00FC025C">
        <w:rPr>
          <w:rFonts w:ascii="Times New Roman" w:hAnsi="Times New Roman" w:cs="Times New Roman"/>
          <w:sz w:val="24"/>
          <w:szCs w:val="24"/>
          <w:lang w:val="ru-RU"/>
        </w:rPr>
        <w:t>,0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60BC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млн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тонн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0,04</w:t>
      </w:r>
      <w:r w:rsidR="00AF72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3ABF" w:rsidRPr="00FC025C">
        <w:rPr>
          <w:rFonts w:ascii="Times New Roman" w:hAnsi="Times New Roman" w:cs="Times New Roman"/>
          <w:sz w:val="24"/>
          <w:szCs w:val="24"/>
          <w:lang w:val="ru-RU"/>
        </w:rPr>
        <w:t>%).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9EFB01" w14:textId="23269B82" w:rsidR="00436DA9" w:rsidRPr="00FC025C" w:rsidRDefault="00AF7269" w:rsidP="000E1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минимальный объем выбросов, </w:t>
      </w:r>
      <w:r w:rsidR="00A62E9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Кыргызская </w:t>
      </w:r>
      <w:r w:rsidR="00AD14D6" w:rsidRPr="00FC025C">
        <w:rPr>
          <w:rFonts w:ascii="Times New Roman" w:hAnsi="Times New Roman" w:cs="Times New Roman"/>
          <w:sz w:val="24"/>
          <w:szCs w:val="24"/>
          <w:lang w:val="ru-RU"/>
        </w:rPr>
        <w:t>Республика</w:t>
      </w:r>
      <w:r w:rsidR="00B073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из-за горного </w:t>
      </w:r>
      <w:r w:rsidR="00C40734" w:rsidRPr="00FC025C">
        <w:rPr>
          <w:rFonts w:ascii="Times New Roman" w:hAnsi="Times New Roman" w:cs="Times New Roman"/>
          <w:sz w:val="24"/>
          <w:szCs w:val="24"/>
          <w:lang w:val="ru-RU"/>
        </w:rPr>
        <w:t>рельефа</w:t>
      </w:r>
      <w:r w:rsidR="00B073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D14D6" w:rsidRPr="00FC025C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одной из наиболее 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>уязвим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стран к</w:t>
      </w:r>
      <w:r w:rsidR="00203D8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33F" w:rsidRPr="00FC025C">
        <w:rPr>
          <w:rFonts w:ascii="Times New Roman" w:hAnsi="Times New Roman" w:cs="Times New Roman"/>
          <w:sz w:val="24"/>
          <w:szCs w:val="24"/>
          <w:lang w:val="ru-RU"/>
        </w:rPr>
        <w:t>последствиям изменения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климата. В настоящее время </w:t>
      </w:r>
      <w:r w:rsidR="0065663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страна 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испытывает серьезные негативные последствия изменения климата – увеличивается число природных 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>катастроф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снижается плодородие почв и </w:t>
      </w:r>
      <w:r w:rsidR="00B1664C" w:rsidRPr="00FC025C">
        <w:rPr>
          <w:rFonts w:ascii="Times New Roman" w:hAnsi="Times New Roman" w:cs="Times New Roman"/>
          <w:sz w:val="24"/>
          <w:szCs w:val="24"/>
          <w:lang w:val="ru-RU"/>
        </w:rPr>
        <w:t>урожайности 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>сельско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0A3" w:rsidRPr="00FC025C">
        <w:rPr>
          <w:rFonts w:ascii="Times New Roman" w:hAnsi="Times New Roman" w:cs="Times New Roman"/>
          <w:sz w:val="24"/>
          <w:szCs w:val="24"/>
          <w:lang w:val="ru-RU"/>
        </w:rPr>
        <w:t>хозяйстве, происходит</w:t>
      </w:r>
      <w:r w:rsidR="00F00E4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деградация экосистем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>, особенно пастбищ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>, происходит ускоренное таяние ледников и заметное изменение поверхностного стока рек,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 приводит либо к ранним </w:t>
      </w:r>
      <w:r w:rsidR="00C070A3" w:rsidRPr="00FC025C">
        <w:rPr>
          <w:rFonts w:ascii="Times New Roman" w:hAnsi="Times New Roman" w:cs="Times New Roman"/>
          <w:sz w:val="24"/>
          <w:szCs w:val="24"/>
          <w:lang w:val="ru-RU"/>
        </w:rPr>
        <w:t>паводкам,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либо дефициту воды для питьевого водоснабжения и сельского хозяйства в вегетационный период</w:t>
      </w:r>
      <w:r w:rsidR="00436D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E04B3B" w14:textId="468B539A" w:rsidR="00EA5036" w:rsidRPr="00FC025C" w:rsidRDefault="00EA5036" w:rsidP="00EC2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Президент К</w:t>
      </w:r>
      <w:r w:rsidR="00667EDD" w:rsidRPr="00FC025C">
        <w:rPr>
          <w:rFonts w:ascii="Times New Roman" w:hAnsi="Times New Roman" w:cs="Times New Roman"/>
          <w:sz w:val="24"/>
          <w:szCs w:val="24"/>
          <w:lang w:val="ru-RU"/>
        </w:rPr>
        <w:t>ыргызской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Садыр Жапаров на 78-й сессии Генеральной Ассамблеи </w:t>
      </w:r>
      <w:r w:rsidR="008B033F" w:rsidRPr="00FC025C">
        <w:rPr>
          <w:rFonts w:ascii="Times New Roman" w:hAnsi="Times New Roman" w:cs="Times New Roman"/>
          <w:sz w:val="24"/>
          <w:szCs w:val="24"/>
          <w:lang w:val="ru-RU"/>
        </w:rPr>
        <w:t>Организации объединенных наций</w:t>
      </w:r>
      <w:r w:rsidR="008206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>подчеркнул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206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766E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 климата </w:t>
      </w:r>
      <w:r w:rsidR="00C070A3" w:rsidRPr="00FC025C">
        <w:rPr>
          <w:rFonts w:ascii="Times New Roman" w:hAnsi="Times New Roman" w:cs="Times New Roman"/>
          <w:sz w:val="24"/>
          <w:szCs w:val="24"/>
          <w:lang w:val="ru-RU"/>
        </w:rPr>
        <w:t>усугубляет бедность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миграцию и неравенство. Особенно уязвимыми оказались горные территории, прежде всего, вследствие активизации таяния ледников, </w:t>
      </w:r>
      <w:r w:rsidR="000209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дефициту водных ресурсов и увеличению частоты природных катастроф, таких как паводки, сели и оползни, что разрушает инфраструктуру и угрожает жизням людей. Деградация экосистем, утрата биоразнообразия и снижение продуктивности сельского хозяйства ставят под угрозу продовольственную безопасность и источники доходов местных сообществ.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климата диктует необходимость внесения корректив в планы развития страны и </w:t>
      </w:r>
      <w:r w:rsidR="00E977F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поиска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финансовы</w:t>
      </w:r>
      <w:r w:rsidR="00E977F4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технологически</w:t>
      </w:r>
      <w:r w:rsidR="00E977F4" w:rsidRPr="00FC025C">
        <w:rPr>
          <w:rFonts w:ascii="Times New Roman" w:hAnsi="Times New Roman" w:cs="Times New Roman"/>
          <w:sz w:val="24"/>
          <w:szCs w:val="24"/>
          <w:lang w:val="ru-RU"/>
        </w:rPr>
        <w:t>х решений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позволяющие создать условия для социальной, экологической и экономической устойчивости.</w:t>
      </w:r>
      <w:r w:rsidR="00DB53B4" w:rsidRPr="00FC025C">
        <w:rPr>
          <w:rFonts w:ascii="Times New Roman" w:hAnsi="Times New Roman" w:cs="Times New Roman"/>
          <w:lang w:val="ru-RU"/>
        </w:rPr>
        <w:t xml:space="preserve"> </w:t>
      </w:r>
      <w:r w:rsidR="00DB53B4" w:rsidRPr="00FC025C">
        <w:rPr>
          <w:rFonts w:ascii="Times New Roman" w:hAnsi="Times New Roman" w:cs="Times New Roman"/>
          <w:sz w:val="24"/>
          <w:szCs w:val="24"/>
          <w:lang w:val="ru-RU"/>
        </w:rPr>
        <w:t>Государство должно сосредоточиться на проактивных действиях, инвестируя в предотвращение климатических рисков и адаптацию к изменениям климата, чтобы обеспечить устойчивое развитие и безопасность для всех.</w:t>
      </w:r>
      <w:r w:rsidR="00995D7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3E2531" w14:textId="5E8C22DA" w:rsidR="00023402" w:rsidRPr="00FC025C" w:rsidRDefault="00023402" w:rsidP="00793A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Кыргызская Республика</w:t>
      </w:r>
      <w:r w:rsidR="004D687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7921CB" w:rsidRPr="00FC025C">
        <w:rPr>
          <w:rFonts w:ascii="Times New Roman" w:hAnsi="Times New Roman" w:cs="Times New Roman"/>
          <w:sz w:val="24"/>
          <w:szCs w:val="24"/>
          <w:lang w:val="ru-RU"/>
        </w:rPr>
        <w:t>аявила о своем намерении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достичь углеродной нейтральности</w:t>
      </w:r>
      <w:r w:rsidR="007921C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 2050 году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21C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B866AC" w:rsidRPr="00FC025C">
        <w:rPr>
          <w:rFonts w:ascii="Times New Roman" w:hAnsi="Times New Roman" w:cs="Times New Roman"/>
          <w:sz w:val="24"/>
          <w:szCs w:val="24"/>
          <w:lang w:val="ru-RU"/>
        </w:rPr>
        <w:t>означает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равенств</w:t>
      </w:r>
      <w:r w:rsidR="002F6B57" w:rsidRPr="00FC025C">
        <w:rPr>
          <w:rFonts w:ascii="Times New Roman" w:hAnsi="Times New Roman" w:cs="Times New Roman"/>
          <w:sz w:val="24"/>
          <w:szCs w:val="24"/>
          <w:lang w:val="ru-RU"/>
        </w:rPr>
        <w:t>а между объемами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выбросов и поглощений парниковых газов. </w:t>
      </w:r>
      <w:r w:rsidR="002F6B57" w:rsidRPr="00FC025C">
        <w:rPr>
          <w:rFonts w:ascii="Times New Roman" w:hAnsi="Times New Roman" w:cs="Times New Roman"/>
          <w:sz w:val="24"/>
          <w:szCs w:val="24"/>
          <w:lang w:val="ru-RU"/>
        </w:rPr>
        <w:t>Это обязательство было впервые озвучено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Президентом Кыргызской Республики Садыром Жапаровым 2 ноября 2021</w:t>
      </w:r>
      <w:r w:rsidR="00E620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</w:t>
      </w:r>
      <w:r w:rsidR="00D42144" w:rsidRPr="00FC025C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9D701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Саммите мировых лидеров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Глазго в рамках </w:t>
      </w:r>
      <w:r w:rsidR="009D701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26-й </w:t>
      </w:r>
      <w:r w:rsidR="001827B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конференции </w:t>
      </w:r>
      <w:r w:rsidR="009D7014" w:rsidRPr="00FC025C">
        <w:rPr>
          <w:rFonts w:ascii="Times New Roman" w:hAnsi="Times New Roman" w:cs="Times New Roman"/>
          <w:sz w:val="24"/>
          <w:szCs w:val="24"/>
          <w:lang w:val="ru-RU"/>
        </w:rPr>
        <w:t>сторон РКИК ООН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9D701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2023 году в Дубае </w:t>
      </w:r>
      <w:r w:rsidR="00AB6D6C" w:rsidRPr="00FC025C">
        <w:rPr>
          <w:rFonts w:ascii="Times New Roman" w:hAnsi="Times New Roman" w:cs="Times New Roman"/>
          <w:sz w:val="24"/>
          <w:szCs w:val="24"/>
          <w:lang w:val="ru-RU"/>
        </w:rPr>
        <w:t>эта позиция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была подтверждена</w:t>
      </w:r>
      <w:r w:rsidR="007F50BB" w:rsidRPr="00FC025C">
        <w:rPr>
          <w:rFonts w:ascii="Times New Roman" w:hAnsi="Times New Roman" w:cs="Times New Roman"/>
          <w:sz w:val="24"/>
          <w:szCs w:val="24"/>
          <w:lang w:val="ru-RU"/>
        </w:rPr>
        <w:t>, что демонстрирует последовательность и приверженность страны поставл</w:t>
      </w:r>
      <w:r w:rsidR="006508C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енным климатическим </w:t>
      </w:r>
      <w:r w:rsidR="00AB6D6C" w:rsidRPr="00FC025C">
        <w:rPr>
          <w:rFonts w:ascii="Times New Roman" w:hAnsi="Times New Roman" w:cs="Times New Roman"/>
          <w:sz w:val="24"/>
          <w:szCs w:val="24"/>
          <w:lang w:val="ru-RU"/>
        </w:rPr>
        <w:t>целям.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Следует отметить, что </w:t>
      </w:r>
      <w:r w:rsidR="006508CE" w:rsidRPr="00FC025C">
        <w:rPr>
          <w:rFonts w:ascii="Times New Roman" w:hAnsi="Times New Roman" w:cs="Times New Roman"/>
          <w:sz w:val="24"/>
          <w:szCs w:val="24"/>
          <w:lang w:val="ru-RU"/>
        </w:rPr>
        <w:t>Кыргызс</w:t>
      </w:r>
      <w:r w:rsidR="0018764B" w:rsidRPr="00FC025C">
        <w:rPr>
          <w:rFonts w:ascii="Times New Roman" w:hAnsi="Times New Roman" w:cs="Times New Roman"/>
          <w:sz w:val="24"/>
          <w:szCs w:val="24"/>
          <w:lang w:val="ru-RU"/>
        </w:rPr>
        <w:t>кая Республика</w:t>
      </w:r>
      <w:r w:rsidR="006508C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установи</w:t>
      </w:r>
      <w:r w:rsidR="00AC5F3F" w:rsidRPr="00FC025C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18764B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C5F3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более амбициозную цель, чем другие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страны Центрально</w:t>
      </w:r>
      <w:r w:rsidR="00AC5F3F" w:rsidRPr="00FC025C">
        <w:rPr>
          <w:rFonts w:ascii="Times New Roman" w:hAnsi="Times New Roman" w:cs="Times New Roman"/>
          <w:sz w:val="24"/>
          <w:szCs w:val="24"/>
          <w:lang w:val="ru-RU"/>
        </w:rPr>
        <w:t>й 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зи</w:t>
      </w:r>
      <w:r w:rsidR="00AC5F3F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6652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45B3" w:rsidRPr="00FC025C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06652E" w:rsidRPr="00FC025C">
        <w:rPr>
          <w:rFonts w:ascii="Times New Roman" w:hAnsi="Times New Roman" w:cs="Times New Roman"/>
          <w:sz w:val="24"/>
          <w:szCs w:val="24"/>
          <w:lang w:val="ru-RU"/>
        </w:rPr>
        <w:t>, которые планируют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достичь углеродной нейтральности к 2060 году.</w:t>
      </w:r>
    </w:p>
    <w:p w14:paraId="35520E3D" w14:textId="27E67A32" w:rsidR="006A3911" w:rsidRPr="00FC025C" w:rsidRDefault="003E7A96" w:rsidP="000614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Парижское соглашение предоставляет развивающимся и уязвимым к изменениям климата странам, таким как Кыргызская Республика, возможность получить значительную финансовую и техническую поддержку. Однако для этого требуется наличие официальной концепции долгосрочного низкоуглеродного развития и национального адаптационного плана. Адаптационное планирование особенно важно для </w:t>
      </w:r>
      <w:r w:rsidR="00585090" w:rsidRPr="00FC025C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оно позволяет оценить текущие и будущие климатические риски, определить уязвимые сектора экономики и разработать меры по смягчению их последствий. Без такого плана страна рискует не только упустить международное финансирование, но и столкнуться с серьёзными проблемами в обеспечении водных ресурсов, продовольственной безопасности и защите населения от экстремальных погодных явлений. </w:t>
      </w:r>
      <w:r w:rsidR="00AA2F60" w:rsidRPr="00FC025C">
        <w:rPr>
          <w:rFonts w:ascii="Times New Roman" w:hAnsi="Times New Roman" w:cs="Times New Roman"/>
          <w:sz w:val="24"/>
          <w:szCs w:val="24"/>
          <w:lang w:val="ru-RU"/>
        </w:rPr>
        <w:t>НАП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играет ключевую роль в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интеграции климатических целей в стратегическое развитие страны, создавая основу для устойчивости как на национальном, так и на местном уровне.</w:t>
      </w:r>
      <w:r w:rsidR="006A39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8FBE51" w14:textId="31C3480E" w:rsidR="00295F07" w:rsidRPr="00FC025C" w:rsidRDefault="004664AD" w:rsidP="00A01C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95F07" w:rsidRPr="00FC025C">
        <w:rPr>
          <w:rFonts w:ascii="Times New Roman" w:hAnsi="Times New Roman" w:cs="Times New Roman"/>
          <w:sz w:val="24"/>
          <w:szCs w:val="24"/>
          <w:lang w:val="ky-KG"/>
        </w:rPr>
        <w:t>еобходим</w:t>
      </w:r>
      <w:r w:rsidR="003F1409" w:rsidRPr="00FC025C">
        <w:rPr>
          <w:rFonts w:ascii="Times New Roman" w:hAnsi="Times New Roman" w:cs="Times New Roman"/>
          <w:sz w:val="24"/>
          <w:szCs w:val="24"/>
          <w:lang w:val="ky-KG"/>
        </w:rPr>
        <w:t>ость</w:t>
      </w:r>
      <w:r w:rsidR="00295F07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464C4" w:rsidRPr="00FC025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B9621C" w:rsidRPr="00FC025C">
        <w:rPr>
          <w:rFonts w:ascii="Times New Roman" w:hAnsi="Times New Roman" w:cs="Times New Roman"/>
          <w:sz w:val="24"/>
          <w:szCs w:val="24"/>
          <w:lang w:val="ky-KG"/>
        </w:rPr>
        <w:t>даптационн</w:t>
      </w:r>
      <w:r w:rsidR="000464C4" w:rsidRPr="00FC025C">
        <w:rPr>
          <w:rFonts w:ascii="Times New Roman" w:hAnsi="Times New Roman" w:cs="Times New Roman"/>
          <w:sz w:val="24"/>
          <w:szCs w:val="24"/>
          <w:lang w:val="ky-KG"/>
        </w:rPr>
        <w:t>ого</w:t>
      </w:r>
      <w:r w:rsidR="00B9621C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 план</w:t>
      </w:r>
      <w:r w:rsidR="000464C4" w:rsidRPr="00FC025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B9621C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95F07" w:rsidRPr="00FC025C">
        <w:rPr>
          <w:rFonts w:ascii="Times New Roman" w:hAnsi="Times New Roman" w:cs="Times New Roman"/>
          <w:sz w:val="24"/>
          <w:szCs w:val="24"/>
          <w:lang w:val="ky-KG"/>
        </w:rPr>
        <w:t>Кыргызской Республике</w:t>
      </w:r>
      <w:r w:rsidR="00714BAE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 обусловлена тем</w:t>
      </w:r>
      <w:r w:rsidR="00295F07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714BAE" w:rsidRPr="00FC025C">
        <w:rPr>
          <w:rFonts w:ascii="Times New Roman" w:hAnsi="Times New Roman" w:cs="Times New Roman"/>
          <w:sz w:val="24"/>
          <w:szCs w:val="24"/>
          <w:lang w:val="ky-KG"/>
        </w:rPr>
        <w:t xml:space="preserve">что </w:t>
      </w:r>
      <w:r w:rsidR="00295F07" w:rsidRPr="00FC025C">
        <w:rPr>
          <w:rFonts w:ascii="Times New Roman" w:hAnsi="Times New Roman" w:cs="Times New Roman"/>
          <w:sz w:val="24"/>
          <w:szCs w:val="24"/>
          <w:lang w:val="ky-KG"/>
        </w:rPr>
        <w:t>система управления в стране характеризуется низким адаптационным потенциалом. Это проявляется в недостаточной межведомственной координации, ограниченной интеграции климатических рисков в национальное и секторальное планирование, а также в слабой технической и институциональной базе. Отсутствие устойчивых механизмов управления климатическими вызовами снижает эффективность противодействия изменению климата и увеличивает уязвимость ключевых секторов экономики, что делает разработку Национального адаптационного плана критически важной для повышения устойчивости страны к климатическим угрозам.</w:t>
      </w:r>
    </w:p>
    <w:p w14:paraId="13D80DFF" w14:textId="77777777" w:rsidR="00295F07" w:rsidRPr="00FC025C" w:rsidRDefault="00295F07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D1248C" w14:textId="209EF731" w:rsidR="00EF6472" w:rsidRPr="00FC025C" w:rsidRDefault="0057432D" w:rsidP="007D2DE6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" w:name="_Toc190594997"/>
      <w:r w:rsidRPr="004E0B6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67045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045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824A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Методические </w:t>
      </w:r>
      <w:r w:rsidR="002F4B4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характеристики</w:t>
      </w:r>
      <w:r w:rsidR="0024534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разработки</w:t>
      </w:r>
      <w:bookmarkEnd w:id="3"/>
    </w:p>
    <w:p w14:paraId="6CBCAC88" w14:textId="77777777" w:rsidR="005D16D8" w:rsidRPr="00FC025C" w:rsidRDefault="005D16D8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BD3A2" w14:textId="4D73E91A" w:rsidR="008F2622" w:rsidRPr="00FC025C" w:rsidRDefault="008F2622" w:rsidP="007D2D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Национальном адаптационном плане строго соблюден принцип преемственности: приняты во внимание все обязательства Кыргызской Республики по подписанным международным соглашениям, учтены позиция страны, озвученная на разных международных площадках, а также приоритеты страны, изложенные в предыдущих документах по изменению климата (Национальные сообщения, Двухгодичные доклады, </w:t>
      </w:r>
      <w:r w:rsidR="009E4DB8" w:rsidRPr="009E4DB8">
        <w:rPr>
          <w:rFonts w:ascii="Times New Roman" w:hAnsi="Times New Roman" w:cs="Times New Roman"/>
          <w:sz w:val="24"/>
          <w:szCs w:val="24"/>
          <w:lang w:val="ru-RU"/>
        </w:rPr>
        <w:t>Определяемый на национальном уровне вклад</w:t>
      </w:r>
      <w:r w:rsidR="009E4DB8">
        <w:rPr>
          <w:rFonts w:ascii="Times New Roman" w:hAnsi="Times New Roman" w:cs="Times New Roman"/>
          <w:sz w:val="24"/>
          <w:szCs w:val="24"/>
          <w:lang w:val="ru-RU"/>
        </w:rPr>
        <w:t xml:space="preserve"> (ОНУВ)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др.)</w:t>
      </w:r>
    </w:p>
    <w:p w14:paraId="2C6A180F" w14:textId="154594A7" w:rsidR="002455D7" w:rsidRPr="00FC025C" w:rsidRDefault="002455D7" w:rsidP="004E0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Национальный адаптационный план разработан в рамках выполнения обязательств Кыргызской Республики по Парижскому соглашению, и определяет </w:t>
      </w:r>
      <w:r w:rsidR="0013601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принципы 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приоритетные направления действий по адаптации страны к изменениям климата. Национальный адаптационный план Кыргызской Республики соответствует </w:t>
      </w:r>
      <w:r w:rsidR="00DF4FDF" w:rsidRPr="00FC025C">
        <w:rPr>
          <w:rFonts w:ascii="Times New Roman" w:hAnsi="Times New Roman" w:cs="Times New Roman"/>
          <w:sz w:val="24"/>
          <w:szCs w:val="24"/>
          <w:lang w:val="ru-RU"/>
        </w:rPr>
        <w:t>рекомендациям технического 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уководств</w:t>
      </w:r>
      <w:r w:rsidR="00DF4FDF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4FDF" w:rsidRPr="00FC025C">
        <w:rPr>
          <w:rFonts w:ascii="Times New Roman" w:hAnsi="Times New Roman" w:cs="Times New Roman"/>
          <w:sz w:val="24"/>
          <w:szCs w:val="24"/>
          <w:lang w:val="ru-RU"/>
        </w:rPr>
        <w:t>Рамочной конве</w:t>
      </w:r>
      <w:r w:rsidR="00EE33E1"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F4FDF" w:rsidRPr="00FC025C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="00EE33E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изменению климата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ООН по разработке </w:t>
      </w:r>
      <w:r w:rsidR="00EE33E1" w:rsidRPr="00FC025C">
        <w:rPr>
          <w:rFonts w:ascii="Times New Roman" w:hAnsi="Times New Roman" w:cs="Times New Roman"/>
          <w:sz w:val="24"/>
          <w:szCs w:val="24"/>
          <w:lang w:val="ru-RU"/>
        </w:rPr>
        <w:t>национальных адаптационных планов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83F1E0" w14:textId="1AF1BBBB" w:rsidR="003A762D" w:rsidRPr="00FC025C" w:rsidRDefault="00DF4FDF" w:rsidP="00107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Положения, отраженные в настояще</w:t>
      </w:r>
      <w:r w:rsidR="007E7A15" w:rsidRPr="00FC025C">
        <w:rPr>
          <w:rFonts w:ascii="Times New Roman" w:hAnsi="Times New Roman" w:cs="Times New Roman"/>
          <w:sz w:val="24"/>
          <w:szCs w:val="24"/>
          <w:lang w:val="ru-RU"/>
        </w:rPr>
        <w:t>м документе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полностью соответствуют Национальн</w:t>
      </w:r>
      <w:r w:rsidR="00655021" w:rsidRPr="00FC025C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стратеги</w:t>
      </w:r>
      <w:r w:rsidR="00655021" w:rsidRPr="00FC025C">
        <w:rPr>
          <w:rFonts w:ascii="Times New Roman" w:hAnsi="Times New Roman" w:cs="Times New Roman"/>
          <w:sz w:val="24"/>
          <w:szCs w:val="24"/>
          <w:lang w:val="ru-RU"/>
        </w:rPr>
        <w:t>ческим документам</w:t>
      </w:r>
      <w:r w:rsidR="00C75B7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долгосрочного и среднесрочного</w:t>
      </w:r>
      <w:r w:rsidR="006550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6550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A3F86" w:rsidRPr="00FC025C">
        <w:rPr>
          <w:rFonts w:ascii="Times New Roman" w:hAnsi="Times New Roman" w:cs="Times New Roman"/>
          <w:sz w:val="24"/>
          <w:szCs w:val="24"/>
          <w:lang w:val="ru-RU"/>
        </w:rPr>
        <w:t>лан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базируется</w:t>
      </w:r>
      <w:r w:rsidR="00851E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D1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основных положениях национального климатического профиля, 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D0D17" w:rsidRPr="00FC025C">
        <w:rPr>
          <w:rFonts w:ascii="Times New Roman" w:hAnsi="Times New Roman" w:cs="Times New Roman"/>
          <w:sz w:val="24"/>
          <w:szCs w:val="24"/>
          <w:lang w:val="ru-RU"/>
        </w:rPr>
        <w:t>разработанных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6 тематических адаптационных план</w:t>
      </w:r>
      <w:r w:rsidR="00E01477" w:rsidRPr="00FC025C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702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(здравоохранение, сельское хозяйство и ирригация, управление бедствиями и чрезвычайными ситуациями, сохранение биоразнообразия экосистем, </w:t>
      </w:r>
      <w:r w:rsidR="000A78D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энергетика, городское развитие), </w:t>
      </w:r>
      <w:r w:rsidR="00E01477" w:rsidRPr="00FC025C">
        <w:rPr>
          <w:rFonts w:ascii="Times New Roman" w:hAnsi="Times New Roman" w:cs="Times New Roman"/>
          <w:sz w:val="24"/>
          <w:szCs w:val="24"/>
          <w:lang w:val="ru-RU"/>
        </w:rPr>
        <w:t>на 3 территориальных адаптационных план</w:t>
      </w:r>
      <w:r w:rsidR="0084688B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C5333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0516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Баткенской, Джалал-Абадской и Ошской областей, на 5 </w:t>
      </w:r>
      <w:r w:rsidR="004731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оценках адаптационного потенциала ключевых министерств Кыргызской Республики. </w:t>
      </w:r>
    </w:p>
    <w:p w14:paraId="7BE892CD" w14:textId="1192AEFF" w:rsidR="00C40734" w:rsidRPr="00FC025C" w:rsidRDefault="005B791B" w:rsidP="00787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секторальных планов адаптации </w:t>
      </w:r>
      <w:r w:rsidR="004024EB" w:rsidRPr="00FC025C">
        <w:rPr>
          <w:rFonts w:ascii="Times New Roman" w:hAnsi="Times New Roman" w:cs="Times New Roman"/>
          <w:sz w:val="24"/>
          <w:szCs w:val="24"/>
          <w:lang w:val="ru-RU"/>
        </w:rPr>
        <w:t>были использованы национальные планы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план действий ОНУВ 2021 года. В свою очередь, </w:t>
      </w:r>
      <w:r w:rsidR="00F77251" w:rsidRPr="00FC025C">
        <w:rPr>
          <w:rFonts w:ascii="Times New Roman" w:hAnsi="Times New Roman" w:cs="Times New Roman"/>
          <w:sz w:val="24"/>
          <w:szCs w:val="24"/>
          <w:lang w:val="ru-RU"/>
        </w:rPr>
        <w:t>концептуальные материалы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DEC" w:rsidRPr="00FC025C">
        <w:rPr>
          <w:rFonts w:ascii="Times New Roman" w:hAnsi="Times New Roman" w:cs="Times New Roman"/>
          <w:sz w:val="24"/>
          <w:szCs w:val="24"/>
          <w:lang w:val="ru-RU"/>
        </w:rPr>
        <w:t>разработанные</w:t>
      </w:r>
      <w:r w:rsidR="00095E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рамках НАП, будут использова</w:t>
      </w:r>
      <w:r w:rsidR="00324FB0" w:rsidRPr="00FC025C">
        <w:rPr>
          <w:rFonts w:ascii="Times New Roman" w:hAnsi="Times New Roman" w:cs="Times New Roman"/>
          <w:sz w:val="24"/>
          <w:szCs w:val="24"/>
          <w:lang w:val="ru-RU"/>
        </w:rPr>
        <w:t>ны в дальнейшем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обновления и уточнения ОНУВ в 2025 г</w:t>
      </w:r>
      <w:r w:rsidR="002704BC" w:rsidRPr="00FC025C">
        <w:rPr>
          <w:rFonts w:ascii="Times New Roman" w:hAnsi="Times New Roman" w:cs="Times New Roman"/>
          <w:sz w:val="24"/>
          <w:szCs w:val="24"/>
          <w:lang w:val="ru-RU"/>
        </w:rPr>
        <w:t>оду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Таким образом, </w:t>
      </w:r>
      <w:r w:rsidR="006841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обеспечен</w:t>
      </w:r>
      <w:r w:rsidR="0068418C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преемственност</w:t>
      </w:r>
      <w:r w:rsidR="009C6AA5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интеграци</w:t>
      </w:r>
      <w:r w:rsidR="000407EB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стратегий, усил</w:t>
      </w:r>
      <w:r w:rsidR="00041F11" w:rsidRPr="00FC025C">
        <w:rPr>
          <w:rFonts w:ascii="Times New Roman" w:hAnsi="Times New Roman" w:cs="Times New Roman"/>
          <w:sz w:val="24"/>
          <w:szCs w:val="24"/>
          <w:lang w:val="ru-RU"/>
        </w:rPr>
        <w:t>ена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взаимосвязь между процессами адаптации и национальными обязательствами по борьбе с изменением климата.</w:t>
      </w:r>
    </w:p>
    <w:p w14:paraId="054D5B53" w14:textId="398EDA77" w:rsidR="00844AA4" w:rsidRPr="00FC025C" w:rsidRDefault="00844AA4" w:rsidP="00FB01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 целью подготовки национального плана была создана Межведомственная рабочая группа с участием всех ключевых заинтересованных стороны</w:t>
      </w:r>
      <w:r w:rsidR="00F122E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включающая в себя представителей 11 </w:t>
      </w:r>
      <w:r w:rsidR="001D572D" w:rsidRPr="00FC025C">
        <w:rPr>
          <w:rFonts w:ascii="Times New Roman" w:hAnsi="Times New Roman" w:cs="Times New Roman"/>
          <w:sz w:val="24"/>
          <w:szCs w:val="24"/>
          <w:lang w:val="ru-RU"/>
        </w:rPr>
        <w:t>государственных органов</w:t>
      </w:r>
      <w:r w:rsidR="00F122E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7 регионов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2D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Проведено свыше 100 дискуссионных </w:t>
      </w:r>
      <w:r w:rsidR="0068628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аналитических </w:t>
      </w:r>
      <w:r w:rsidR="00D359C2" w:rsidRPr="00FC025C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3435A9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A3B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9C2" w:rsidRPr="00FC025C">
        <w:rPr>
          <w:rFonts w:ascii="Times New Roman" w:hAnsi="Times New Roman" w:cs="Times New Roman"/>
          <w:sz w:val="24"/>
          <w:szCs w:val="24"/>
          <w:lang w:val="ru-RU"/>
        </w:rPr>
        <w:t>по обсуждению основных вопросов изменения климата и адаптации к</w:t>
      </w:r>
      <w:r w:rsidR="006F470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D359C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последствиям. </w:t>
      </w:r>
      <w:r w:rsidR="00BB2AE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общей сложности зарегистрировано </w:t>
      </w:r>
      <w:r w:rsidR="00EC2E2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свыше 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C2E2F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C2E2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тыс. 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>участников мероприятий</w:t>
      </w:r>
      <w:r w:rsidR="008C4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представляющих государственный сектор, местные органы власти, частный сектор, научно-академические круги, международные организации и </w:t>
      </w:r>
      <w:r w:rsidR="008C48CA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партнеров по развитию, неправительственный сектор. </w:t>
      </w:r>
      <w:r w:rsidR="00740AC2" w:rsidRPr="00FC025C">
        <w:rPr>
          <w:rFonts w:ascii="Times New Roman" w:hAnsi="Times New Roman" w:cs="Times New Roman"/>
          <w:sz w:val="24"/>
          <w:szCs w:val="24"/>
          <w:lang w:val="ru-RU"/>
        </w:rPr>
        <w:t>Среди участников всех мероприятий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49,6% от общего числа</w:t>
      </w:r>
      <w:r w:rsidR="00A86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составляли женщины</w:t>
      </w:r>
      <w:r w:rsidR="006025D1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40AC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3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плана были учтены прямые интересы наиболее уязвимых к климатическим изменениям категорий граждан – сельское население, малоимущие домохозяйства, молодежь и дети, </w:t>
      </w:r>
      <w:r w:rsidR="00CD3B0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общины горных территорий. </w:t>
      </w:r>
    </w:p>
    <w:p w14:paraId="58E1D558" w14:textId="133D9AF8" w:rsidR="00584BE4" w:rsidRPr="00FC025C" w:rsidRDefault="00584BE4" w:rsidP="007875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процессе разработки НАП предложения участников учитывались через механизм широких консультаций и обратной связи. Одной из ключевых платформ для взаимодействия стала Межведомственная рабочая группа.</w:t>
      </w:r>
      <w:r w:rsidR="00900D8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Широкие обсуждения проводились в рамках секторальных консультативно-совещательных мероприятий и на </w:t>
      </w:r>
      <w:r w:rsidR="00307259" w:rsidRPr="00FC025C">
        <w:rPr>
          <w:rFonts w:ascii="Times New Roman" w:hAnsi="Times New Roman" w:cs="Times New Roman"/>
          <w:sz w:val="24"/>
          <w:szCs w:val="24"/>
          <w:lang w:val="ru-RU"/>
        </w:rPr>
        <w:t>площадках</w:t>
      </w:r>
      <w:r w:rsidR="00900D8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Баткенской, Джалал-Абадской и Ошской областей</w:t>
      </w:r>
      <w:r w:rsidR="0030725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в рамках специализированных консультаций </w:t>
      </w:r>
      <w:r w:rsidR="00826E18" w:rsidRPr="00FC025C">
        <w:rPr>
          <w:rFonts w:ascii="Times New Roman" w:hAnsi="Times New Roman" w:cs="Times New Roman"/>
          <w:sz w:val="24"/>
          <w:szCs w:val="24"/>
          <w:lang w:val="ru-RU"/>
        </w:rPr>
        <w:t>были учтены предложения и интересы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женщин и уязвимых групп.</w:t>
      </w:r>
    </w:p>
    <w:p w14:paraId="77D89196" w14:textId="7F97C5A8" w:rsidR="00670454" w:rsidRPr="00FC025C" w:rsidRDefault="0080701B" w:rsidP="00332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При разработк</w:t>
      </w:r>
      <w:r w:rsidR="00FC2C99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плана </w:t>
      </w:r>
      <w:r w:rsidR="00304F4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адаптации к изменению климата </w:t>
      </w:r>
      <w:r w:rsidR="004C399A" w:rsidRPr="00FC025C">
        <w:rPr>
          <w:rFonts w:ascii="Times New Roman" w:hAnsi="Times New Roman" w:cs="Times New Roman"/>
          <w:sz w:val="24"/>
          <w:szCs w:val="24"/>
          <w:lang w:val="ru-RU"/>
        </w:rPr>
        <w:t>страна столкнулась с методическими проблемами</w:t>
      </w:r>
      <w:r w:rsidR="00977A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Первая, связана с </w:t>
      </w:r>
      <w:r w:rsidR="004C39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отсутствием </w:t>
      </w:r>
      <w:r w:rsidR="000A5AF2" w:rsidRPr="00FC025C">
        <w:rPr>
          <w:rFonts w:ascii="Times New Roman" w:hAnsi="Times New Roman" w:cs="Times New Roman"/>
          <w:sz w:val="24"/>
          <w:szCs w:val="24"/>
          <w:lang w:val="ru-RU"/>
        </w:rPr>
        <w:t>необходимых и достаточных</w:t>
      </w:r>
      <w:r w:rsidR="004C39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эмпирических данных</w:t>
      </w:r>
      <w:r w:rsidR="00F066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(гидрологических, климатических</w:t>
      </w:r>
      <w:r w:rsidR="00977A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6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социально-экономических), </w:t>
      </w:r>
      <w:r w:rsidR="00977A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необходимых для моделирования, мониторинга и прогнозирования. </w:t>
      </w:r>
      <w:r w:rsidR="005428D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Значительное количество данных подлежит оцифровке и систематизации для </w:t>
      </w:r>
      <w:r w:rsidR="00F51D27" w:rsidRPr="00FC025C">
        <w:rPr>
          <w:rFonts w:ascii="Times New Roman" w:hAnsi="Times New Roman" w:cs="Times New Roman"/>
          <w:sz w:val="24"/>
          <w:szCs w:val="24"/>
          <w:lang w:val="ru-RU"/>
        </w:rPr>
        <w:t>дальнейшей работы</w:t>
      </w:r>
      <w:r w:rsidR="00F56FAA" w:rsidRPr="00FC025C">
        <w:rPr>
          <w:rFonts w:ascii="Times New Roman" w:hAnsi="Times New Roman" w:cs="Times New Roman"/>
          <w:sz w:val="24"/>
          <w:szCs w:val="24"/>
          <w:lang w:val="ru-RU"/>
        </w:rPr>
        <w:t>, а также требуется обеспечение свободного доступа к существующим данным</w:t>
      </w:r>
      <w:r w:rsidR="00F51D2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562D" w:rsidRPr="00FC025C">
        <w:rPr>
          <w:rFonts w:ascii="Times New Roman" w:hAnsi="Times New Roman" w:cs="Times New Roman"/>
          <w:sz w:val="24"/>
          <w:szCs w:val="24"/>
          <w:lang w:val="ru-RU"/>
        </w:rPr>
        <w:t>Эксплуатируемая</w:t>
      </w:r>
      <w:r w:rsidR="004D3C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наблюдательная сеть метеорологических измерений</w:t>
      </w:r>
      <w:r w:rsidR="005D729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2B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отслеживающая </w:t>
      </w:r>
      <w:r w:rsidR="005D729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широкий спектр изменений климата </w:t>
      </w:r>
      <w:r w:rsidR="00D52EA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недостаточна </w:t>
      </w:r>
      <w:r w:rsidR="005D729F" w:rsidRPr="00FC025C">
        <w:rPr>
          <w:rFonts w:ascii="Times New Roman" w:hAnsi="Times New Roman" w:cs="Times New Roman"/>
          <w:sz w:val="24"/>
          <w:szCs w:val="24"/>
          <w:lang w:val="ru-RU"/>
        </w:rPr>
        <w:t>и в перспективе нуждается в расширении.</w:t>
      </w:r>
      <w:r w:rsidR="00A6327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 охватит территории страны </w:t>
      </w:r>
      <w:r w:rsidR="00597C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метеостанциями </w:t>
      </w:r>
      <w:r w:rsidR="00A6327F" w:rsidRPr="00FC025C">
        <w:rPr>
          <w:rFonts w:ascii="Times New Roman" w:hAnsi="Times New Roman" w:cs="Times New Roman"/>
          <w:sz w:val="24"/>
          <w:szCs w:val="24"/>
          <w:lang w:val="ru-RU"/>
        </w:rPr>
        <w:t>обеспечен на 60-70%, а 40% оборудования нуждается в обновлении</w:t>
      </w:r>
      <w:r w:rsidR="004E0C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или замене</w:t>
      </w:r>
      <w:r w:rsidR="00A6327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3280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применяемые </w:t>
      </w:r>
      <w:r w:rsidR="00A3655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международные </w:t>
      </w:r>
      <w:r w:rsidR="0043280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математические модели не отражают национальной специфики и </w:t>
      </w:r>
      <w:r w:rsidR="00234F64" w:rsidRPr="00FC025C">
        <w:rPr>
          <w:rFonts w:ascii="Times New Roman" w:hAnsi="Times New Roman" w:cs="Times New Roman"/>
          <w:sz w:val="24"/>
          <w:szCs w:val="24"/>
          <w:lang w:val="ru-RU"/>
        </w:rPr>
        <w:t>требуют доработки с целью у</w:t>
      </w:r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>лучшения</w:t>
      </w:r>
      <w:r w:rsidR="00234F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анализа и будущих прогнозов.</w:t>
      </w:r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620" w:rsidRPr="00FC025C"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подходы </w:t>
      </w:r>
      <w:r w:rsidR="0029249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моделирования и прогнозирования </w:t>
      </w:r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должны учитывать наличие 4 климатических зон, </w:t>
      </w:r>
      <w:r w:rsidR="00267217" w:rsidRPr="00FC025C">
        <w:rPr>
          <w:rFonts w:ascii="Times New Roman" w:hAnsi="Times New Roman" w:cs="Times New Roman"/>
          <w:sz w:val="24"/>
          <w:szCs w:val="24"/>
          <w:lang w:val="ru-RU"/>
        </w:rPr>
        <w:t>отличия</w:t>
      </w:r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которых обусловлены горными массивами, </w:t>
      </w:r>
      <w:proofErr w:type="spellStart"/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>резкоконтинентальным</w:t>
      </w:r>
      <w:proofErr w:type="spellEnd"/>
      <w:r w:rsidR="001E35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климатом, </w:t>
      </w:r>
      <w:r w:rsidR="00F4212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особенностями </w:t>
      </w:r>
      <w:r w:rsidR="00C37A08" w:rsidRPr="00FC025C">
        <w:rPr>
          <w:rFonts w:ascii="Times New Roman" w:hAnsi="Times New Roman" w:cs="Times New Roman"/>
          <w:sz w:val="24"/>
          <w:szCs w:val="24"/>
          <w:lang w:val="ru-RU"/>
        </w:rPr>
        <w:t>снежного</w:t>
      </w:r>
      <w:r w:rsidR="00F4212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покрова </w:t>
      </w:r>
      <w:r w:rsidR="002D4F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4212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наличия ледников, </w:t>
      </w:r>
      <w:r w:rsidR="005252AF" w:rsidRPr="00FC025C">
        <w:rPr>
          <w:rFonts w:ascii="Times New Roman" w:hAnsi="Times New Roman" w:cs="Times New Roman"/>
          <w:sz w:val="24"/>
          <w:szCs w:val="24"/>
          <w:lang w:val="ru-RU"/>
        </w:rPr>
        <w:t>сезонности климатических явлений</w:t>
      </w:r>
      <w:r w:rsidR="00FC3EB2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4F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32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в стране </w:t>
      </w:r>
      <w:r w:rsidR="00FA1E0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недостаточная исследовательская база по </w:t>
      </w:r>
      <w:r w:rsidR="00AE19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широкому спектру вопросов, </w:t>
      </w:r>
      <w:r w:rsidR="002D4F82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необходимая для выявления</w:t>
      </w:r>
      <w:r w:rsidR="00AE19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</w:t>
      </w:r>
      <w:r w:rsidR="003D3C6B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19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и процессов в различных сферах жизнедеятельности страны. </w:t>
      </w:r>
    </w:p>
    <w:p w14:paraId="3D3A39C1" w14:textId="77777777" w:rsidR="00FE43B8" w:rsidRPr="00FC025C" w:rsidRDefault="00FE43B8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C262B8" w14:textId="2626AB9F" w:rsidR="00D360A0" w:rsidRPr="00FC025C" w:rsidRDefault="0042238D" w:rsidP="0042238D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" w:name="_Toc190594998"/>
      <w:r w:rsidRPr="009714C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74678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74678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59055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Базовые принципы</w:t>
      </w:r>
      <w:bookmarkEnd w:id="4"/>
    </w:p>
    <w:p w14:paraId="3840B094" w14:textId="77777777" w:rsidR="00E9775E" w:rsidRPr="00FC025C" w:rsidRDefault="00E9775E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6FFB05" w14:textId="0BD5499D" w:rsidR="00D70389" w:rsidRPr="00FC025C" w:rsidRDefault="5171C636" w:rsidP="00346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документ определяет рамки действий, направленных на обеспечение устойчивого климатического развития Кыргызской Республики</w:t>
      </w:r>
      <w:r w:rsidR="00D70389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7038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излагает общие задачи для всех органов государственного управления и органов местного самоуправления по адаптации к изменению климата во благо народа Кыргызской Республики, по недопущению ухудшения социально-экономического положения страны, в рамках сохранения окружающей среды. Назначение </w:t>
      </w:r>
      <w:r w:rsidR="00F35B7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адаптационного </w:t>
      </w:r>
      <w:r w:rsidR="00D7038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плана состоит </w:t>
      </w:r>
      <w:r w:rsidR="003750C2" w:rsidRPr="00FC025C">
        <w:rPr>
          <w:rFonts w:ascii="Times New Roman" w:hAnsi="Times New Roman" w:cs="Times New Roman"/>
          <w:sz w:val="24"/>
          <w:szCs w:val="24"/>
          <w:lang w:val="ru-RU"/>
        </w:rPr>
        <w:t>в необходимости</w:t>
      </w:r>
      <w:r w:rsidR="00D7038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сформировать основу для внесения существенных корректив министерствами и ведомствами в отраслевые программы развития с учетом необходимости достижения углеродной нейтральности Кыргызской Республикой.</w:t>
      </w:r>
    </w:p>
    <w:p w14:paraId="410DB090" w14:textId="7326381D" w:rsidR="486AE54D" w:rsidRPr="00FC025C" w:rsidRDefault="486AE54D" w:rsidP="009714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Основные задачи</w:t>
      </w:r>
      <w:r w:rsidR="003B758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адаптационного плана</w:t>
      </w:r>
      <w:r w:rsidR="00955AF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период до 2030 года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B17B96F" w14:textId="23F696BB" w:rsidR="486AE54D" w:rsidRPr="00FC025C" w:rsidRDefault="00AB0EF4" w:rsidP="00AB0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3628F1BD" w:rsidRPr="00FC025C">
        <w:rPr>
          <w:rFonts w:ascii="Times New Roman" w:hAnsi="Times New Roman" w:cs="Times New Roman"/>
          <w:sz w:val="24"/>
          <w:szCs w:val="24"/>
          <w:lang w:val="ru-RU"/>
        </w:rPr>
        <w:t>Интеграция адаптационных мер: Включение стратегий адаптации в национальные и местные планы развития, обеспечивая их согласованность с международными обязательствами.</w:t>
      </w:r>
    </w:p>
    <w:p w14:paraId="2D129E3B" w14:textId="2477ECDF" w:rsidR="486AE54D" w:rsidRPr="00FC025C" w:rsidRDefault="00AB0EF4" w:rsidP="00AB0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486AE54D" w:rsidRPr="00FC025C">
        <w:rPr>
          <w:rFonts w:ascii="Times New Roman" w:hAnsi="Times New Roman" w:cs="Times New Roman"/>
          <w:sz w:val="24"/>
          <w:szCs w:val="24"/>
          <w:lang w:val="ru-RU"/>
        </w:rPr>
        <w:t>Укрепление институционального потенциала: Развитие возможностей государственных органов и местных сообществ для эффективного планирования и реализации адаптационных мер.</w:t>
      </w:r>
    </w:p>
    <w:p w14:paraId="42C45FDD" w14:textId="3BD524AD" w:rsidR="486AE54D" w:rsidRPr="00FC025C" w:rsidRDefault="009E4C0E" w:rsidP="009E4C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486AE54D" w:rsidRPr="00FC025C">
        <w:rPr>
          <w:rFonts w:ascii="Times New Roman" w:hAnsi="Times New Roman" w:cs="Times New Roman"/>
          <w:sz w:val="24"/>
          <w:szCs w:val="24"/>
          <w:lang w:val="ru-RU"/>
        </w:rPr>
        <w:t>Обеспечение устойчивого финансирования: Привлечение внутренних и международных ресурсов для поддержки адаптационных инициатив.</w:t>
      </w:r>
    </w:p>
    <w:p w14:paraId="2C7F9565" w14:textId="7D77DF86" w:rsidR="486AE54D" w:rsidRPr="00FC025C" w:rsidRDefault="00977C25" w:rsidP="00977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486AE54D" w:rsidRPr="00FC025C">
        <w:rPr>
          <w:rFonts w:ascii="Times New Roman" w:hAnsi="Times New Roman" w:cs="Times New Roman"/>
          <w:sz w:val="24"/>
          <w:szCs w:val="24"/>
          <w:lang w:val="ru-RU"/>
        </w:rPr>
        <w:t>Повышение осведомленности и участия общественности: Информирование населения о рисках изменения климата и вовлечение его в процесс принятия решений.</w:t>
      </w:r>
    </w:p>
    <w:p w14:paraId="25D98A06" w14:textId="238218E5" w:rsidR="4AF1DCF6" w:rsidRPr="00FC025C" w:rsidRDefault="00FE3214" w:rsidP="00FE32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486AE54D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 и оценка: Создание системы отслеживания и оценки эффективности реализуемых адаптационных мер с целью их регулярного обновления и совершенствования.</w:t>
      </w:r>
    </w:p>
    <w:p w14:paraId="03ABD82C" w14:textId="5EC4D123" w:rsidR="00636106" w:rsidRPr="00FC025C" w:rsidRDefault="00636106" w:rsidP="00207E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настоящем Национальном адаптационном плане строго соблюден принцип преемственности: приняты во внимание все обязательства Кыргызской Республики по подписанным международным соглашениям, учтены позиция страны, озвученная на разных международных площадках, а также приоритеты страны, изложенные в предыдущих документах по изменению климата (Национальные сообщения, Двухгодичные доклады, ОНУВ и др.)</w:t>
      </w:r>
    </w:p>
    <w:p w14:paraId="70606AF4" w14:textId="77777777" w:rsidR="00061068" w:rsidRDefault="00061068" w:rsidP="00E56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308EEA" w14:textId="19F1E810" w:rsidR="00E56614" w:rsidRPr="00BE1A4D" w:rsidRDefault="00482EBB" w:rsidP="00E5661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BE1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§ </w:t>
      </w:r>
      <w:r w:rsidR="00BE1A4D">
        <w:rPr>
          <w:rFonts w:ascii="Times New Roman" w:hAnsi="Times New Roman" w:cs="Times New Roman"/>
          <w:b/>
          <w:bCs/>
          <w:sz w:val="24"/>
          <w:szCs w:val="24"/>
          <w:lang w:val="ru-RU"/>
        </w:rPr>
        <w:t>1.5.</w:t>
      </w:r>
      <w:r w:rsidR="00E56614" w:rsidRPr="00BE1A4D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="0045247B" w:rsidRPr="00BE1A4D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Основные понятия, используемые в концепции</w:t>
      </w:r>
    </w:p>
    <w:p w14:paraId="3D1F205E" w14:textId="77777777" w:rsidR="00E56614" w:rsidRDefault="00E56614" w:rsidP="00E5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A96F60" w14:textId="3E0E5309" w:rsidR="00E56614" w:rsidRDefault="00E81DC1" w:rsidP="00E81D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DC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22FDE">
        <w:rPr>
          <w:rFonts w:ascii="Times New Roman" w:hAnsi="Times New Roman" w:cs="Times New Roman"/>
          <w:sz w:val="24"/>
          <w:szCs w:val="24"/>
          <w:lang w:val="ru-RU"/>
        </w:rPr>
        <w:t>Национальном адаптационном плане</w:t>
      </w:r>
      <w:r w:rsidRPr="00E81DC1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используются следующие основные понятия:</w:t>
      </w:r>
    </w:p>
    <w:p w14:paraId="06068215" w14:textId="77777777" w:rsidR="00E56614" w:rsidRDefault="00E56614" w:rsidP="00E5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B9297A" w14:textId="72A136CC" w:rsidR="00E81DC1" w:rsidRPr="00E81DC1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DC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Адаптация к изменению климата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п</w:t>
      </w:r>
      <w:r w:rsidRPr="00E56614">
        <w:rPr>
          <w:rFonts w:ascii="Times New Roman" w:hAnsi="Times New Roman" w:cs="Times New Roman"/>
          <w:sz w:val="24"/>
          <w:szCs w:val="24"/>
          <w:lang w:val="ru-RU"/>
        </w:rPr>
        <w:t>роцесс подготовки, приспособления и внедрения мер для уменьшения негативных последствий изменения климата и использования возможных благоприятных возможностей.</w:t>
      </w:r>
    </w:p>
    <w:p w14:paraId="4ACDB6DC" w14:textId="537AA461" w:rsidR="00E56614" w:rsidRPr="00E81DC1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319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Альбедо</w:t>
      </w:r>
      <w:r w:rsidRPr="00E81DC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2319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81DC1">
        <w:rPr>
          <w:rFonts w:ascii="Times New Roman" w:hAnsi="Times New Roman" w:cs="Times New Roman"/>
          <w:sz w:val="24"/>
          <w:szCs w:val="24"/>
          <w:lang w:val="ru-RU"/>
        </w:rPr>
        <w:t>арактеристика отражательной (рассеивающей) способности поверхности растительной почвы, песчаной поверхности пустыни и морской поверхности различные.</w:t>
      </w:r>
    </w:p>
    <w:p w14:paraId="27F62E9E" w14:textId="302DEF66" w:rsidR="00E56614" w:rsidRPr="00E81DC1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Аридизация</w:t>
      </w:r>
      <w:proofErr w:type="spellEnd"/>
      <w:r w:rsidRPr="00EA47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A47A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омплекс процессов уменьшения степени увлажнения территорий, который вызывает сокращение биологической продуктивности экосистем за счет уменьшения разницы между осадками и испарением.</w:t>
      </w:r>
    </w:p>
    <w:p w14:paraId="4CAAEF3A" w14:textId="69EDB42B" w:rsidR="00E81DC1" w:rsidRPr="00E81DC1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DC6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Волны жары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094DC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ериоды аномально высоких температур, которые продолжаются несколько дней или недель и значительно превышают климатическую норму для данного региона и времени года.</w:t>
      </w:r>
    </w:p>
    <w:p w14:paraId="0BB750E0" w14:textId="58000B15" w:rsidR="00E81DC1" w:rsidRPr="00D44358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69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Изменение климата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5F369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лительные и значительные изменения в климатических условиях, включая температуры, осадки и другие метеорологические показатели, происходящие на протяжении значительного времени, обычно десятилетий или веков.</w:t>
      </w:r>
    </w:p>
    <w:p w14:paraId="128F9BBC" w14:textId="3448C319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B56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Институциональный ландшафт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2B56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овокупность государственных, частных и общественных институтов, взаимодействующих и выполняющих функции в конкретной сфере, в данном случае - в управлении изменениями климата, а также правила и процессы между ними.</w:t>
      </w:r>
    </w:p>
    <w:p w14:paraId="70A3291F" w14:textId="0C0CCA06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71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Засуха </w:t>
      </w:r>
      <w:r w:rsidR="00547F02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лительный период с недостаточным количеством осадков, который приводит к дефициту воды в почве, реках, водоемах и водоносных слоях.</w:t>
      </w:r>
    </w:p>
    <w:p w14:paraId="50D86F87" w14:textId="74572B17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12F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Климатические риски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F4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ероятность возникновения неблагоприятных последствий для окружающей среды, экономики и общества, вызванных изменениями климата или климатическими явлениями.</w:t>
      </w:r>
    </w:p>
    <w:p w14:paraId="110CC8A9" w14:textId="51B0A0D6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EA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Климатическая статистика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EA8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овокупность данных, характеризующих климатические условия определенного региона за длительный период времени</w:t>
      </w:r>
      <w:r w:rsidR="00743650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743650">
        <w:rPr>
          <w:rFonts w:ascii="Times New Roman" w:hAnsi="Times New Roman" w:cs="Times New Roman"/>
          <w:sz w:val="24"/>
          <w:szCs w:val="24"/>
          <w:lang w:val="ru-RU"/>
        </w:rPr>
        <w:lastRenderedPageBreak/>
        <w:t>включающие такие показатели, как: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</w:t>
      </w:r>
      <w:r w:rsidR="00E13D6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воздуха, количеств</w:t>
      </w:r>
      <w:r w:rsidR="00E13D6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осадков, влажност</w:t>
      </w:r>
      <w:r w:rsidR="00E13D6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, скорост</w:t>
      </w:r>
      <w:r w:rsidR="009D23F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и направлени</w:t>
      </w:r>
      <w:r w:rsidR="009D23F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ветра, солнечн</w:t>
      </w:r>
      <w:r w:rsidR="00807A69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радиаци</w:t>
      </w:r>
      <w:r w:rsidR="00807A6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и други</w:t>
      </w:r>
      <w:r w:rsidR="00807A6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метеорологически</w:t>
      </w:r>
      <w:r w:rsidR="003843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параметр</w:t>
      </w:r>
      <w:r w:rsidR="0038437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A36006" w14:textId="665558A3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E8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Климатическое финансирование</w:t>
      </w:r>
      <w:r w:rsidR="006D3E8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8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истема финансовой поддержки деятельности и инвестиций, направленных на адаптацию к изменению климата и смягчение его последствий.</w:t>
      </w:r>
    </w:p>
    <w:p w14:paraId="0471B33F" w14:textId="7B810D91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39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Климатическая уязвимость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39B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тепень чувствительности и неспособности экосистем, общества, экономики или инфраструктуры противостоять негативным последствиям климатических изменений и экстремальных погодных явлений.</w:t>
      </w:r>
    </w:p>
    <w:p w14:paraId="7E71297E" w14:textId="0EEA663E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F2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Климатические явления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F28">
        <w:rPr>
          <w:rFonts w:ascii="Times New Roman" w:hAnsi="Times New Roman" w:cs="Times New Roman"/>
          <w:sz w:val="24"/>
          <w:szCs w:val="24"/>
          <w:lang w:val="ru-RU"/>
        </w:rPr>
        <w:t>- а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тмосферные и погодные процессы, которые проявляются в значительных изменениях в климатических условиях на определённой территории и могут оказывать влияние на окружающую среду, экономику и общество.</w:t>
      </w:r>
    </w:p>
    <w:p w14:paraId="38A2259E" w14:textId="65D3ED2C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2B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Маловодье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22B5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нижение водности рек вверх по течению вследствие уменьшения величины климатического стока за теплый период, и вниз по течению – вследствие испарения и искусственного водозабора.</w:t>
      </w:r>
    </w:p>
    <w:p w14:paraId="50515B26" w14:textId="24A916B7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423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Объектно-ориентированное управление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4236"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одход к управлению, в котором ключевое внимание уделяется конкретным объектам (физическим объектам, целостным процессам, социальным группам). </w:t>
      </w:r>
    </w:p>
    <w:p w14:paraId="6C4A9221" w14:textId="2CE5138C" w:rsidR="00D44358" w:rsidRPr="00D44358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1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Паводки </w:t>
      </w:r>
      <w:r w:rsidR="0069317C">
        <w:rPr>
          <w:rFonts w:ascii="Times New Roman" w:hAnsi="Times New Roman" w:cs="Times New Roman"/>
          <w:sz w:val="24"/>
          <w:szCs w:val="24"/>
          <w:lang w:val="ru-RU"/>
        </w:rPr>
        <w:t>- к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ратковременные подъемы уровня воды в реках, водоемах и других водотоках, вызванные интенсивными осадками, таянием снега или ледников.</w:t>
      </w:r>
    </w:p>
    <w:p w14:paraId="62286FED" w14:textId="69DF6484" w:rsidR="00D44358" w:rsidRPr="0061403A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5B2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Риск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- вероятность или возможность наступления нежелательного события, которое может повлечь за собой негативные последствия для человека, организации или общества в целом. </w:t>
      </w:r>
    </w:p>
    <w:p w14:paraId="3199F219" w14:textId="658B4CA1" w:rsidR="0061403A" w:rsidRPr="0061403A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Сели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FF8">
        <w:rPr>
          <w:rFonts w:ascii="Times New Roman" w:hAnsi="Times New Roman" w:cs="Times New Roman"/>
          <w:sz w:val="24"/>
          <w:szCs w:val="24"/>
          <w:lang w:val="ru-RU"/>
        </w:rPr>
        <w:t>- м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ощные грязекаменные потоки, которые образуются в горных районах из-за обильных осадков, интенсивного таяния снега или ледников, а также других факторов, приводящих к быстрому насыщению водоносного слоя, обладают высокой плотностью и разрушительной силой.</w:t>
      </w:r>
    </w:p>
    <w:p w14:paraId="3A060BF4" w14:textId="50135E89" w:rsidR="0061403A" w:rsidRPr="0061403A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17CB">
        <w:rPr>
          <w:rFonts w:ascii="Times New Roman" w:hAnsi="Times New Roman" w:cs="Times New Roman"/>
          <w:b/>
          <w:bCs/>
          <w:sz w:val="24"/>
          <w:szCs w:val="24"/>
          <w:lang w:val="ru-RU"/>
        </w:rPr>
        <w:t>Уязвимость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17CB"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араметр, характеризующий возможность нанесения описываемой системе повреждений любой природы теми или иными внешними средствами или факторами.</w:t>
      </w:r>
    </w:p>
    <w:p w14:paraId="1AAE9067" w14:textId="60F1D923" w:rsidR="0061403A" w:rsidRPr="00C9763E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3AFC">
        <w:rPr>
          <w:rFonts w:ascii="Times New Roman" w:hAnsi="Times New Roman" w:cs="Times New Roman"/>
          <w:b/>
          <w:bCs/>
          <w:sz w:val="24"/>
          <w:szCs w:val="24"/>
          <w:lang w:val="ru-RU"/>
        </w:rPr>
        <w:t>CO</w:t>
      </w:r>
      <w:r w:rsidR="00B35418" w:rsidRPr="00843AF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843A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9634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иоксид углерода - бесцветный газ, без вкуса и практически без запаха, является одним из парниковых газов, один из факторов, влияющих на процесс глобального потепления.</w:t>
      </w:r>
    </w:p>
    <w:p w14:paraId="7CB925E8" w14:textId="476BEC5A" w:rsidR="00C9763E" w:rsidRPr="00D44358" w:rsidRDefault="00C9763E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17F2">
        <w:rPr>
          <w:rFonts w:ascii="Times New Roman" w:hAnsi="Times New Roman" w:cs="Times New Roman"/>
          <w:b/>
          <w:bCs/>
          <w:sz w:val="24"/>
          <w:szCs w:val="24"/>
          <w:lang w:val="ru-RU"/>
        </w:rPr>
        <w:t>CMIP6</w:t>
      </w:r>
      <w:r w:rsidR="00E47BB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623198">
        <w:rPr>
          <w:rFonts w:ascii="Times New Roman" w:hAnsi="Times New Roman" w:cs="Times New Roman"/>
          <w:sz w:val="24"/>
          <w:szCs w:val="24"/>
          <w:lang w:val="ru-RU"/>
        </w:rPr>
        <w:t>6-я фаза международного Проекта сравнения сложных климатических моделей</w:t>
      </w:r>
    </w:p>
    <w:p w14:paraId="1DF4F632" w14:textId="79EAE4F2" w:rsidR="00FC025C" w:rsidRPr="00FC025C" w:rsidRDefault="00FC025C" w:rsidP="004F7A5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A71DE3B" w14:textId="541C1DE2" w:rsidR="0038374F" w:rsidRPr="00FC025C" w:rsidRDefault="005F23A5" w:rsidP="0087448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5" w:name="_Toc184857638"/>
      <w:bookmarkStart w:id="6" w:name="_Toc190594999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2</w:t>
      </w:r>
      <w:r w:rsidR="00D70389" w:rsidRPr="00FC025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 СТРАТЕГИЧЕСКИЕ ЦЕЛИ ПОЛИТИКИ</w:t>
      </w:r>
      <w:bookmarkEnd w:id="5"/>
      <w:bookmarkEnd w:id="6"/>
    </w:p>
    <w:p w14:paraId="7F973000" w14:textId="5B534041" w:rsidR="002E6974" w:rsidRPr="00FC025C" w:rsidRDefault="002E6974" w:rsidP="00D70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D4F666" w14:textId="4A902052" w:rsidR="00D70389" w:rsidRPr="00FC025C" w:rsidRDefault="00117570" w:rsidP="0011757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7" w:name="_Toc190595000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D7038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2.1. Стратегические цели</w:t>
      </w:r>
      <w:bookmarkEnd w:id="7"/>
    </w:p>
    <w:p w14:paraId="298AE893" w14:textId="77777777" w:rsidR="00311B2D" w:rsidRPr="00FC025C" w:rsidRDefault="00311B2D" w:rsidP="00D7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61749C" w14:textId="1634BFCF" w:rsidR="00D70389" w:rsidRPr="00FC025C" w:rsidRDefault="00257836" w:rsidP="001175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Функциональным предназначением</w:t>
      </w:r>
      <w:r w:rsidR="00D7038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адаптационного плана является создание условий для пересмотра документов регионального развития и отраслевых программ с учетом задач интеграции вопросов адаптации и климатических рисков в достижении климатических долгосрочных целей по углеродной нейтральности и устойчивого развития. План ориентирован на обеспечение устойчивости местных сообществ и экономики в целом перед климатическими изменениями. В документе подчеркивается важность координации между органами государственного управления, местным самоуправлением и другими заинтересованными сторонами для реализации общенациональных задач. Основные принципы, заложенные в план, включают устойчивость, инклюзивность, научную обоснованность и экологическую ответственность.</w:t>
      </w:r>
    </w:p>
    <w:p w14:paraId="3DC353CC" w14:textId="00AF2FC3" w:rsidR="00D70389" w:rsidRPr="00FC025C" w:rsidRDefault="00D70389" w:rsidP="001175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Цель Национального адаптационного плана Кыргызской Республики заключается в намерениях снизить уязвимость страны к негативным последствиям изменения климата посредством укрепления адаптационного потенциала и устойчивости, а также интеграции мер по адаптации в национальные и региональные стратегии развития, обеспечивая защиту населения, экосистем и экономики.</w:t>
      </w:r>
    </w:p>
    <w:p w14:paraId="06272FCD" w14:textId="77777777" w:rsidR="00D70389" w:rsidRPr="00FC025C" w:rsidRDefault="00D70389" w:rsidP="00311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9D6018" w14:textId="020D260A" w:rsidR="00B949FF" w:rsidRPr="00FC025C" w:rsidRDefault="0079234D" w:rsidP="0079234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8" w:name="_Toc190595001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5C56D95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687CBC2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D7038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687CBC2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25D7B691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</w:t>
      </w:r>
      <w:r w:rsidR="466D850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истем</w:t>
      </w:r>
      <w:r w:rsidR="568B167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</w:t>
      </w:r>
      <w:r w:rsidR="466D850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управления</w:t>
      </w:r>
      <w:r w:rsidR="568B167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C77D1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климатическими рисками и угрозами</w:t>
      </w:r>
      <w:bookmarkEnd w:id="8"/>
    </w:p>
    <w:p w14:paraId="2300E71C" w14:textId="77777777" w:rsidR="00AE7C95" w:rsidRPr="00FC025C" w:rsidRDefault="00AE7C95" w:rsidP="00847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F33236" w14:textId="4AB055C3" w:rsidR="00E65931" w:rsidRPr="00FC025C" w:rsidRDefault="4B7A4CA4" w:rsidP="00CB4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эффективного управления необходимо разработать и внедрить национальную модель</w:t>
      </w:r>
      <w:r w:rsidR="2E9A548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способную качественно </w:t>
      </w:r>
      <w:r w:rsidR="0016154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своевременно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идентифицировать </w:t>
      </w:r>
      <w:r w:rsidR="0016154F"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климатическими риски и угрозы</w:t>
      </w:r>
      <w:r w:rsidR="00A87B45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F1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имеющей необходимый потенциал </w:t>
      </w:r>
      <w:r w:rsidR="009F6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ресурсы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оперативно реагировать на такие вызовы. </w:t>
      </w:r>
      <w:r w:rsidR="00496E50" w:rsidRPr="00FC025C">
        <w:rPr>
          <w:rFonts w:ascii="Times New Roman" w:hAnsi="Times New Roman" w:cs="Times New Roman"/>
          <w:sz w:val="24"/>
          <w:szCs w:val="24"/>
          <w:lang w:val="ru-RU"/>
        </w:rPr>
        <w:t>Такой подход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требует глубокого понимания</w:t>
      </w:r>
      <w:r w:rsidR="00E66B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картины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рисков и </w:t>
      </w:r>
      <w:r w:rsidR="43680CD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65355F5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 </w:t>
      </w:r>
      <w:r w:rsidR="43680CD5" w:rsidRPr="00FC025C">
        <w:rPr>
          <w:rFonts w:ascii="Times New Roman" w:hAnsi="Times New Roman" w:cs="Times New Roman"/>
          <w:sz w:val="24"/>
          <w:szCs w:val="24"/>
          <w:lang w:val="ru-RU"/>
        </w:rPr>
        <w:t>влияния</w:t>
      </w:r>
      <w:r w:rsidR="65355F5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все элементы жизнедеятельности страны.</w:t>
      </w:r>
      <w:r w:rsidR="6DCF6D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CFA203" w14:textId="69D6F3C0" w:rsidR="007F59F2" w:rsidRPr="00FC025C" w:rsidRDefault="00B84D18" w:rsidP="00CB4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Важным аспектом эффективного управления, является 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наличие четкой картины об объекте </w:t>
      </w:r>
      <w:r w:rsidR="008F2ED2" w:rsidRPr="00FC025C">
        <w:rPr>
          <w:rFonts w:ascii="Times New Roman" w:hAnsi="Times New Roman" w:cs="Times New Roman"/>
          <w:sz w:val="24"/>
          <w:szCs w:val="24"/>
          <w:lang w:val="ru-RU"/>
        </w:rPr>
        <w:t>управления. В этой связи</w:t>
      </w:r>
      <w:r w:rsidR="00472CD0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2ED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</w:t>
      </w:r>
      <w:r w:rsidR="007D24DD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F2ED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регулярная подготовка и обновление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климатического профиля страны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>, который должен отражать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тренд</w:t>
      </w:r>
      <w:r w:rsidR="001A776E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признанны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прогноз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климатических рисков</w:t>
      </w:r>
      <w:r w:rsidR="004C787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оценку адаптационного потенциала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776E" w:rsidRPr="00FC025C">
        <w:rPr>
          <w:rFonts w:ascii="Times New Roman" w:hAnsi="Times New Roman" w:cs="Times New Roman"/>
          <w:sz w:val="24"/>
          <w:szCs w:val="24"/>
          <w:lang w:val="ru-RU"/>
        </w:rPr>
        <w:t>Должн</w:t>
      </w:r>
      <w:r w:rsidR="00543664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5B7C76" w:rsidRPr="00FC025C">
        <w:rPr>
          <w:rFonts w:ascii="Times New Roman" w:hAnsi="Times New Roman" w:cs="Times New Roman"/>
          <w:sz w:val="24"/>
          <w:szCs w:val="24"/>
          <w:lang w:val="ru-RU"/>
        </w:rPr>
        <w:t>ыть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сформирована карта климатических рисков с максимальной локализацией и конкретизацией для условий страны, включая временные горизонты планирования</w:t>
      </w:r>
      <w:r w:rsidR="000D0D4C" w:rsidRPr="00FC025C">
        <w:rPr>
          <w:rFonts w:ascii="Times New Roman" w:hAnsi="Times New Roman" w:cs="Times New Roman"/>
          <w:sz w:val="24"/>
          <w:szCs w:val="24"/>
          <w:lang w:val="ru-RU"/>
        </w:rPr>
        <w:t>, и учитывающей специфику 4 климатических зон.</w:t>
      </w:r>
      <w:r w:rsidR="00EF0EC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>Для формировани</w:t>
      </w:r>
      <w:r w:rsidR="00473E12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комплексной картины изменения климата</w:t>
      </w:r>
      <w:r w:rsidR="008553F2" w:rsidRPr="00FC025C">
        <w:rPr>
          <w:rFonts w:ascii="Times New Roman" w:hAnsi="Times New Roman" w:cs="Times New Roman"/>
          <w:sz w:val="24"/>
          <w:szCs w:val="24"/>
          <w:lang w:val="ru-RU"/>
        </w:rPr>
        <w:t>, основанной на данных</w:t>
      </w:r>
      <w:r w:rsidR="00A64B2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имеющей доказательную базу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7E36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построени</w:t>
      </w:r>
      <w:r w:rsidR="00E27E36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собственно</w:t>
      </w:r>
      <w:r w:rsidR="0087076E" w:rsidRPr="00FC025C">
        <w:rPr>
          <w:rFonts w:ascii="Times New Roman" w:hAnsi="Times New Roman" w:cs="Times New Roman"/>
          <w:sz w:val="24"/>
          <w:szCs w:val="24"/>
          <w:lang w:val="ru-RU"/>
        </w:rPr>
        <w:t>го потенциала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моделирования и </w:t>
      </w:r>
      <w:proofErr w:type="spellStart"/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>сценирования</w:t>
      </w:r>
      <w:proofErr w:type="spellEnd"/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BAF" w:rsidRPr="00FC025C">
        <w:rPr>
          <w:rFonts w:ascii="Times New Roman" w:hAnsi="Times New Roman" w:cs="Times New Roman"/>
          <w:sz w:val="24"/>
          <w:szCs w:val="24"/>
          <w:lang w:val="ru-RU"/>
        </w:rPr>
        <w:t>с учетом национальных особенностей</w:t>
      </w:r>
      <w:r w:rsidR="007F59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470952" w14:textId="4A72F140" w:rsidR="005434F7" w:rsidRPr="00FC025C" w:rsidRDefault="00AA566E" w:rsidP="00360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Ключевым элементом системы управления является формирование субъекта государственной политики в вопросах адаптации к изменению климата</w:t>
      </w:r>
      <w:r w:rsidR="00462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наделение его соответ</w:t>
      </w:r>
      <w:r w:rsidR="001636A1" w:rsidRPr="00FC025C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462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вующими </w:t>
      </w:r>
      <w:r w:rsidR="001636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функциями и полномочиями. </w:t>
      </w:r>
      <w:r w:rsidR="007C2879" w:rsidRPr="00FC025C">
        <w:rPr>
          <w:rFonts w:ascii="Times New Roman" w:hAnsi="Times New Roman" w:cs="Times New Roman"/>
          <w:sz w:val="24"/>
          <w:szCs w:val="24"/>
          <w:lang w:val="ru-RU"/>
        </w:rPr>
        <w:t>Таковым будет национальный Координационный совет</w:t>
      </w:r>
      <w:r w:rsidR="005434F7" w:rsidRPr="00FC025C">
        <w:rPr>
          <w:rFonts w:ascii="Times New Roman" w:hAnsi="Times New Roman" w:cs="Times New Roman"/>
          <w:lang w:val="ru-RU"/>
        </w:rPr>
        <w:t xml:space="preserve"> </w:t>
      </w:r>
      <w:r w:rsidR="005434F7" w:rsidRPr="00FC025C">
        <w:rPr>
          <w:rFonts w:ascii="Times New Roman" w:hAnsi="Times New Roman" w:cs="Times New Roman"/>
          <w:sz w:val="24"/>
          <w:szCs w:val="24"/>
          <w:lang w:val="ru-RU"/>
        </w:rPr>
        <w:t>по вопросам изменения климата</w:t>
      </w:r>
      <w:r w:rsidR="007C287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009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отвечающий за </w:t>
      </w:r>
      <w:r w:rsidR="003E0AE5" w:rsidRPr="00FC025C">
        <w:rPr>
          <w:rFonts w:ascii="Times New Roman" w:hAnsi="Times New Roman" w:cs="Times New Roman"/>
          <w:sz w:val="24"/>
          <w:szCs w:val="24"/>
          <w:lang w:val="ru-RU"/>
        </w:rPr>
        <w:t>едино</w:t>
      </w:r>
      <w:r w:rsidR="00EF1785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E0AE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09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климатическими рисками. 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>Его главными функциями будут разработк</w:t>
      </w:r>
      <w:r w:rsidR="00676CFC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>, мониторинг и обновлени</w:t>
      </w:r>
      <w:r w:rsidR="0013594F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94F" w:rsidRPr="00FC025C">
        <w:rPr>
          <w:rFonts w:ascii="Times New Roman" w:hAnsi="Times New Roman" w:cs="Times New Roman"/>
          <w:sz w:val="24"/>
          <w:szCs w:val="24"/>
          <w:lang w:val="ru-RU"/>
        </w:rPr>
        <w:t>НАП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>, а также координ</w:t>
      </w:r>
      <w:r w:rsidR="00A352A7" w:rsidRPr="00FC025C">
        <w:rPr>
          <w:rFonts w:ascii="Times New Roman" w:hAnsi="Times New Roman" w:cs="Times New Roman"/>
          <w:sz w:val="24"/>
          <w:szCs w:val="24"/>
          <w:lang w:val="ru-RU"/>
        </w:rPr>
        <w:t>ация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действи</w:t>
      </w:r>
      <w:r w:rsidR="00EA685D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E25E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всех государственных и частных субъектов. Совет действует на плановой основе, охватывая как текущие, так и перспективные вопросы.</w:t>
      </w:r>
      <w:r w:rsidR="00716C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Секретариат Координационного совета, представленный Центром </w:t>
      </w:r>
      <w:r w:rsidR="00716C82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климатического финансирования, играет важную роль в аналитической и организационной поддержке. Помимо традиционных функций, ЦКФ осуществляет экспертный мониторинг и анализ климатических рисков, организует публикацию ежегодного «Климатического обзора </w:t>
      </w:r>
      <w:r w:rsidR="00FC0AA3" w:rsidRPr="00FC025C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716C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» и поддерживает деятельность отраслевых и региональных координационных структур. Для усиления аналитического потенциала в структуре ЦКФ </w:t>
      </w:r>
      <w:r w:rsidR="00125E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716C82" w:rsidRPr="00FC025C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125EC5"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C0A51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16C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информационно-аналитическое подразделение.</w:t>
      </w:r>
    </w:p>
    <w:p w14:paraId="0E86370D" w14:textId="23703196" w:rsidR="000C5C44" w:rsidRPr="00FC025C" w:rsidRDefault="00590093" w:rsidP="00562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Важно чётко распределить роли и объединить усилия всех участников для достижения общей цели. 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интеграции климатической повестки в </w:t>
      </w:r>
      <w:r w:rsidR="00D21050" w:rsidRPr="00FC025C">
        <w:rPr>
          <w:rFonts w:ascii="Times New Roman" w:hAnsi="Times New Roman" w:cs="Times New Roman"/>
          <w:sz w:val="24"/>
          <w:szCs w:val="24"/>
          <w:lang w:val="ru-RU"/>
        </w:rPr>
        <w:t>секторальные политики,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каждом министерстве формируются отраслевые координационные советы, которые разрабатывают и реализуют меры адаптации в </w:t>
      </w:r>
      <w:r w:rsidR="00AB001E" w:rsidRPr="00FC025C">
        <w:rPr>
          <w:rFonts w:ascii="Times New Roman" w:hAnsi="Times New Roman" w:cs="Times New Roman"/>
          <w:sz w:val="24"/>
          <w:szCs w:val="24"/>
          <w:lang w:val="ru-RU"/>
        </w:rPr>
        <w:t>соответствующих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сферах</w:t>
      </w:r>
      <w:r w:rsidR="00AB001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жизнедеятельности страны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>. На уровне областей</w:t>
      </w:r>
      <w:r w:rsidR="003B75E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будут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C63FC8" w:rsidRPr="00FC025C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региональные координационные советы, которые адаптируют национальные стратегии к местным условиям, </w:t>
      </w:r>
      <w:r w:rsidR="00B056B5" w:rsidRPr="00FC025C">
        <w:rPr>
          <w:rFonts w:ascii="Times New Roman" w:hAnsi="Times New Roman" w:cs="Times New Roman"/>
          <w:sz w:val="24"/>
          <w:szCs w:val="24"/>
          <w:lang w:val="ru-RU"/>
        </w:rPr>
        <w:t>обеспечат с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056B5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>р данны</w:t>
      </w:r>
      <w:r w:rsidR="00B056B5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C5C44" w:rsidRPr="00FC025C">
        <w:rPr>
          <w:rFonts w:ascii="Times New Roman" w:hAnsi="Times New Roman" w:cs="Times New Roman"/>
          <w:sz w:val="24"/>
          <w:szCs w:val="24"/>
          <w:lang w:val="ru-RU"/>
        </w:rPr>
        <w:t>. Эта структура обеспечивает двухуровневую связь между центральными органами и местными сообществами.</w:t>
      </w:r>
    </w:p>
    <w:p w14:paraId="20F1CC6D" w14:textId="0DE9395E" w:rsidR="00B84D18" w:rsidRPr="00FC025C" w:rsidRDefault="006A1DE6" w:rsidP="0095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Критически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важн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BE361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является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кадрового и технического потенциала ключевых игроков. </w:t>
      </w:r>
      <w:r w:rsidR="009B53B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>внедр</w:t>
      </w:r>
      <w:r w:rsidR="009B53B8" w:rsidRPr="00FC025C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профессиональной подготовки и повышения квалификации для специалистов в ключевых секторах: гидрометеорология, сельское хозяйство, управление водными ресурсами и здравоохранение. Требуется модернизация существующей инфраструктуры, включая расширение сети </w:t>
      </w:r>
      <w:r w:rsidR="008B7F69" w:rsidRPr="00FC025C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>метеорологическ</w:t>
      </w:r>
      <w:r w:rsidR="0030743E" w:rsidRPr="00FC025C">
        <w:rPr>
          <w:rFonts w:ascii="Times New Roman" w:hAnsi="Times New Roman" w:cs="Times New Roman"/>
          <w:sz w:val="24"/>
          <w:szCs w:val="24"/>
          <w:lang w:val="ru-RU"/>
        </w:rPr>
        <w:t>ой сети наблюдений</w:t>
      </w:r>
      <w:r w:rsidR="002D5B94" w:rsidRPr="00FC025C">
        <w:rPr>
          <w:rFonts w:ascii="Times New Roman" w:hAnsi="Times New Roman" w:cs="Times New Roman"/>
          <w:sz w:val="24"/>
          <w:szCs w:val="24"/>
          <w:lang w:val="ru-RU"/>
        </w:rPr>
        <w:t>, автоматизацию процессов сбора данных и внедрение цифровых платформ для анализа климатических рисков. Участие научных институтов и университетов в исследованиях позволит разработать локализованные климатические модели и обоснованные адаптационные меры. Эти шаги создают основу для устойчивого управления климатическими рисками и повышения общей климатической устойчивости страны.</w:t>
      </w:r>
    </w:p>
    <w:p w14:paraId="3283DC59" w14:textId="7B535F72" w:rsidR="00B84D18" w:rsidRPr="00FC025C" w:rsidRDefault="00B84D18" w:rsidP="00534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Отдельный </w:t>
      </w:r>
      <w:r w:rsidR="00222E88" w:rsidRPr="00FC025C">
        <w:rPr>
          <w:rFonts w:ascii="Times New Roman" w:hAnsi="Times New Roman" w:cs="Times New Roman"/>
          <w:sz w:val="24"/>
          <w:szCs w:val="24"/>
          <w:lang w:val="ru-RU"/>
        </w:rPr>
        <w:t>компонентом управления является вопрос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мобилизации ресурсов и работе с партнерами. Идеальная модель системы мобилизации ресурсов и работы с партнерами предполагает создание благоприятной среды для инвестирования в климатические проекты. Она включает в себя разработку механизмов финансовой поддержки, направленных на снижение рисков для инвестиций и увеличение их отдачи, а также мобилизацию долгосрочных инвестиций. В рамках этого будут предложены различные механизмы комбинированного и многостороннего финансирования, с целью улучшения взаимодействия и координации между различными акторами: международными организациями, государством и частным сектором. Это позволит оптимизировать использование доступных ресурсов и создать более эффективные механизмы для поддержки климатических инициатив.</w:t>
      </w:r>
    </w:p>
    <w:p w14:paraId="060F5D4A" w14:textId="77777777" w:rsidR="00470CB8" w:rsidRPr="00FC025C" w:rsidRDefault="00470CB8" w:rsidP="00B8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73691D" w14:textId="42BE9D22" w:rsidR="006732C7" w:rsidRPr="00061068" w:rsidRDefault="00314E07" w:rsidP="00061068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90595002"/>
      <w:r w:rsidRPr="0006106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3</w:t>
      </w:r>
      <w:r w:rsidR="4C43504A" w:rsidRPr="0006106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КЛИМАТИЧЕСКИЙ ПРОФИЛЬ</w:t>
      </w:r>
      <w:bookmarkEnd w:id="9"/>
    </w:p>
    <w:p w14:paraId="0C32DD3D" w14:textId="77777777" w:rsidR="0086468E" w:rsidRPr="00FC025C" w:rsidRDefault="0086468E" w:rsidP="000610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C008D9" w14:textId="366CA701" w:rsidR="003F298A" w:rsidRPr="00FC025C" w:rsidRDefault="0010480C" w:rsidP="00061068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0" w:name="_Toc190595003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F45C6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32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.1. </w:t>
      </w:r>
      <w:r w:rsidR="00EC546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</w:t>
      </w:r>
      <w:r w:rsidR="000C600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лимат в </w:t>
      </w:r>
      <w:r w:rsidR="000677C1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Центральной Азии</w:t>
      </w:r>
      <w:bookmarkEnd w:id="10"/>
    </w:p>
    <w:p w14:paraId="1FEE0DCC" w14:textId="77777777" w:rsidR="005C1C42" w:rsidRPr="00FC025C" w:rsidRDefault="005C1C42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9F678" w14:textId="014FAC41" w:rsidR="001B484E" w:rsidRPr="00FC025C" w:rsidRDefault="00360956" w:rsidP="001048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Согласно МГЭИК,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имеются мало достоверных исследований и доступных данных о наблюдаемых и прогнозируемых последствиях изменения климата в Центральной Азии, состоящей из пяти постсоветских стран, чем в любом другом регионе Азии. В настоящем разделе </w:t>
      </w:r>
      <w:r w:rsidR="0001044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под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Центральной Азией </w:t>
      </w:r>
      <w:r w:rsidR="0001044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понимается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часть суши, включающ</w:t>
      </w:r>
      <w:r w:rsidR="00B02D0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ая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территории </w:t>
      </w:r>
      <w:r w:rsidR="00B8201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Казахстан, Кыргызс</w:t>
      </w:r>
      <w:r w:rsidR="00B8201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Республики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C27E6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Таджикистан, </w:t>
      </w:r>
      <w:r w:rsidR="000B1FF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Туркменистан</w:t>
      </w:r>
      <w:r w:rsidR="00331F9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E303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Узбекистан. </w:t>
      </w:r>
    </w:p>
    <w:p w14:paraId="64D3D3C0" w14:textId="688FF9C0" w:rsidR="00EC175C" w:rsidRPr="00FC025C" w:rsidRDefault="00BF09FE" w:rsidP="001048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Следует принять во внимание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тот факт, что на территории С</w:t>
      </w:r>
      <w:r w:rsidR="001C58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иньцзян-Уйгурского автономного региона</w:t>
      </w:r>
      <w:r w:rsidR="0041526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КНР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течение всего интересующего нас исторического времени непрерывно работали 70 </w:t>
      </w:r>
      <w:r w:rsidR="00F857C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метеорологических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станций, и их данные тщательно обрабатывались, в отличие от большинства метеостанций, находившихся на территории пяти бывших советских стран, прервавших свою работу в постсоветские кризисные годы. </w:t>
      </w:r>
      <w:r w:rsidR="005D313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связи с чем, целесообразно принять во внимание данные китайской стороны для аналитической </w:t>
      </w:r>
      <w:r w:rsidR="00E8044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работы и формировании прогнозов. </w:t>
      </w:r>
    </w:p>
    <w:p w14:paraId="22CB4B52" w14:textId="19BB0FEB" w:rsidR="00EC175C" w:rsidRPr="00FC025C" w:rsidRDefault="00EC175C" w:rsidP="00FD14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На территории всей Центральной Азии наблюдаются устойчивые региональные тренды на повышение температуры. Исследования показывают сильный рост температуры воздуха у приземной поверхности на 0,</w:t>
      </w:r>
      <w:r w:rsidR="001C43A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38</w:t>
      </w:r>
      <w:r w:rsidR="00497E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°C за десятилетие в среднем по Центральной Азии в период с 1960 по 2010 год. Более того, скорость потепления в Центральной Азии за первые 20 лет двадцать первого века больше, чем в предыдущие десятилетия. Эта скорость изменения заметно больше, чем средняя скорость потепления для всей планеты и примерно в два раза больше скорости потепления в Европе. </w:t>
      </w:r>
    </w:p>
    <w:p w14:paraId="07D7F5CF" w14:textId="6BD1F256" w:rsidR="00EC175C" w:rsidRPr="00FC025C" w:rsidRDefault="00EC175C" w:rsidP="008F4B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Значительный вклад в ежегодное повышение температуры на всей планете внесло именно зимнее потепление. Традиционно сообщалось, что повышение температуры в странах Центральной Азии также, как и в мире, произошло в зимние месяцы. Более того, климатические модели прогнозировали, что в государствах Центральной Азии наибольшее повышение температуры и далее будет происходит зимой. Однако, исследования китайских ученых с более полными и </w:t>
      </w:r>
      <w:r w:rsidR="002475D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надежными данными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выявили резкий сдвиг наибольшего повышения температуры в Центральной Азии с зимнего на весенний сезон. Эти исследования подтверждают, что в течение большей части двадцатого века средняя температура приземного воздуха увеличивалась с большей скоростью зимой, чем в другие сезоны. Но, такая динамика изменилась за последние 34 года. С начала 1990-х и далее наибольшее повышение сезонных температур наблюдалось в весенние месяцы, тогда как повышение зимних температур стабилизировалось. </w:t>
      </w:r>
    </w:p>
    <w:p w14:paraId="585C0F74" w14:textId="61F479F3" w:rsidR="00EC175C" w:rsidRPr="00FC025C" w:rsidRDefault="00EC175C" w:rsidP="004A51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Этот сдвиг наибольшей скорости потепления сезонной температуры с зимы на весну, возможно, начал влиять на экосистемы в Центральной Азии. Сильное весеннее потепление в странах Центральной Азии увеличило риски стихийных бедствий, таких как наводнения, прорыв дамб на реках и оползни.  </w:t>
      </w:r>
    </w:p>
    <w:p w14:paraId="7B646F2E" w14:textId="2C6A9EFE" w:rsidR="00EC175C" w:rsidRPr="00FC025C" w:rsidRDefault="00EC175C" w:rsidP="00544D5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Новые исследования также показывают неожиданный результат о том, что максимальный темп роста температуры весной до 1,2</w:t>
      </w:r>
      <w:r w:rsidR="008D5C9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2,2</w:t>
      </w:r>
      <w:r w:rsidR="008D5C9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</w:t>
      </w:r>
      <w:r w:rsidRPr="00FC025C">
        <w:rPr>
          <w:rFonts w:ascii="Times New Roman" w:eastAsia="Calibri" w:hAnsi="Times New Roman" w:cs="Times New Roman"/>
          <w:sz w:val="24"/>
          <w:szCs w:val="24"/>
        </w:rPr>
        <w:t>C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десятилетие имел место не в периферийных пустынях, а в центральной части государств Центральной Азии, которая включает территорию Кыргызс</w:t>
      </w:r>
      <w:r w:rsidR="00D2661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</w:t>
      </w:r>
    </w:p>
    <w:p w14:paraId="0B5F86C6" w14:textId="250A8271" w:rsidR="00EC175C" w:rsidRPr="00FC025C" w:rsidRDefault="00EC175C" w:rsidP="009C1D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Уменьшение весеннего снежного покрова на больших высотах может снизить альбедо поверхности и инициировать положительную обратную связь по температуре воздуха на поверхности и вблизи поверхности, что приводит к более выраженному потеплению на больших высотах. Этот механизм был подтвержден моделированием и использовался для объяснения наблюдаемой положительной корреляции между скоростью потепления и высотой на Тибетском нагорье. Однако, в Тянь-Шане, регионе недалеко от Тибетского нагорья, обнаружена совершенно противоположная картина, когда скорость потепления уменьшается с высотой. По всему региону Ц</w:t>
      </w:r>
      <w:r w:rsidR="001835E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ентральной Азии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рост температуры сильнее всего на низких высотах, становясь менее выраженным с увеличением высоты. </w:t>
      </w:r>
    </w:p>
    <w:p w14:paraId="2F447A94" w14:textId="767829F3" w:rsidR="00EC175C" w:rsidRPr="00FC025C" w:rsidRDefault="00A069E4" w:rsidP="007254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Центральноазиатский р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егион особенно чувствителен и уязвим к изменению климата. Повышение температуры сопровождается уменьшением ледниковых площадей в Центральной Азии почти на треть с 1930 года, увеличивает поверхностное испарение, уменьшает толщину ледников и усугубляет нехватку воды в регионе, и как следствие, в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будущем возможна дестабилизация притока рек. Проекции изменения температуры в Центральной Азии разнообразны и с разной степенью вероятности, одна из проекций устанавливает увеличение средней годовой температуры по региону к 2050 году до 2</w:t>
      </w:r>
      <w:r w:rsidR="00D84B2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C175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°C.</w:t>
      </w:r>
    </w:p>
    <w:p w14:paraId="58F175AC" w14:textId="7BC689DA" w:rsidR="00EC175C" w:rsidRPr="00FC025C" w:rsidRDefault="00EC175C" w:rsidP="00005D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Что касается осадков, то в регионе наблюдаются незначительные различия в тенденциях осадков: так по некоторым данным общее годовое количество осадков увеличилось примерно на 4–7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последние 30 лет в </w:t>
      </w:r>
      <w:r w:rsidR="003B64F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Узбекистане и Кыргызс</w:t>
      </w:r>
      <w:r w:rsidR="00402FB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однако за последние 20 лет в </w:t>
      </w:r>
      <w:r w:rsidR="00CE343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Кыргызской Республике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тренд по количеству осадков идет на уменьшение, небольшое снижение в </w:t>
      </w:r>
      <w:r w:rsidR="003E220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Туркменистан и отсутствие четкой тенденции в </w:t>
      </w:r>
      <w:r w:rsidR="007A4F9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Казахстан и</w:t>
      </w:r>
      <w:r w:rsidR="000C70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Таджикистане. Прогнозирование данного показателя крайне неопределенно, нет консенсуса относительно общих будущих годовых тенденций в регионе, однако, наряду с повышенной концентрацией осадков в зимние месяцы, в регионе ожидается более высокая частота сильных дождей. Также, вероятно, что увеличится частота засух и более длительные периоды засухи. Более высокие температуры увеличат суммарное испарение, что приведет к более сухим условиям, даже если осадки не изменятся.</w:t>
      </w:r>
    </w:p>
    <w:p w14:paraId="18DFB2EE" w14:textId="3A7A3040" w:rsidR="00EC175C" w:rsidRPr="00FC025C" w:rsidRDefault="00EC175C" w:rsidP="004F0A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Осадки и испарение являются не единственными причинами резкого проявления засушливости и </w:t>
      </w:r>
      <w:proofErr w:type="spellStart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аридизации</w:t>
      </w:r>
      <w:proofErr w:type="spellEnd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климатических зон в регионе. Так, продуктивность сельского хозяйства в Центральной Азии напрямую зависит от доступности водных ресурсов в вегетационный сезон и уровня деградации земель, что в свою очередь имеет влияние на появление засух, суховеев и маловодий при нерациональном использовании природных ресурсов и имеет прямое значение для населения и экономики региона, в особенности беря во внимание, что потери орошаемого земледелия могут доходить до 50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объемов использованной воды. </w:t>
      </w:r>
    </w:p>
    <w:p w14:paraId="26388CE1" w14:textId="25A8B145" w:rsidR="00EC175C" w:rsidRPr="00FC025C" w:rsidRDefault="00EC175C" w:rsidP="00CC3A3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 свете роста демографии в Центральной Азии, отображенном ниже вероятно увеличение засушливости. Так, согласно данным Департамента по экономическим и социальным вопросам ООН к 2034 году, то есть через 10 лет, население увеличится с 79 до 89 млн. человек, то есть на 10 млн. человек. Были высказаны ряд предположений, что урбанизация и де</w:t>
      </w:r>
      <w:r w:rsidR="00630EC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интенсификация сельского хозяйства после распада Советского Союза могут влиять на изменение температуры в орошаемых или городских районах.  Однако более тщательный анализ обнаружил, что вклад урбанизации или снижения орошения в изменение температуры в Центральной Азии является незначительным. </w:t>
      </w:r>
    </w:p>
    <w:p w14:paraId="59C3EB2E" w14:textId="2CE33A28" w:rsidR="00735FFE" w:rsidRPr="00FC025C" w:rsidRDefault="00EC175C" w:rsidP="000C75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Климатическое моделирование при всех сценариях дает прогнозы, что в </w:t>
      </w:r>
      <w:r w:rsidR="00574E0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Центральной Азии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будет иметь скорость потепления значительно выше глобальной средней по планете и в двадцать первом веке. </w:t>
      </w:r>
      <w:r w:rsidR="00AA3A5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равительства Центральноазиатского региона прин</w:t>
      </w:r>
      <w:r w:rsidR="00EA1D9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яли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общую Региональную стратегию адаптации к изменению климата в Центральной Азии до принятия страновых НАП. Проект этой стратегии одобрен Кабинетом министров Кыргызской Республики 6 февраля 2024 года.</w:t>
      </w:r>
      <w:r w:rsidR="0058007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070A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этом международном соглашении </w:t>
      </w:r>
      <w:r w:rsidR="00B370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1B793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трана</w:t>
      </w:r>
      <w:r w:rsidR="0058007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55CA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определила свои задачи </w:t>
      </w:r>
      <w:r w:rsidR="00FC559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общерегионального контекста </w:t>
      </w:r>
      <w:r w:rsidR="00A55CA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по изменению климата</w:t>
      </w:r>
      <w:r w:rsidR="0058007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12C924E" w14:textId="15F58425" w:rsidR="00BB745E" w:rsidRPr="00FC025C" w:rsidRDefault="00BB745E" w:rsidP="00CC0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5E961C1" w14:textId="70328EC1" w:rsidR="000D2358" w:rsidRPr="00FC025C" w:rsidRDefault="00BA448B" w:rsidP="009A0B81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1" w:name="_Toc190595004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69D82F2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3.2.</w:t>
      </w:r>
      <w:r w:rsidR="4BF5014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07EB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r w:rsidR="2F710C3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зменени</w:t>
      </w:r>
      <w:r w:rsidR="00907EB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</w:t>
      </w:r>
      <w:r w:rsidR="2F710C3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климата в </w:t>
      </w:r>
      <w:r w:rsidR="78F45B3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1"/>
    </w:p>
    <w:p w14:paraId="7BA3E8E1" w14:textId="77777777" w:rsidR="00D95E6D" w:rsidRPr="00FC025C" w:rsidRDefault="00D95E6D" w:rsidP="00CC0DE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473BBCA" w14:textId="13CDEA20" w:rsidR="00F004F9" w:rsidRPr="00FC025C" w:rsidRDefault="00BF2CFC" w:rsidP="009A0B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Температура на территории Кыргызской Республики за временной интервал с 1885 по 20</w:t>
      </w:r>
      <w:r w:rsidR="00673B4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23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годы значительно изменилась. Причем скорость изменения за последние десятилетия существенно выше</w:t>
      </w:r>
      <w:r w:rsidR="00673B4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В период 1885-2010 годы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скорость</w:t>
      </w:r>
      <w:r w:rsidR="00BD6EC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изменения температуры в среднем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составляла около 0,01</w:t>
      </w:r>
      <w:r w:rsidR="00C1566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FC025C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C1566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62263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В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263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период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1960</w:t>
      </w:r>
      <w:r w:rsidR="0062263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2010 годом она возросла более, чем в два раза и составила около 0,024</w:t>
      </w:r>
      <w:r w:rsidR="00F13A7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FC025C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F13A7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а за 20 лет во временном отрезке между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1990</w:t>
      </w:r>
      <w:r w:rsidR="0011492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2010 год</w:t>
      </w:r>
      <w:r w:rsidR="000A04D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ы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она еще возросла по сравнению с 50</w:t>
      </w:r>
      <w:r w:rsidR="000362E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летним периодом почти более, чем в три раза и составила 0,07</w:t>
      </w:r>
      <w:r w:rsidR="00EF1724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FC025C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EF1724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год. </w:t>
      </w:r>
    </w:p>
    <w:p w14:paraId="7AF1FA71" w14:textId="5D9B95EE" w:rsidR="00BF2CFC" w:rsidRPr="00FC025C" w:rsidRDefault="00F004F9" w:rsidP="009A0B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BF2CF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озрастание среднегодовой температуры наблюдается практически одинаковым во всех климатических зонах и регионах республики, за исключением Иссык-Кульской области. Следует отметить, что при сравнении среднемесячных температур за периоды 1961</w:t>
      </w:r>
      <w:r w:rsidR="003841A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BF2CF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1990 и 1991</w:t>
      </w:r>
      <w:r w:rsidR="00AD77B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BF2CF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2010 </w:t>
      </w:r>
      <w:r w:rsidR="00B01BC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годы</w:t>
      </w:r>
      <w:r w:rsidR="00BF2CF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наибольший рост температуры (причем на всех высотах) наблюдался в холодные месяцы – февраль, март, октябрь и ноябрь, тогда как в летний период рост температуры был наименьшим.</w:t>
      </w:r>
    </w:p>
    <w:p w14:paraId="6EFEEB69" w14:textId="3D8665AB" w:rsidR="000D2358" w:rsidRPr="00FC025C" w:rsidRDefault="00026542" w:rsidP="00401C8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Максимальны</w:t>
      </w:r>
      <w:r w:rsidR="0047727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значения </w:t>
      </w:r>
      <w:r w:rsidR="004D41B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роста температуры зафиксирован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весной – </w:t>
      </w:r>
      <w:r w:rsidR="0047727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около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44499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="004F3B4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44499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особенно в марте, где они почти достигают или превышают </w:t>
      </w:r>
      <w:r w:rsidR="009602D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0,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9602D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9602D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минимальны в ноябре – декабре, а также в августе. </w:t>
      </w:r>
      <w:r w:rsidR="00FC518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Рост температур в з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имние</w:t>
      </w:r>
      <w:r w:rsidR="00FC518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месяцы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колебл</w:t>
      </w:r>
      <w:r w:rsidR="0090058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тся от 0</w:t>
      </w:r>
      <w:r w:rsidR="004E410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4E410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4E410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A1201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</w:t>
      </w:r>
      <w:r w:rsidR="009245D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 Чуйской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Иссык-Кульской областях</w:t>
      </w:r>
      <w:r w:rsidR="00BC4BF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до 0</w:t>
      </w:r>
      <w:r w:rsidR="00D32AE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,03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D32AE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Баткенской, Ошской и Таласской</w:t>
      </w:r>
      <w:r w:rsidR="0092280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областях</w:t>
      </w:r>
      <w:r w:rsidR="00FA16E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Рост температур в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летние </w:t>
      </w:r>
      <w:r w:rsidR="00FA16E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месяцы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большинстве областей составляет около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,02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исключением является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Жалал-Абадск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ая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ь, где </w:t>
      </w:r>
      <w:r w:rsidR="0058707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отмечается минимальное изменение температуры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 w:rsidR="0058707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менее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58707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58707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2B30D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2B30D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Околонулевые</w:t>
      </w:r>
      <w:proofErr w:type="spellEnd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слабоотрицательные</w:t>
      </w:r>
      <w:proofErr w:type="spellEnd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2AD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изменения температуры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наблюдаются в </w:t>
      </w:r>
      <w:r w:rsidR="00D8047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большинстве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областей в ноябре</w:t>
      </w:r>
      <w:r w:rsidR="00A56E8C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месяце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377C0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исключение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составляет Нарынская область, где </w:t>
      </w:r>
      <w:r w:rsidR="009B03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отмечается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положительный тренд </w:t>
      </w:r>
      <w:r w:rsidR="009B03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роста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0</w:t>
      </w:r>
      <w:r w:rsidR="0092369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92369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92369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F60C7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что является незначительным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B5C28E6" w14:textId="743A4D31" w:rsidR="00EA55D0" w:rsidRPr="00FC025C" w:rsidRDefault="00104E65" w:rsidP="001415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ышеуказанн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ые тренды 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повыше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ния 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температуры обусловил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необходимость постановки задач</w:t>
      </w:r>
      <w:r w:rsidR="000C292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адаптаци</w:t>
      </w:r>
      <w:r w:rsidR="001F7F7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</w:t>
      </w:r>
      <w:r w:rsidR="00227E2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страны к ситуации маловодья и засушливости</w:t>
      </w:r>
      <w:r w:rsidR="00687F2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E63E7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лючевым направлением становится управление водными ресурсами и адаптация сельскохозяйственного сектора. Среди первоочередных мер – строительство новых водохранилищ и оптимизация управления существующими. Для освоения новых земель, вызванного </w:t>
      </w:r>
      <w:r w:rsidR="008D408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демографическим </w:t>
      </w:r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ростом населения, актуальным становится развитие </w:t>
      </w:r>
      <w:r w:rsidR="00F007E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климатически-умных </w:t>
      </w:r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ирригационных систем</w:t>
      </w:r>
      <w:r w:rsidR="003515A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375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 сокращением вод</w:t>
      </w:r>
      <w:r w:rsidR="00F007E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ных </w:t>
      </w:r>
      <w:r w:rsidR="009B375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потерь в существующих</w:t>
      </w:r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таких как массив </w:t>
      </w:r>
      <w:proofErr w:type="spellStart"/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Бургонду</w:t>
      </w:r>
      <w:proofErr w:type="spellEnd"/>
      <w:r w:rsidR="00390F8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 находящийся в Баткенской области республики</w:t>
      </w:r>
      <w:r w:rsidR="00C8581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45B539D5" w14:textId="0115F7F5" w:rsidR="00C85816" w:rsidRPr="00FC025C" w:rsidRDefault="00C85816" w:rsidP="007D7F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повышения устойчивости сельского хозяйства необходимо внедрение современных агротехнических </w:t>
      </w:r>
      <w:r w:rsidR="00194D0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животноводческих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практик, таких как использование засухоустойчивых сортов культур и </w:t>
      </w:r>
      <w:proofErr w:type="spellStart"/>
      <w:r w:rsidR="003507B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водоэффективное</w:t>
      </w:r>
      <w:proofErr w:type="spellEnd"/>
      <w:r w:rsidR="003507B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орошение</w:t>
      </w:r>
      <w:r w:rsidR="0029421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выращивание высокопродуктивных пород ската и </w:t>
      </w:r>
      <w:r w:rsidR="000D1EE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кормовых культур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Важным элементом становится улучшение системы климатического прогнозирования, что поможет фермерам адаптироваться к </w:t>
      </w:r>
      <w:r w:rsidR="00C310B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температурным сдвигам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своевременно планировать посевные работы. Кроме того, весенний максимум потепления в марте требует принятия мер по готовности к паводкам, снегопадам, селям и заморозкам. Эти явления затрагивают не только сельское хозяйство, но и смежные сектора, включая здравоохранение, которое должно развивать направление медицины катастроф. </w:t>
      </w:r>
    </w:p>
    <w:p w14:paraId="54A59AF5" w14:textId="53140D4B" w:rsidR="00AF3E4E" w:rsidRPr="00FC025C" w:rsidRDefault="00503351" w:rsidP="007A17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Кыргызской Республике за период исторических наблюдений среднегодовые суммы осадков незначительно росли 0,</w:t>
      </w:r>
      <w:r w:rsidR="00A60DD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мм в год. В последние 50 лет рост осадков уменьшился более, чем в два раза 0,</w:t>
      </w:r>
      <w:r w:rsidR="00345D7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мм в год. </w:t>
      </w:r>
      <w:r w:rsidR="00014204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За последние 20 лет произошли довольно резкие изменения для отдельных регионов как в сторону увеличения, так и в сторону уменьшения</w:t>
      </w:r>
      <w:r w:rsidR="00FD4B1E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П</w:t>
      </w:r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оследние 20 лет наблюдается тенденция к среднегодовому сокращению выпадения осадков </w:t>
      </w:r>
      <w:r w:rsidR="004B0BB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около </w:t>
      </w:r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(-) 1,9 мм в год, т.е. можно сказать, что наблюдается явная </w:t>
      </w:r>
      <w:proofErr w:type="spellStart"/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аридизация</w:t>
      </w:r>
      <w:proofErr w:type="spellEnd"/>
      <w:r w:rsidR="007773F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климата республики.</w:t>
      </w:r>
      <w:r w:rsidR="00A60DD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609A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Таласской и Ошской областях – небольшие отрицательные</w:t>
      </w:r>
      <w:r w:rsidR="001609A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показатели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около </w:t>
      </w:r>
      <w:r w:rsidR="006F295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(-) </w:t>
      </w:r>
      <w:r w:rsidR="001609A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0,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5 мм</w:t>
      </w:r>
      <w:r w:rsidR="001609A3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Несколько отличается от прочих</w:t>
      </w:r>
      <w:r w:rsidR="004F60A1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областей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Жалал-Абадская область, где </w:t>
      </w:r>
      <w:r w:rsidR="0006165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средне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годовой </w:t>
      </w:r>
      <w:r w:rsidR="0006165A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рост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осадков составил более 2</w:t>
      </w:r>
      <w:r w:rsidR="000D00E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0 мм</w:t>
      </w:r>
      <w:r w:rsidR="000D00ED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856750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66360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654CA59" w14:textId="010CEC2F" w:rsidR="003A690D" w:rsidRPr="00FC025C" w:rsidRDefault="003A690D" w:rsidP="007A24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Для эффективного управления климатическими рисками, связанными с изменением осадков, необходимо модернизировать систему мониторинга и прогнозирования</w:t>
      </w:r>
      <w:r w:rsidR="00600115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предмет расширения охвата и полноты интеграции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Это позволит своевременно оценивать объемы осадков в каждо</w:t>
      </w:r>
      <w:r w:rsidR="003E6C2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й климатической зоне в каждом регионе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предоставлять более точные прогнозы, что особенно важно для принятия решений в сельском хозяйстве и водоснабжении. Кроме того, важно изучить влияние осадков на водные ресурсы в </w:t>
      </w:r>
      <w:r w:rsidR="005B523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наиболее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засушливых </w:t>
      </w:r>
      <w:r w:rsidR="005B523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южных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регионах, чтобы точно оценить доступные объемы воды для сельскохозяйственных, бытовых и экологических нужд.</w:t>
      </w:r>
    </w:p>
    <w:p w14:paraId="64FF2ACA" w14:textId="32886C8B" w:rsidR="003A690D" w:rsidRPr="00FC025C" w:rsidRDefault="003A690D" w:rsidP="00A14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Адаптация сельского хозяйства к изменению климата требует изменения его структуры с учетом динамики осадков. В регионах, таких как Жалал-Абадская область, где наблюдается рост осадков, необходимо увеличивать площадь орошаемых культур. В других регионах, где осадки уменьшаются, упор следует делать на внедрение засухоустойчивых сортов растений. Для предотвращения деградации почв из-за изменений в режиме осадков следует вкладывать ресурсы в их защиту, а также развивать </w:t>
      </w:r>
      <w:proofErr w:type="spellStart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влагосберегающие</w:t>
      </w:r>
      <w:proofErr w:type="spellEnd"/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технологии. Эти меры позволят повысить устойчивость сельского хозяйства и водных ресурсов к климатическим изменениям.</w:t>
      </w:r>
    </w:p>
    <w:p w14:paraId="148DD593" w14:textId="3827DA45" w:rsidR="00222A85" w:rsidRPr="00FC025C" w:rsidRDefault="0023032A" w:rsidP="00F57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 прогнозам к 2050 году площадь ледников Кыргызской Республики сократится наполовину, что обостряет не только страновые, но и межстрановые региональные проблемы нехватки воды для питья и для выращивания урожая. С изменением климата связаны также деградации почв и пастбищных угодий, что создает реальную угрозу продовольственной безопасности страны.</w:t>
      </w:r>
      <w:r w:rsidR="009912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EB876E" w14:textId="1E92FDC6" w:rsidR="00194F07" w:rsidRPr="00FC025C" w:rsidRDefault="0087036F" w:rsidP="005767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Как вопрос безопасности стран всего региона</w:t>
      </w:r>
      <w:r w:rsidR="008B5502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99122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роблема таяния ледников вынуждает ставит</w:t>
      </w:r>
      <w:r w:rsidR="008B5502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99122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задачу на перспективу в более широких рамках</w:t>
      </w:r>
      <w:r w:rsidR="00194F07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9D1E9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Одной из ключевых задач является качественное улучшение мониторинга состояния ледников. Это требует усиления сотрудничества с научными учреждениями соседних стран</w:t>
      </w:r>
      <w:r w:rsidR="00454FF9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международными климатическими институтами</w:t>
      </w:r>
      <w:r w:rsidR="009D1E9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. Подобные соглашения позволят обмениваться данными, проводить совместные исследования и формировать единую базу для анализа изменений ледниковых массивов.</w:t>
      </w:r>
      <w:r w:rsidR="00CA6A2B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D1E96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Для повышения качества прогнозов необходимо развивать метеорологическую наблюдательную сеть с использованием технологий дистанционного зондирования и международных данных. Это обеспечит более надежное численное моделирование изменения климата, а также позволит разрабатывать цифровые модели для оценки влияния климатических изменений на конкретные ледники и территории. Дополнительно важно привлекать финансовые средства и современные технологии через международные экологические фонды, что ускорит внедрение передовых решений и поддержит научные исследования в этой области. Эти меры обеспечат долгосрочную устойчивость управления ледниковыми ресурсами в условиях изменений климата.</w:t>
      </w:r>
    </w:p>
    <w:p w14:paraId="5207E899" w14:textId="266DDF18" w:rsidR="0057606E" w:rsidRPr="00FC025C" w:rsidRDefault="000F0F7B" w:rsidP="0002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Относительно изменения климата в части движения воздушных масс, с</w:t>
      </w:r>
      <w:r w:rsidR="008F1B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корост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8F1B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направление ветра в 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различных </w:t>
      </w:r>
      <w:r w:rsidR="008F1B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слоях атмосферы в Кыргызс</w:t>
      </w:r>
      <w:r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Республике,</w:t>
      </w:r>
      <w:r w:rsidR="008F1B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радиозондирование не ведется, хотя инфраструктура аэрологических станций располагается в трех местах в стране, в том числе в столице. Единственное работающее радиозондирование в Центральноазиатском регионе на 2021 год имелось только в </w:t>
      </w:r>
      <w:r w:rsidR="00A94F8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="008F1B58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>Казахстан.</w:t>
      </w:r>
      <w:r w:rsidR="0087036F" w:rsidRPr="00FC02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8703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этим, </w:t>
      </w:r>
      <w:r w:rsidR="00E26CF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укрепления аэрологического мониторинга и повышения качества климатических прогнозов необходимо заключить соглашения с Республикой Казахстан для обмена данными радиозондирования в режиме реального времени. </w:t>
      </w:r>
      <w:r w:rsidR="001D59C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необходимо </w:t>
      </w:r>
      <w:r w:rsidR="00EA67F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ресурсов партнеров по </w:t>
      </w:r>
      <w:r w:rsidR="00AF5DF7" w:rsidRPr="00FC025C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="00EA67F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="00E26CFD" w:rsidRPr="00FC025C">
        <w:rPr>
          <w:rFonts w:ascii="Times New Roman" w:hAnsi="Times New Roman" w:cs="Times New Roman"/>
          <w:sz w:val="24"/>
          <w:szCs w:val="24"/>
          <w:lang w:val="ru-RU"/>
        </w:rPr>
        <w:t>обновлени</w:t>
      </w:r>
      <w:r w:rsidR="00EA67FA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26CF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устаревшей аэрологическо</w:t>
      </w:r>
      <w:r w:rsidR="006B31F7" w:rsidRPr="00FC025C">
        <w:rPr>
          <w:rFonts w:ascii="Times New Roman" w:hAnsi="Times New Roman" w:cs="Times New Roman"/>
          <w:sz w:val="24"/>
          <w:szCs w:val="24"/>
          <w:lang w:val="ru-RU"/>
        </w:rPr>
        <w:t>го оборудования и техники</w:t>
      </w:r>
      <w:r w:rsidR="00E26CFD" w:rsidRPr="00FC025C">
        <w:rPr>
          <w:rFonts w:ascii="Times New Roman" w:hAnsi="Times New Roman" w:cs="Times New Roman"/>
          <w:sz w:val="24"/>
          <w:szCs w:val="24"/>
          <w:lang w:val="ru-RU"/>
        </w:rPr>
        <w:t>. Приоритетным шагом также является восстановление работы трех аэрологических станций.</w:t>
      </w:r>
    </w:p>
    <w:p w14:paraId="1B43A377" w14:textId="198AA32D" w:rsidR="00317C8E" w:rsidRPr="00FC025C" w:rsidRDefault="7E807CE0" w:rsidP="00381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В Кыргызс</w:t>
      </w:r>
      <w:r w:rsidR="005A586E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насчитывается порядка двух тысяч горных озер. Из двух тысяч горных озер </w:t>
      </w:r>
      <w:r w:rsidR="399F0D43" w:rsidRPr="00FC025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2020 год было выделено 374 озера, которые в разные периоды своего развития были отнесены к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прорывоопасным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занесены в каталог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озер. </w:t>
      </w:r>
      <w:r w:rsidR="32661D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2008 году количество </w:t>
      </w:r>
      <w:proofErr w:type="spellStart"/>
      <w:r w:rsidR="32661DC7" w:rsidRPr="00FC025C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="32661D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озер составляло 330.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 территории республики они расположены следующим образом: в Джалал</w:t>
      </w:r>
      <w:r w:rsidR="3EB9EFBE" w:rsidRPr="00FC025C"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бадской области – 26 озер; в Иссык-Кульской области – 170 озер; Нарынской области - 18 озер; в Ошской и Баткенской областях - 65 озер; Таласской области </w:t>
      </w:r>
      <w:r w:rsidR="4EEEA433" w:rsidRPr="00FC025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21</w:t>
      </w:r>
      <w:r w:rsidR="4EEEA4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озеро; в Чуйской области – 73 озера.</w:t>
      </w:r>
      <w:r w:rsidR="64A51642" w:rsidRPr="00FC025C">
        <w:rPr>
          <w:rFonts w:ascii="Times New Roman" w:hAnsi="Times New Roman" w:cs="Times New Roman"/>
          <w:lang w:val="ru-RU"/>
        </w:rPr>
        <w:t xml:space="preserve"> </w:t>
      </w:r>
      <w:r w:rsidR="64A51642" w:rsidRPr="00FC025C">
        <w:rPr>
          <w:rFonts w:ascii="Times New Roman" w:hAnsi="Times New Roman" w:cs="Times New Roman"/>
          <w:sz w:val="24"/>
          <w:szCs w:val="24"/>
          <w:lang w:val="ru-RU"/>
        </w:rPr>
        <w:t>При последующем таянии ледников, угроза прорыва горных озер увеличится</w:t>
      </w:r>
      <w:r w:rsidR="5B3890C0" w:rsidRPr="00FC025C">
        <w:rPr>
          <w:rFonts w:ascii="Times New Roman" w:hAnsi="Times New Roman" w:cs="Times New Roman"/>
          <w:sz w:val="24"/>
          <w:szCs w:val="24"/>
          <w:lang w:val="ru-RU"/>
        </w:rPr>
        <w:t>, что требует пристального мониторинга</w:t>
      </w:r>
      <w:r w:rsidR="64A51642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9DA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DCAB74" w14:textId="0C7DD635" w:rsidR="00F4002B" w:rsidRPr="00FC025C" w:rsidRDefault="00F4002B" w:rsidP="006D48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эффективного управления рисками, связанными с горными озерами, необходимо разработать детализированные карты зон риска, которые будут учитывать расположение горных озер, потенциальные прорывные потоки и сценарии изменения климата. Эти карты станут основой для стратегического планирования и принятия решений. Также важно расширить использование </w:t>
      </w:r>
      <w:r w:rsidR="003F7E1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технологий для мониторинга состояния озер и их динамики, что позволит оперативно выявлять потенциальные угрозы и улучшить прогнозирование.</w:t>
      </w:r>
    </w:p>
    <w:p w14:paraId="4860DADB" w14:textId="7883F82F" w:rsidR="00317C8E" w:rsidRPr="00FC025C" w:rsidRDefault="00C145DC" w:rsidP="00E96D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снижения рисков необходимо развивать системы раннего оповещения населения об опасностях, укреплять природные плотины с использованием современных методов климатической инженерии, а также регулировать объемы воды через строительство дренажных каналов и систем отведения. Кроме того, важно укреплять мосты, дороги и другие объекты инфраструктуры, расположенные в зонах возможных прорывных потоков. Использование подходов климатической инженерии при проектировании и модернизации этих объектов обеспечит их устойчивость к климатическим изменениям и минимизирует ущерб от потенциальных катастроф. </w:t>
      </w:r>
      <w:r w:rsidR="00F400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Особый акцент государственной политики следует направить на Иссык-Кульскую область, где расположено более 170 </w:t>
      </w:r>
      <w:proofErr w:type="spellStart"/>
      <w:r w:rsidR="00F4002B" w:rsidRPr="00FC025C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="00F400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озер. </w:t>
      </w:r>
    </w:p>
    <w:p w14:paraId="7AB4C6EA" w14:textId="6C701D70" w:rsidR="002705DD" w:rsidRPr="00FC025C" w:rsidRDefault="002705DD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BA6291" w14:textId="33FB06E4" w:rsidR="00097F61" w:rsidRPr="00FC025C" w:rsidRDefault="00DE49CB" w:rsidP="00587D57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2" w:name="_Toc190595005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342C5FF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4C43504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E65B6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4C43504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3B3AEED3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Проекции будущего изменения климата</w:t>
      </w:r>
      <w:r w:rsidR="53C5CF13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в </w:t>
      </w:r>
      <w:r w:rsidR="014B742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2"/>
    </w:p>
    <w:p w14:paraId="6073C96B" w14:textId="77777777" w:rsidR="00DC72F4" w:rsidRPr="00FC025C" w:rsidRDefault="00DC72F4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5158FA" w14:textId="4726D8E7" w:rsidR="00F63E8B" w:rsidRPr="00FC025C" w:rsidRDefault="00AD2735" w:rsidP="008855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анализа изменения климата в будущем на территории Кыргызской Республики были использованы модели общей циркуляции атмосферы и океана международного проекта “Взаимное сравнение связанных климатических моделей»</w:t>
      </w:r>
      <w:r w:rsidR="00A744A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CMIP6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6F4D"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а территории Кыргызс</w:t>
      </w:r>
      <w:r w:rsidR="00566F4D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66F4D" w:rsidRPr="00FC025C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веке следует ожидать дальнейшего повышения температуры воздуха по всем</w:t>
      </w:r>
      <w:r w:rsidR="00566F4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разработанным сценариям и </w:t>
      </w:r>
      <w:r w:rsidR="00743B04" w:rsidRPr="00FC025C">
        <w:rPr>
          <w:rFonts w:ascii="Times New Roman" w:hAnsi="Times New Roman" w:cs="Times New Roman"/>
          <w:sz w:val="24"/>
          <w:szCs w:val="24"/>
          <w:lang w:val="ru-RU"/>
        </w:rPr>
        <w:t>расчетным допущениям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E16B9" w:rsidRPr="00FC025C">
        <w:rPr>
          <w:rFonts w:ascii="Times New Roman" w:hAnsi="Times New Roman" w:cs="Times New Roman"/>
          <w:sz w:val="24"/>
          <w:szCs w:val="24"/>
          <w:lang w:val="ru-RU"/>
        </w:rPr>
        <w:t>В целом, с</w:t>
      </w:r>
      <w:r w:rsidR="00C15A42" w:rsidRPr="00FC025C">
        <w:rPr>
          <w:rFonts w:ascii="Times New Roman" w:hAnsi="Times New Roman" w:cs="Times New Roman"/>
          <w:sz w:val="24"/>
          <w:szCs w:val="24"/>
          <w:lang w:val="ru-RU"/>
        </w:rPr>
        <w:t>реднегодовая температура будет</w:t>
      </w:r>
      <w:r w:rsidR="0006513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 всех сценариях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последовательно раст</w:t>
      </w:r>
      <w:r w:rsidR="00C15A42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 середины </w:t>
      </w:r>
      <w:r w:rsidR="00512496" w:rsidRPr="00FC025C">
        <w:rPr>
          <w:rFonts w:ascii="Times New Roman" w:hAnsi="Times New Roman" w:cs="Times New Roman"/>
          <w:sz w:val="24"/>
          <w:szCs w:val="24"/>
          <w:lang w:val="ru-RU"/>
        </w:rPr>
        <w:t>2035 года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к концу </w:t>
      </w:r>
      <w:r w:rsidR="00B7588B" w:rsidRPr="00FC025C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века увеличение температуры достигает </w:t>
      </w:r>
      <w:r w:rsidR="00F63E8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63E8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63E8B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506B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E8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°С в зависимости от сценария. </w:t>
      </w:r>
    </w:p>
    <w:p w14:paraId="6AA59520" w14:textId="67C83545" w:rsidR="00084655" w:rsidRPr="00FC025C" w:rsidRDefault="00084655" w:rsidP="00300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виду необходимости наличия более точных прогнозных данных, имеющих критическое влияние для определения политики по адаптации к изменению климата на период с 1990-2049 года были составлены сценарии в разбивке на группы по 5 лет для изменения температуры и осадков. </w:t>
      </w:r>
      <w:r w:rsidR="0064027C" w:rsidRPr="00FC025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рост температуры к 2049 году </w:t>
      </w:r>
      <w:r w:rsidR="00C06E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ожидается </w:t>
      </w:r>
      <w:r w:rsidR="00114152" w:rsidRPr="00FC025C">
        <w:rPr>
          <w:rFonts w:ascii="Times New Roman" w:hAnsi="Times New Roman" w:cs="Times New Roman"/>
          <w:sz w:val="24"/>
          <w:szCs w:val="24"/>
          <w:lang w:val="ru-RU"/>
        </w:rPr>
        <w:t>на уровне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1,4°С, а по осадкам 30,9 мм. При этом, если увеличение средней температуры в абсолютном значении постоянное, то увеличение среднего количества осадков варьируется, как с периодами увеличения, так и снижения.</w:t>
      </w:r>
    </w:p>
    <w:p w14:paraId="30F09107" w14:textId="0CC49DBF" w:rsidR="00F70C13" w:rsidRPr="00FC025C" w:rsidRDefault="00131A46" w:rsidP="001C24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аксимально потепление проявляется в 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августе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достигая к концу века </w:t>
      </w:r>
      <w:r w:rsidR="00637C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9258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C04" w:rsidRPr="00FC025C">
        <w:rPr>
          <w:rFonts w:ascii="Times New Roman" w:hAnsi="Times New Roman" w:cs="Times New Roman"/>
          <w:sz w:val="24"/>
          <w:szCs w:val="24"/>
          <w:lang w:val="ru-RU"/>
        </w:rPr>
        <w:t>до 7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,2</w:t>
      </w:r>
      <w:r w:rsidR="00637C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°С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24A" w:rsidRPr="00FC025C">
        <w:rPr>
          <w:rFonts w:ascii="Times New Roman" w:hAnsi="Times New Roman" w:cs="Times New Roman"/>
          <w:sz w:val="24"/>
          <w:szCs w:val="24"/>
          <w:lang w:val="ru-RU"/>
        </w:rPr>
        <w:t>в зависимости от сценария. В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торой максимум </w:t>
      </w:r>
      <w:r w:rsidR="000913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роста температур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приходится на 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февраль</w:t>
      </w:r>
      <w:r w:rsidR="00091333" w:rsidRPr="00FC02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913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месяцы и </w:t>
      </w:r>
      <w:r w:rsidR="00F74806" w:rsidRPr="00FC025C">
        <w:rPr>
          <w:rFonts w:ascii="Times New Roman" w:hAnsi="Times New Roman" w:cs="Times New Roman"/>
          <w:sz w:val="24"/>
          <w:szCs w:val="24"/>
          <w:lang w:val="ru-RU"/>
        </w:rPr>
        <w:t>незначительно ниже на 0,2-0,5 °С</w:t>
      </w:r>
      <w:r w:rsidR="00F1683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Мини</w:t>
      </w:r>
      <w:r w:rsidR="00637F99" w:rsidRPr="00FC025C">
        <w:rPr>
          <w:rFonts w:ascii="Times New Roman" w:hAnsi="Times New Roman" w:cs="Times New Roman"/>
          <w:sz w:val="24"/>
          <w:szCs w:val="24"/>
          <w:lang w:val="ru-RU"/>
        </w:rPr>
        <w:t>мальное изменение температур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апрель, к концу </w:t>
      </w:r>
      <w:r w:rsidR="00005AF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XXI века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48644E" w:rsidRPr="00FC025C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уть ниже 3</w:t>
      </w:r>
      <w:r w:rsidR="00CC0608" w:rsidRPr="00FC025C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="00387FE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608" w:rsidRPr="00FC025C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6D707E" w:rsidRPr="00FC025C">
        <w:rPr>
          <w:rFonts w:ascii="Times New Roman" w:hAnsi="Times New Roman" w:cs="Times New Roman"/>
          <w:sz w:val="24"/>
          <w:szCs w:val="24"/>
          <w:lang w:val="ru-RU"/>
        </w:rPr>
        <w:t>С в</w:t>
      </w:r>
      <w:r w:rsidR="00CC060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зависимости от </w:t>
      </w:r>
      <w:r w:rsidR="00CC0608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сценариев. </w:t>
      </w:r>
      <w:r w:rsidR="00465E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Минимальные изменения прогнозируются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ноябре, </w:t>
      </w:r>
      <w:r w:rsidR="00FC69C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температурный режим которого,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в конце века смещается на октябрь</w:t>
      </w:r>
      <w:r w:rsidR="00FC69C4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Также можно констатировать, что к концу века вместе с ростом значений </w:t>
      </w:r>
      <w:r w:rsidR="006C7DC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температурных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отклонений, увеличивается амплитуда их годового хода от 0,7 до 2</w:t>
      </w:r>
      <w:r w:rsidR="000E68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C13" w:rsidRPr="00FC025C">
        <w:rPr>
          <w:rFonts w:ascii="Times New Roman" w:hAnsi="Times New Roman" w:cs="Times New Roman"/>
          <w:sz w:val="24"/>
          <w:szCs w:val="24"/>
          <w:lang w:val="ru-RU"/>
        </w:rPr>
        <w:t>°С</w:t>
      </w:r>
      <w:r w:rsidR="00FC545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AC1509" w14:textId="37F4F62A" w:rsidR="00F02111" w:rsidRPr="00FC025C" w:rsidRDefault="00D703E2" w:rsidP="00103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соответствии с данными Шестого оценочного доклада Межправительственной группы экспертов по изменению климата, прогноз осадков является менее достоверным, однако, в целом можно ожидать увеличения осадков во все сезоны, за исключением лета. Так</w:t>
      </w:r>
      <w:r w:rsidR="00FE1282" w:rsidRPr="00FC025C"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="00890601" w:rsidRPr="00FC025C">
        <w:rPr>
          <w:rFonts w:ascii="Times New Roman" w:hAnsi="Times New Roman" w:cs="Times New Roman"/>
          <w:sz w:val="24"/>
          <w:szCs w:val="24"/>
          <w:lang w:val="ru-RU"/>
        </w:rPr>
        <w:t>реднегодовые о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садки </w:t>
      </w:r>
      <w:r w:rsidR="0089060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результатам моделирования 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целом </w:t>
      </w:r>
      <w:r w:rsidR="0089060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>раст</w:t>
      </w:r>
      <w:r w:rsidR="00DD6161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113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незначительно</w:t>
      </w:r>
      <w:r w:rsidR="00331162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1162" w:rsidRPr="00FC025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 2050 </w:t>
      </w:r>
      <w:r w:rsidR="00642FD3" w:rsidRPr="00FC025C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их рост достигает </w:t>
      </w:r>
      <w:r w:rsidR="00332903" w:rsidRPr="00FC025C">
        <w:rPr>
          <w:rFonts w:ascii="Times New Roman" w:hAnsi="Times New Roman" w:cs="Times New Roman"/>
          <w:sz w:val="24"/>
          <w:szCs w:val="24"/>
          <w:lang w:val="ru-RU"/>
        </w:rPr>
        <w:t>примерно 48</w:t>
      </w:r>
      <w:r w:rsidR="00531137" w:rsidRPr="00FC025C">
        <w:rPr>
          <w:rFonts w:ascii="Times New Roman" w:hAnsi="Times New Roman" w:cs="Times New Roman"/>
          <w:sz w:val="24"/>
          <w:szCs w:val="24"/>
          <w:lang w:val="ru-RU"/>
        </w:rPr>
        <w:t>-56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мм и к концу </w:t>
      </w:r>
      <w:r w:rsidR="00DC029C" w:rsidRPr="00FC025C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века увеличение осадков достигает </w:t>
      </w:r>
      <w:r w:rsidR="0053113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73-87 </w:t>
      </w:r>
      <w:r w:rsidR="00F02111" w:rsidRPr="00FC025C">
        <w:rPr>
          <w:rFonts w:ascii="Times New Roman" w:hAnsi="Times New Roman" w:cs="Times New Roman"/>
          <w:sz w:val="24"/>
          <w:szCs w:val="24"/>
          <w:lang w:val="ru-RU"/>
        </w:rPr>
        <w:t>мм.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1137" w:rsidRPr="00FC025C">
        <w:rPr>
          <w:rFonts w:ascii="Times New Roman" w:hAnsi="Times New Roman" w:cs="Times New Roman"/>
          <w:sz w:val="24"/>
          <w:szCs w:val="24"/>
          <w:lang w:val="ru-RU"/>
        </w:rPr>
        <w:t>На фоне значительного повышения температуры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может стать вероятное увеличение повторяемости и интенсивности летних засух.</w:t>
      </w:r>
    </w:p>
    <w:p w14:paraId="35234F0E" w14:textId="01836628" w:rsidR="000C7864" w:rsidRPr="00FC025C" w:rsidRDefault="000C7864" w:rsidP="00FC5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12003C" w:rsidRPr="00FC025C">
        <w:rPr>
          <w:rFonts w:ascii="Times New Roman" w:hAnsi="Times New Roman" w:cs="Times New Roman"/>
          <w:sz w:val="24"/>
          <w:szCs w:val="24"/>
          <w:lang w:val="ru-RU"/>
        </w:rPr>
        <w:t>всем рассмотрени</w:t>
      </w:r>
      <w:r w:rsidR="00C10403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сценари</w:t>
      </w:r>
      <w:r w:rsidR="00C10403" w:rsidRPr="00FC025C">
        <w:rPr>
          <w:rFonts w:ascii="Times New Roman" w:hAnsi="Times New Roman" w:cs="Times New Roman"/>
          <w:sz w:val="24"/>
          <w:szCs w:val="24"/>
          <w:lang w:val="ru-RU"/>
        </w:rPr>
        <w:t>ев</w:t>
      </w:r>
      <w:r w:rsidR="00F37F1D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ожидается наибольшее увеличение осадков в зимний период, немного меньший рост – в весенний период, в летний период прогнозируется сокращение осадков, в осенний – осадки практически не изменятся. Однако, в настоящее время наибольший рост осадков в целом по стране наблюдается в летний период, немного меньший рост – в зимний, в весенний период осадки практически не меняются со временем.</w:t>
      </w:r>
    </w:p>
    <w:p w14:paraId="6F883917" w14:textId="58031247" w:rsidR="0093773F" w:rsidRPr="00FC025C" w:rsidRDefault="0093773F" w:rsidP="00B47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D4D0B" w14:textId="4EFB57E8" w:rsidR="00534129" w:rsidRPr="00FC025C" w:rsidRDefault="001B177A" w:rsidP="001B177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3" w:name="_Toc190595006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53412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</w:t>
      </w:r>
      <w:r w:rsidR="00E65B6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53412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B02E31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Значимые</w:t>
      </w:r>
      <w:r w:rsidR="000447F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п</w:t>
      </w:r>
      <w:r w:rsidR="0053412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оследствия изменения климата</w:t>
      </w:r>
      <w:r w:rsidR="00040ED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в </w:t>
      </w:r>
      <w:r w:rsidR="0089414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3"/>
    </w:p>
    <w:p w14:paraId="181F1F36" w14:textId="77777777" w:rsidR="00FB7D82" w:rsidRPr="00FC025C" w:rsidRDefault="00FB7D82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6FEB1A" w14:textId="01BA5546" w:rsidR="000E0DF1" w:rsidRPr="00FC025C" w:rsidRDefault="4A8E29B2" w:rsidP="007E32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Воздействие изменения климата в горах и его связывание с влиянием человека усилилось в последние десятилетия.</w:t>
      </w:r>
      <w:r w:rsidR="514F6FA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Глобальное потепление, начавшееся в </w:t>
      </w:r>
      <w:r w:rsidR="51826C33" w:rsidRPr="00FC025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0-х годах прошлого столетия, приводит к таянию ледников в горах и деградации оледенения. Площадь оледенения Кыргызс</w:t>
      </w:r>
      <w:r w:rsidR="0789E615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</w:t>
      </w:r>
      <w:r w:rsidR="2A239B6D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789E61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2A239B6D" w:rsidRPr="00FC025C">
        <w:rPr>
          <w:rFonts w:ascii="Times New Roman" w:hAnsi="Times New Roman" w:cs="Times New Roman"/>
          <w:sz w:val="24"/>
          <w:szCs w:val="24"/>
          <w:lang w:val="ru-RU"/>
        </w:rPr>
        <w:t>последние 70 лет</w:t>
      </w:r>
      <w:r w:rsidR="0789E61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сократилась на 16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площадь крупных ледников при этом сократилась на 17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в то время как площадь небольших ледников</w:t>
      </w:r>
      <w:r w:rsidR="6D3FB371" w:rsidRPr="00FC025C">
        <w:rPr>
          <w:rFonts w:ascii="Times New Roman" w:hAnsi="Times New Roman" w:cs="Times New Roman"/>
          <w:sz w:val="24"/>
          <w:szCs w:val="24"/>
          <w:lang w:val="ru-RU"/>
        </w:rPr>
        <w:t>, в связи с расколом крупных,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увеличилась в два с половиной раза. </w:t>
      </w:r>
      <w:r w:rsidR="68C059C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Прогнозируется, что при повышении температуры на 5 °С к 2100 году возможное сокращение </w:t>
      </w:r>
      <w:r w:rsidR="36FD189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площади </w:t>
      </w:r>
      <w:r w:rsidR="68C059C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ледников составит около 80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68C059CF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9B307E" w14:textId="6A102AEB" w:rsidR="000E0DF1" w:rsidRPr="00FC025C" w:rsidRDefault="4A8E29B2" w:rsidP="00D52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Наблюдаемое воздействие климата на горные экосистемные услуги, сельское </w:t>
      </w:r>
      <w:r w:rsidR="27A78ACB" w:rsidRPr="00FC025C">
        <w:rPr>
          <w:rFonts w:ascii="Times New Roman" w:hAnsi="Times New Roman" w:cs="Times New Roman"/>
          <w:sz w:val="24"/>
          <w:szCs w:val="24"/>
          <w:lang w:val="ru-RU"/>
        </w:rPr>
        <w:t>хозяйство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здоровье, инфраструктуру в большинстве горных регионов в основном </w:t>
      </w:r>
      <w:r w:rsidR="27A78ACB" w:rsidRPr="00FC025C">
        <w:rPr>
          <w:rFonts w:ascii="Times New Roman" w:hAnsi="Times New Roman" w:cs="Times New Roman"/>
          <w:sz w:val="24"/>
          <w:szCs w:val="24"/>
          <w:lang w:val="ru-RU"/>
        </w:rPr>
        <w:t>негативное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Средства существования населения и экономика подверглись негативному </w:t>
      </w:r>
      <w:r w:rsidR="27A78ACB" w:rsidRPr="00FC025C">
        <w:rPr>
          <w:rFonts w:ascii="Times New Roman" w:hAnsi="Times New Roman" w:cs="Times New Roman"/>
          <w:sz w:val="24"/>
          <w:szCs w:val="24"/>
          <w:lang w:val="ru-RU"/>
        </w:rPr>
        <w:t>воздействию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повышения </w:t>
      </w:r>
      <w:r w:rsidR="00244058" w:rsidRPr="00FC025C">
        <w:rPr>
          <w:rFonts w:ascii="Times New Roman" w:hAnsi="Times New Roman" w:cs="Times New Roman"/>
          <w:sz w:val="24"/>
          <w:szCs w:val="24"/>
          <w:lang w:val="ru-RU"/>
        </w:rPr>
        <w:t>уязвимости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таким опасностям, как засухи, сели и паводки, изменения наступления сезонов, сроков и наличия воды, увеличения количества вредителей и снижения разнообразия опылителей, что, в свою очередь, негативно сказалось на общем производстве продуктов питания, разнообразии рациона и питательной ценности продуктов.</w:t>
      </w:r>
    </w:p>
    <w:p w14:paraId="4146A480" w14:textId="31C64DCB" w:rsidR="002C3596" w:rsidRPr="00FC025C" w:rsidRDefault="4A8E29B2" w:rsidP="00251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климата негативно повлияли на водный цикл в горах, включая меняющиеся сроки таяния ледников и стока талых снегов. Эти изменения </w:t>
      </w:r>
      <w:r w:rsidR="68C059CF" w:rsidRPr="00FC025C">
        <w:rPr>
          <w:rFonts w:ascii="Times New Roman" w:hAnsi="Times New Roman" w:cs="Times New Roman"/>
          <w:sz w:val="24"/>
          <w:szCs w:val="24"/>
          <w:lang w:val="ru-RU"/>
        </w:rPr>
        <w:t>оказывают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различное воздействие на доступность воды для населения и экономики, способствуя росту напряжённости или конфликтов из-за водных ресурсов, особенно в сезонно засушливых регионах.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расчетным моделям,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постепенное 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водности на большинстве рек Кыргызск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Республик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>и придется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период с 2030 по 2080 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годы, когда рост составит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7-20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сравнении со значениями за 2006-2019 </w:t>
      </w:r>
      <w:r w:rsidR="6E4B3A39" w:rsidRPr="00FC025C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Также существует прогноз, что сток воды к 2100 году может уменьшится практически вдвое и это приведёт к острейшему водному дефициту </w:t>
      </w:r>
      <w:r w:rsidR="77DEC2B4" w:rsidRPr="00FC025C">
        <w:rPr>
          <w:rFonts w:ascii="Times New Roman" w:hAnsi="Times New Roman" w:cs="Times New Roman"/>
          <w:sz w:val="24"/>
          <w:szCs w:val="24"/>
          <w:lang w:val="ru-RU"/>
        </w:rPr>
        <w:t>в регионе</w:t>
      </w:r>
      <w:r w:rsidR="552DC995" w:rsidRPr="00FC025C">
        <w:rPr>
          <w:rFonts w:ascii="Times New Roman" w:hAnsi="Times New Roman" w:cs="Times New Roman"/>
          <w:sz w:val="24"/>
          <w:szCs w:val="24"/>
          <w:lang w:val="ru-RU"/>
        </w:rPr>
        <w:t>, сопровождаемое изменением внутригодового режима рек: прохождением волны половодья в более ранние сроки, более раннее наступление и более длительный период межени.</w:t>
      </w:r>
      <w:r w:rsidR="00DD3570" w:rsidRPr="00FC025C">
        <w:rPr>
          <w:rFonts w:ascii="Times New Roman" w:hAnsi="Times New Roman" w:cs="Times New Roman"/>
          <w:lang w:val="ru-RU"/>
        </w:rPr>
        <w:t xml:space="preserve"> </w:t>
      </w:r>
      <w:r w:rsidR="00DD35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Основным </w:t>
      </w:r>
      <w:r w:rsidR="00677C21" w:rsidRPr="00FC025C">
        <w:rPr>
          <w:rFonts w:ascii="Times New Roman" w:hAnsi="Times New Roman" w:cs="Times New Roman"/>
          <w:sz w:val="24"/>
          <w:szCs w:val="24"/>
          <w:lang w:val="ru-RU"/>
        </w:rPr>
        <w:t>последствием «</w:t>
      </w:r>
      <w:r w:rsidR="00DD35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острейшего водного дефицита в </w:t>
      </w:r>
      <w:r w:rsidR="00DD3570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регионе» будет нехватка воды на орошение, снижение урожаев и нехватка продовольствия для населения. Этот фактор приведет к потере производительности человеческого труда во всех отраслях экономики, и, соответственно, падению темпов развития страны.</w:t>
      </w:r>
    </w:p>
    <w:p w14:paraId="278DAE3D" w14:textId="06E09E5D" w:rsidR="00B273EC" w:rsidRPr="00FC025C" w:rsidRDefault="008327B7" w:rsidP="003E2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Корреляционный анализ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4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показывает, что в среднесрочной перспективе при оценочном росте поверхностной температуры воздуха, следует ожидать 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>стабильный рост частоты случаев селей и паводков</w:t>
      </w:r>
      <w:r w:rsidR="00304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ED023F" w:rsidRPr="00FC025C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304A0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составит более </w:t>
      </w:r>
      <w:r w:rsidR="00321742" w:rsidRPr="00FC025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04A09" w:rsidRPr="00FC025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D493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1742" w:rsidRPr="00FC025C">
        <w:rPr>
          <w:rFonts w:ascii="Times New Roman" w:hAnsi="Times New Roman" w:cs="Times New Roman"/>
          <w:sz w:val="24"/>
          <w:szCs w:val="24"/>
          <w:lang w:val="ru-RU"/>
        </w:rPr>
        <w:t>% в среднесрочной перспективе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25EA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тносительно осадков прослеживается </w:t>
      </w:r>
      <w:r w:rsidR="0010023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незначительный 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рост частоты случаев </w:t>
      </w:r>
      <w:r w:rsidR="0010023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оползней. </w:t>
      </w:r>
      <w:r w:rsidR="004E0CD6" w:rsidRPr="00FC025C">
        <w:rPr>
          <w:rFonts w:ascii="Times New Roman" w:hAnsi="Times New Roman" w:cs="Times New Roman"/>
          <w:sz w:val="24"/>
          <w:szCs w:val="24"/>
          <w:lang w:val="ru-RU"/>
        </w:rPr>
        <w:t>Повышение годовой температуры и осадков также будут иметь воздействие на динамику случаев ураганных ветров</w:t>
      </w:r>
      <w:r w:rsidR="0010023D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5D516B" w14:textId="77777777" w:rsidR="002C3596" w:rsidRPr="00FC025C" w:rsidRDefault="002C3596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1C1AA" w14:textId="18699E52" w:rsidR="00D54EA3" w:rsidRPr="00FC025C" w:rsidRDefault="009F19E6" w:rsidP="009F19E6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4" w:name="_2xcytpi" w:colFirst="0" w:colLast="0"/>
      <w:bookmarkStart w:id="15" w:name="_Toc190595007"/>
      <w:bookmarkEnd w:id="14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466FF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32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2A19D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6732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DD21D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Многообразие проявления</w:t>
      </w:r>
      <w:r w:rsidR="0066343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</w:t>
      </w:r>
      <w:r w:rsidR="00DF1FA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лиматически</w:t>
      </w:r>
      <w:r w:rsidR="00DD21D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</w:t>
      </w:r>
      <w:r w:rsidR="00DF1FA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6732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риск</w:t>
      </w:r>
      <w:r w:rsidR="00DD21D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ов</w:t>
      </w:r>
      <w:bookmarkEnd w:id="15"/>
    </w:p>
    <w:p w14:paraId="5D66F345" w14:textId="77777777" w:rsidR="000E0DE6" w:rsidRPr="00FC025C" w:rsidRDefault="000E0DE6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00F104" w14:textId="0F90EBCC" w:rsidR="00D87711" w:rsidRPr="00FC025C" w:rsidRDefault="00365DE6" w:rsidP="00581D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Климатические изменения для Кыргызстана создают значительные угрозы по нескольким направлениям:</w:t>
      </w:r>
      <w:r w:rsidR="00007F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1C586E" w14:textId="77777777" w:rsidR="00D87711" w:rsidRPr="00FC025C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(i) </w:t>
      </w:r>
      <w:r w:rsidR="00007F82" w:rsidRPr="00FC025C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изнеобеспечение</w:t>
      </w:r>
      <w:r w:rsidR="00007F8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(д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ефицит воды и ухудшение качества воздуха на фоне климатических изменений подрывают доступ к основным ресурсам, таким как вода и чистый воздух</w:t>
      </w:r>
      <w:r w:rsidR="00007F82" w:rsidRPr="00FC025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C6223D9" w14:textId="77777777" w:rsidR="00D87711" w:rsidRPr="00FC025C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F1C19" w:rsidRPr="00FC025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кономика и продовольственная безопасность</w:t>
      </w:r>
      <w:r w:rsidR="00DF1C1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(с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ельское хозяйство является одним из наиболее уязвимых секторов из-за засух, маловодья, града и заморозков, что создаёт риски продовольственного кризиса</w:t>
      </w:r>
      <w:r w:rsidR="0087725B" w:rsidRPr="00FC025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36FC1" w:rsidRPr="00FC025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6EB9AC" w14:textId="101A0F06" w:rsidR="00D87711" w:rsidRPr="00FC025C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24D0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доровье населения</w:t>
      </w:r>
      <w:r w:rsidR="00B0321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(э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кстремальные температуры</w:t>
      </w:r>
      <w:r w:rsidR="002046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изменение атмосферного давления, 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и у</w:t>
      </w:r>
      <w:r w:rsidR="002046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силение климатических ЧС, засуха 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ведут к росту заболеваемости и повышенной смертности от респираторных и сердечно-сосудистых заболеваний</w:t>
      </w:r>
      <w:r w:rsidR="00204670" w:rsidRPr="00FC025C">
        <w:rPr>
          <w:rFonts w:ascii="Times New Roman" w:hAnsi="Times New Roman" w:cs="Times New Roman"/>
          <w:sz w:val="24"/>
          <w:szCs w:val="24"/>
          <w:lang w:val="ru-RU"/>
        </w:rPr>
        <w:t>, недоеданию и увеличению травматизма</w:t>
      </w:r>
      <w:r w:rsidR="00E36FC1" w:rsidRPr="00FC025C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CCC727" w14:textId="4C3F6F97" w:rsidR="00D87711" w:rsidRPr="00FC025C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B32F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42C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чрезвычайные ситуации и </w:t>
      </w:r>
      <w:r w:rsidR="005B32F9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нфраструктура</w:t>
      </w:r>
      <w:r w:rsidR="005B32F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(п</w:t>
      </w:r>
      <w:r w:rsidR="00365DE6" w:rsidRPr="00FC025C">
        <w:rPr>
          <w:rFonts w:ascii="Times New Roman" w:hAnsi="Times New Roman" w:cs="Times New Roman"/>
          <w:sz w:val="24"/>
          <w:szCs w:val="24"/>
          <w:lang w:val="ru-RU"/>
        </w:rPr>
        <w:t>риродные катастрофы, такие как паводки, сели и ураганные ветры, повышают расходы на восстановление и повышают уязвимость критически важной инфраструктуры, особенно в горных регионах</w:t>
      </w:r>
      <w:r w:rsidR="005B32F9" w:rsidRPr="00FC025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E0747" w:rsidRPr="00FC025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E0747" w:rsidRPr="00FC025C">
        <w:rPr>
          <w:rFonts w:ascii="Times New Roman" w:hAnsi="Times New Roman" w:cs="Times New Roman"/>
          <w:lang w:val="ru-RU"/>
        </w:rPr>
        <w:t xml:space="preserve"> </w:t>
      </w:r>
    </w:p>
    <w:p w14:paraId="0D2D4F9F" w14:textId="048CEDBD" w:rsidR="00365DE6" w:rsidRPr="00FC025C" w:rsidRDefault="004E0747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(v) биоразнообразие (повышение температур, изменение режимов осадков и частота экстремальных погодных событий приводят к потере</w:t>
      </w:r>
      <w:r w:rsidR="002046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F55C2" w:rsidRPr="00FC025C">
        <w:rPr>
          <w:rFonts w:ascii="Times New Roman" w:hAnsi="Times New Roman" w:cs="Times New Roman"/>
          <w:sz w:val="24"/>
          <w:szCs w:val="24"/>
          <w:lang w:val="ru-RU"/>
        </w:rPr>
        <w:t>смещению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ареалов обитания, исчезновению отдельных видов и разрушению экологических связей). </w:t>
      </w:r>
    </w:p>
    <w:p w14:paraId="3792E41F" w14:textId="0B757159" w:rsidR="00365DE6" w:rsidRPr="00FC025C" w:rsidRDefault="002F42C5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vi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) климатически устойчивые города (волны жары</w:t>
      </w:r>
      <w:r w:rsidR="002046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холода, маловодье,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зимн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ухудшение качества воздуха) </w:t>
      </w:r>
    </w:p>
    <w:p w14:paraId="52415F82" w14:textId="17BE0B5A" w:rsidR="009C4F9E" w:rsidRPr="00FC025C" w:rsidRDefault="009C4F9E" w:rsidP="00C558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предыдущих климатических документах Кыргызской Республики эти направления были определены как приоритетные. В настоящем НАП, сохраня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ются данные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приоритетные направления, 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рамках этих 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приоритетов,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были определены несколько климатических 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>объектов-явлений, требующих особого внимания в силу их наибольшей частоты проявления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прошлом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наибольшей вероятности повторения в будущем. </w:t>
      </w:r>
      <w:r w:rsidR="00957A0A" w:rsidRPr="00FC025C">
        <w:rPr>
          <w:rFonts w:ascii="Times New Roman" w:hAnsi="Times New Roman" w:cs="Times New Roman"/>
          <w:sz w:val="24"/>
          <w:szCs w:val="24"/>
          <w:lang w:val="ru-RU"/>
        </w:rPr>
        <w:t>Каждому из этих рисков будет применен объектно-ориентированный подход, со своим конкретным методом работы с ним.</w:t>
      </w:r>
    </w:p>
    <w:p w14:paraId="7E813030" w14:textId="77777777" w:rsidR="009C4F9E" w:rsidRPr="00FC025C" w:rsidRDefault="009C4F9E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2A23D" w14:textId="7C1CF0F7" w:rsidR="009C4F9E" w:rsidRPr="00FC025C" w:rsidRDefault="00195709" w:rsidP="0019570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6" w:name="_Toc190595008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9C4F9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</w:t>
      </w:r>
      <w:r w:rsidR="00515A4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9C4F9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12023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Актуальн</w:t>
      </w:r>
      <w:r w:rsidR="00C945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ые</w:t>
      </w:r>
      <w:r w:rsidR="0012023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C4F9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климатически</w:t>
      </w:r>
      <w:r w:rsidR="00C945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</w:t>
      </w:r>
      <w:r w:rsidR="009C4F9E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риск</w:t>
      </w:r>
      <w:r w:rsidR="00C945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r w:rsidR="000D511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C945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для</w:t>
      </w:r>
      <w:r w:rsidR="000D511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КР</w:t>
      </w:r>
      <w:bookmarkEnd w:id="16"/>
    </w:p>
    <w:p w14:paraId="74B6E14A" w14:textId="77777777" w:rsidR="009C4F9E" w:rsidRPr="00FC025C" w:rsidRDefault="009C4F9E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EDB9A3" w14:textId="7D813F92" w:rsidR="009C4F9E" w:rsidRPr="00FC025C" w:rsidRDefault="00D843A6" w:rsidP="004043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Следующие т</w:t>
      </w:r>
      <w:r w:rsidR="009C4F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ри климатических риска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являются </w:t>
      </w:r>
      <w:r w:rsidR="009C4F9E" w:rsidRPr="00FC025C">
        <w:rPr>
          <w:rFonts w:ascii="Times New Roman" w:hAnsi="Times New Roman" w:cs="Times New Roman"/>
          <w:sz w:val="24"/>
          <w:szCs w:val="24"/>
          <w:lang w:val="ru-RU"/>
        </w:rPr>
        <w:t>наиболее критичны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r w:rsidR="009C4F9E" w:rsidRPr="00FC025C">
        <w:rPr>
          <w:rFonts w:ascii="Times New Roman" w:hAnsi="Times New Roman" w:cs="Times New Roman"/>
          <w:sz w:val="24"/>
          <w:szCs w:val="24"/>
          <w:lang w:val="ru-RU"/>
        </w:rPr>
        <w:t>для устойчивого развития Кыргызской Республики и требую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9C4F9E" w:rsidRPr="00FC025C">
        <w:rPr>
          <w:rFonts w:ascii="Times New Roman" w:hAnsi="Times New Roman" w:cs="Times New Roman"/>
          <w:sz w:val="24"/>
          <w:szCs w:val="24"/>
          <w:lang w:val="ru-RU"/>
        </w:rPr>
        <w:t>приоритетного внимания и адаптационных мер.</w:t>
      </w:r>
    </w:p>
    <w:p w14:paraId="177C0C7D" w14:textId="7371FE0B" w:rsidR="009C4F9E" w:rsidRPr="00FC025C" w:rsidRDefault="009C4F9E" w:rsidP="006F6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Волны жары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0,93. Географическое влияние: наиболее значимо для густонаселённых южных регионов (Баткенская, Джалал-Абадская, Ошская области) и городских центров, таких как Бишкек. Наиболее приоритетные меры: Подготовка систем здравоохранения, модернизация инфраструктуры для охлаждения и обеспечение доступа к воде в жаркие сезоны</w:t>
      </w:r>
      <w:r w:rsidR="00D63A9F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62F5D0" w14:textId="569C40FD" w:rsidR="009C4F9E" w:rsidRPr="00FC025C" w:rsidRDefault="009C4F9E" w:rsidP="00FC35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Маловодье и засуха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0,90. Географическое влияние: особенно критично для сельскохозяйственных районов в Баткенской, Джалал-Абадской, Ошской, Чуйской областях, где активно используется ирригация. Приоритетные меры: Внедрение водосберегающих технологий, устойчивое сельское хозяйство и улучшение системы водоснабжения для смягчения последствий дефицита воды.</w:t>
      </w:r>
    </w:p>
    <w:p w14:paraId="45FC2DAF" w14:textId="3E5A15B1" w:rsidR="009C4F9E" w:rsidRPr="00FC025C" w:rsidRDefault="009C4F9E" w:rsidP="005A62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Паводки и сели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0,70. Географическое влияние: Опасны для горных районов и Джалал-Абадской, Иссык-Кульской, Ошской областей. Приоритетные меры: Укрепление инфраструктуры, мониторинг и обучение населения для минимизации ущерба от паводков и селевых потоков.</w:t>
      </w:r>
    </w:p>
    <w:p w14:paraId="0D1076D0" w14:textId="34A266BF" w:rsidR="002C464C" w:rsidRPr="00FC025C" w:rsidRDefault="0077196C" w:rsidP="00A725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8B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Волны жары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одним из самых значительных климатических рисков для Кыргызстана, влияя на различные аспекты жизнеобеспечения и экономики страны. </w:t>
      </w:r>
      <w:r w:rsidR="002C464C" w:rsidRPr="00FC025C">
        <w:rPr>
          <w:rFonts w:ascii="Times New Roman" w:hAnsi="Times New Roman" w:cs="Times New Roman"/>
          <w:sz w:val="24"/>
          <w:szCs w:val="24"/>
          <w:lang w:val="ru-RU"/>
        </w:rPr>
        <w:t>Волны жары являются многоаспектной угрозой для Кыргыз</w:t>
      </w:r>
      <w:r w:rsidR="005D6AE9" w:rsidRPr="00FC025C">
        <w:rPr>
          <w:rFonts w:ascii="Times New Roman" w:hAnsi="Times New Roman" w:cs="Times New Roman"/>
          <w:sz w:val="24"/>
          <w:szCs w:val="24"/>
          <w:lang w:val="ru-RU"/>
        </w:rPr>
        <w:t>ской Республики</w:t>
      </w:r>
      <w:r w:rsidR="002C464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влияющей на здоровье, водные ресурсы, экосистемы и инфраструктуру. 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>Так, в крупных городах Кыргызс</w:t>
      </w:r>
      <w:r w:rsidR="000B2AEE" w:rsidRPr="00FC025C">
        <w:rPr>
          <w:rFonts w:ascii="Times New Roman" w:hAnsi="Times New Roman" w:cs="Times New Roman"/>
          <w:sz w:val="24"/>
          <w:szCs w:val="24"/>
          <w:lang w:val="ru-RU"/>
        </w:rPr>
        <w:t>кой</w:t>
      </w:r>
      <w:r w:rsidR="009802C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(особенно в</w:t>
      </w:r>
      <w:r w:rsidR="008527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городах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Бишкек и Джалал-Абад) увеличилось число случаев с отдельными волнами жары за последние 15-20 лет. Если в 70-е – 90-е </w:t>
      </w:r>
      <w:r w:rsidR="00073F6D" w:rsidRPr="00FC025C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прошлого столетия число случаев с отдельными волнами жары составляло от 0 до 4-х в</w:t>
      </w:r>
      <w:r w:rsidR="006912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Джалал-Абаде, от 0 до 3-х в </w:t>
      </w:r>
      <w:r w:rsidR="002E13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гор. 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>Бишкек, то в 2000</w:t>
      </w:r>
      <w:r w:rsidR="001B4CCD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1B4CCD" w:rsidRPr="00FC025C">
        <w:rPr>
          <w:rFonts w:ascii="Times New Roman" w:hAnsi="Times New Roman" w:cs="Times New Roman"/>
          <w:sz w:val="24"/>
          <w:szCs w:val="24"/>
          <w:lang w:val="ru-RU"/>
        </w:rPr>
        <w:t>годах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число случаев в отдельные годы достигает 6 случаев в </w:t>
      </w:r>
      <w:r w:rsidR="007963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гор. 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Джалал-Абад, до 8 случаев </w:t>
      </w:r>
      <w:r w:rsidR="001220A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220A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434B3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Бишкек. Таким образом, м</w:t>
      </w:r>
      <w:r w:rsidR="002C464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еры по снижению рисков должны быть направлены на подготовку </w:t>
      </w:r>
      <w:r w:rsidR="0055569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всех групп </w:t>
      </w:r>
      <w:r w:rsidR="002C464C" w:rsidRPr="00FC025C">
        <w:rPr>
          <w:rFonts w:ascii="Times New Roman" w:hAnsi="Times New Roman" w:cs="Times New Roman"/>
          <w:sz w:val="24"/>
          <w:szCs w:val="24"/>
          <w:lang w:val="ru-RU"/>
        </w:rPr>
        <w:t>населения, модернизацию инфраструктуры и сохранение природных ресурсов.</w:t>
      </w:r>
    </w:p>
    <w:p w14:paraId="2F0FBD24" w14:textId="660B3131" w:rsidR="0077196C" w:rsidRPr="00FC025C" w:rsidRDefault="0077196C" w:rsidP="004C3A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 увеличивают частоту сердечно-сосудистых и респираторных заболеваний. Высокие температуры оказывают дополнительную нагрузку на сердце и легкие, что особенно опасно для </w:t>
      </w:r>
      <w:r w:rsidR="006C0B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некоторых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уязвимых групп населения </w:t>
      </w:r>
      <w:r w:rsidR="00C230D1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пожилых людей, людей с хроническими заболеваниями и детей.</w:t>
      </w:r>
      <w:r w:rsidR="00CE7DE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Наблюдается увеличение смертности от неинфекционных болезней (таких как инфаркты и инсульты), а также рост заболеваемости инфекционными и паразитарными болезнями из-за повышения температур и изменения влажности.</w:t>
      </w:r>
      <w:r w:rsidR="00D26BA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5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Так, показатель распространенности болезней системы кровообращения имеет выраженную тенденцию к росту (темп прироста </w:t>
      </w:r>
      <w:r w:rsidR="008473C8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415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2017 </w:t>
      </w:r>
      <w:r w:rsidR="009D3D60" w:rsidRPr="00FC025C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4415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отношению к 2002 году составил 6,8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4415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Волны жары вызывают ухудшение качества жизни, так как они влияют на комфорт и самочувствие людей. Кроме того, увеличение температуры может повышать уровень стресса и снижать продуктивность населения, особенно в городских районах.</w:t>
      </w:r>
      <w:r w:rsidR="00406EFA" w:rsidRPr="00FC025C">
        <w:rPr>
          <w:rFonts w:ascii="Times New Roman" w:hAnsi="Times New Roman" w:cs="Times New Roman"/>
          <w:lang w:val="ru-RU"/>
        </w:rPr>
        <w:t xml:space="preserve"> </w:t>
      </w:r>
      <w:r w:rsidR="00406EFA" w:rsidRPr="00FC025C">
        <w:rPr>
          <w:rFonts w:ascii="Times New Roman" w:hAnsi="Times New Roman" w:cs="Times New Roman"/>
          <w:sz w:val="24"/>
          <w:szCs w:val="24"/>
          <w:lang w:val="ru-RU"/>
        </w:rPr>
        <w:t>Здесь особенно важно отметить, что в различных областях и городах КР среднемноголетние показатели болезней системы кровообращения существенно различаются, так наибольший уровень первичной заболеваемости и распространенности болезней системы кровообращения приходится на гор. Бишкек</w:t>
      </w:r>
      <w:r w:rsidR="00811076" w:rsidRPr="00FC025C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406EFA" w:rsidRPr="00FC025C">
        <w:rPr>
          <w:rFonts w:ascii="Times New Roman" w:hAnsi="Times New Roman" w:cs="Times New Roman"/>
          <w:sz w:val="24"/>
          <w:szCs w:val="24"/>
          <w:lang w:val="ru-RU"/>
        </w:rPr>
        <w:t>ри этом в Таласской области отмечается относительно низки</w:t>
      </w:r>
      <w:r w:rsidR="00811076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06EF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076" w:rsidRPr="00FC025C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="00406EFA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EE3BD0" w14:textId="114DDB1C" w:rsidR="0077196C" w:rsidRPr="00FC025C" w:rsidRDefault="0077196C" w:rsidP="00B94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Повышенные температуры усиливают испарение воды из водоемов и почвы, что увеличивает дефицит водных ресурсов в регионах, уже испытывающих недостаток воды. </w:t>
      </w:r>
      <w:r w:rsidR="009045E7" w:rsidRPr="00FC025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то усугубляет проблему маловодья и снижает доступность воды для сельского хозяйства, промышленности и населения</w:t>
      </w:r>
      <w:r w:rsidR="00F344B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Недостаток воды в сочетании с волнами жары приводит к снижению урожайности сельскохозяйственных культур, особенно тех, которые чувствительны к температурным колебаниям. Это вызывает сокращение посевных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площадей и ухудшение качества продукции, что в конечном итоге влияет на продовольственную безопасность страны.</w:t>
      </w:r>
      <w:r w:rsidR="00FF166B" w:rsidRPr="00FC025C">
        <w:rPr>
          <w:rFonts w:ascii="Times New Roman" w:hAnsi="Times New Roman" w:cs="Times New Roman"/>
          <w:lang w:val="ru-RU"/>
        </w:rPr>
        <w:t xml:space="preserve"> </w:t>
      </w:r>
      <w:r w:rsidR="00FF166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Так, на протяжении последних лет в целом отмечается увеличение посевных площадей, однако, уже на сегодняшний день урожайность зерновых культур, ячменя и пшеницы за последние пять лет снизилась, </w:t>
      </w:r>
      <w:r w:rsidR="001A3B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0F717C" w:rsidRPr="00FC025C">
        <w:rPr>
          <w:rFonts w:ascii="Times New Roman" w:hAnsi="Times New Roman" w:cs="Times New Roman"/>
          <w:sz w:val="24"/>
          <w:szCs w:val="24"/>
          <w:lang w:val="ru-RU"/>
        </w:rPr>
        <w:t>растет вероятность рисков</w:t>
      </w:r>
      <w:r w:rsidR="00FF166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дальнейшего ухудшения ситуации с учетом увеличения волн жары.</w:t>
      </w:r>
    </w:p>
    <w:p w14:paraId="41A791CB" w14:textId="65839ADC" w:rsidR="0077196C" w:rsidRPr="00FC025C" w:rsidRDefault="0077196C" w:rsidP="006D7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Волны жары создают условия для возникновения и распространения природных пожаров, особенно в лесных и пастбищных экосистемах. Это приводит к потере биоразнообразия, деградации экосистем и нанесению ущерба лесным хозяйствам и пастбищам.</w:t>
      </w:r>
      <w:r w:rsidR="00992D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Природные пожары, вызванные жарой, загрязняют воздух продуктами горения, что увеличивает риск заболеваний дыхательных путей, усугубляя воздействие волн жары на здоровье людей, особенно в густонаселенных районах.</w:t>
      </w:r>
    </w:p>
    <w:p w14:paraId="3AB6AEE8" w14:textId="4C778357" w:rsidR="0077196C" w:rsidRPr="00FC025C" w:rsidRDefault="0077196C" w:rsidP="006D7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 увеличивают потребление электроэнергии на кондиционирование и охлаждение, что может привести к перегрузкам и отключениям в энергетической системе, особенно в период пиковой нагрузки. 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>Так, в 2022 году максимальное летнее суточное потребление электроэнергии в стране – 35,3 млн. кВт</w:t>
      </w:r>
      <w:r w:rsidR="006C27AF" w:rsidRPr="00FC025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>ч, в 2017 г</w:t>
      </w:r>
      <w:r w:rsidR="001E32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оду 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>- 27,3 млн кВт</w:t>
      </w:r>
      <w:r w:rsidR="00DC0B1C" w:rsidRPr="00FC025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>ч; а в 2012 г</w:t>
      </w:r>
      <w:r w:rsidR="004423DC" w:rsidRPr="00FC025C">
        <w:rPr>
          <w:rFonts w:ascii="Times New Roman" w:hAnsi="Times New Roman" w:cs="Times New Roman"/>
          <w:sz w:val="24"/>
          <w:szCs w:val="24"/>
          <w:lang w:val="ru-RU"/>
        </w:rPr>
        <w:t>оду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– почти 22 млн. кВт</w:t>
      </w:r>
      <w:r w:rsidR="00DC0B1C" w:rsidRPr="00FC025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ч. Если тенденция продолжится в такой же степени, то уже в недалеком будущем потребность в электроэнергии летом будет равной, потребности в зимнее время.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Это ставит под угрозу стабильность энергоснабжения и может привести к перебоям в подаче электроэнергии.</w:t>
      </w:r>
      <w:r w:rsidR="00CD3C6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Тепловое расширение и износ инфраструктуры: </w:t>
      </w:r>
      <w:r w:rsidR="00D63A9F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ысокие температуры вызывают термическое расширение материалов, что может повредить дороги, рельсы и другие объекты инфраструктуры. Это увеличивает затраты на ремонт и обслуживание объектов, особенно в городах, где плотность застройки усиливает эффект теплового острова.</w:t>
      </w:r>
    </w:p>
    <w:p w14:paraId="4531DC8D" w14:textId="2BFDE1FF" w:rsidR="00720375" w:rsidRPr="00FC025C" w:rsidRDefault="0077196C" w:rsidP="00E31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Волны жары влияют на производительность труда, особенно в секторах, где работа связана с физической активностью на открытом воздухе, таких как строительство и сельское хозяйство. Это может привести к снижению уровня доходов и увеличению экономических издержек.</w:t>
      </w:r>
      <w:r w:rsidR="009004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5863B9" w14:textId="7C1719F0" w:rsidR="00720375" w:rsidRPr="00FC025C" w:rsidRDefault="0074492F" w:rsidP="00E31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Национальном адаптационном плане предусмотрен пакет задач, связанных с управлением рисками проявления волн жары, имеющий комплексный характер: </w:t>
      </w:r>
    </w:p>
    <w:p w14:paraId="5E768F8D" w14:textId="35475F52" w:rsidR="0077196C" w:rsidRPr="00FC025C" w:rsidRDefault="0077196C" w:rsidP="00CC0DE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Развитие </w:t>
      </w:r>
      <w:r w:rsidR="007819F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инклюзивных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систем раннего оповещения и мониторинга</w:t>
      </w:r>
      <w:r w:rsidR="00C37464" w:rsidRPr="00FC025C">
        <w:rPr>
          <w:rFonts w:ascii="Times New Roman" w:hAnsi="Times New Roman" w:cs="Times New Roman"/>
          <w:sz w:val="24"/>
          <w:szCs w:val="24"/>
          <w:lang w:val="ru-RU"/>
        </w:rPr>
        <w:t>, ориентированных на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подготов</w:t>
      </w:r>
      <w:r w:rsidR="001A6141" w:rsidRPr="00FC025C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население и </w:t>
      </w:r>
      <w:r w:rsidR="00A92C7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служб к экстремальным температурам.</w:t>
      </w:r>
    </w:p>
    <w:p w14:paraId="488EFFC4" w14:textId="43AFF7DB" w:rsidR="002F42C5" w:rsidRPr="00FC025C" w:rsidRDefault="004D59D4" w:rsidP="00CC0DE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Подготов</w:t>
      </w:r>
      <w:r w:rsidR="0023426C" w:rsidRPr="00FC025C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систем</w:t>
      </w:r>
      <w:r w:rsidR="00C339FE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мед</w:t>
      </w:r>
      <w:r w:rsidR="006A2B0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ицинских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учреждений, включая систему скорой помощи к всплеску обращений из-за волн жары, особенно среди уязвимых групп населения.</w:t>
      </w:r>
    </w:p>
    <w:p w14:paraId="22DD1A95" w14:textId="10227CC8" w:rsidR="005770FC" w:rsidRPr="00FC025C" w:rsidRDefault="0077196C" w:rsidP="00CC0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Введение эффективных технологий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водоудержания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водосбережения</w:t>
      </w:r>
      <w:proofErr w:type="spellEnd"/>
      <w:r w:rsidR="00D0648E" w:rsidRPr="00FC025C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>одготов</w:t>
      </w:r>
      <w:r w:rsidR="00D0648E" w:rsidRPr="00FC025C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48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соответствующих 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служб обеспечения </w:t>
      </w:r>
      <w:r w:rsidR="00E90C66" w:rsidRPr="00FC025C">
        <w:rPr>
          <w:rFonts w:ascii="Times New Roman" w:hAnsi="Times New Roman" w:cs="Times New Roman"/>
          <w:sz w:val="24"/>
          <w:szCs w:val="24"/>
          <w:lang w:val="ru-RU"/>
        </w:rPr>
        <w:t>питьевой</w:t>
      </w:r>
      <w:r w:rsidR="001D6C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водой к нестандартным условиям волн жары. </w:t>
      </w:r>
    </w:p>
    <w:p w14:paraId="056DFC9A" w14:textId="195A57A6" w:rsidR="0077196C" w:rsidRPr="00FC025C" w:rsidRDefault="004D59D4" w:rsidP="00CC0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r w:rsidR="005770FC" w:rsidRPr="00FC025C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770F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75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инфраструктурной </w:t>
      </w:r>
      <w:r w:rsidR="0077196C" w:rsidRPr="00FC025C">
        <w:rPr>
          <w:rFonts w:ascii="Times New Roman" w:hAnsi="Times New Roman" w:cs="Times New Roman"/>
          <w:sz w:val="24"/>
          <w:szCs w:val="24"/>
          <w:lang w:val="ru-RU"/>
        </w:rPr>
        <w:t>модернизаци</w:t>
      </w:r>
      <w:r w:rsidR="005770FC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7196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систем ирригации</w:t>
      </w:r>
      <w:r w:rsidR="00B916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3232B" w:rsidRPr="00FC025C">
        <w:rPr>
          <w:rFonts w:ascii="Times New Roman" w:hAnsi="Times New Roman" w:cs="Times New Roman"/>
          <w:sz w:val="24"/>
          <w:szCs w:val="24"/>
          <w:lang w:val="ru-RU"/>
        </w:rPr>
        <w:t>гидросооружений</w:t>
      </w:r>
      <w:r w:rsidR="00B916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75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целью снижения </w:t>
      </w:r>
      <w:r w:rsidR="00B91626" w:rsidRPr="00FC025C">
        <w:rPr>
          <w:rFonts w:ascii="Times New Roman" w:hAnsi="Times New Roman" w:cs="Times New Roman"/>
          <w:sz w:val="24"/>
          <w:szCs w:val="24"/>
          <w:lang w:val="ru-RU"/>
        </w:rPr>
        <w:t>потер</w:t>
      </w:r>
      <w:r w:rsidR="00765758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916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воды при транспортировке</w:t>
      </w:r>
      <w:r w:rsidR="00DE0F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хранении</w:t>
      </w:r>
      <w:r w:rsidR="00162890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805465" w14:textId="74454C8B" w:rsidR="0077196C" w:rsidRPr="00FC025C" w:rsidRDefault="00AC008F" w:rsidP="00CC0DE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роста и качества лесных насаждений </w:t>
      </w:r>
      <w:r w:rsidR="008F21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целью комплексного озеленения городов в условиях роста температуры. </w:t>
      </w:r>
    </w:p>
    <w:p w14:paraId="63C21EB8" w14:textId="7AE36A74" w:rsidR="009C4F9E" w:rsidRPr="00FC025C" w:rsidRDefault="00F34DB6" w:rsidP="00CC0DE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Выделение в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рамках бюджетной политики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целевого финансирования на меры</w:t>
      </w:r>
      <w:r w:rsidR="009721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причине изменения климата</w:t>
      </w:r>
      <w:r w:rsidR="001E37B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в частности </w:t>
      </w:r>
      <w:r w:rsidR="009C4F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 поддержание здоровья населения и инфраструктуры. </w:t>
      </w:r>
    </w:p>
    <w:p w14:paraId="0AC5D6E3" w14:textId="0B86D8CA" w:rsidR="00DD73AD" w:rsidRPr="00FC025C" w:rsidRDefault="00996928" w:rsidP="00893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8B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Маловодье и засуха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— одни из наиболее острых климатических проблем для Кыргыз</w:t>
      </w:r>
      <w:r w:rsidR="00CA26FC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047CC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Они характеризуются дефицитом воды в реках, водохранилищах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</w:t>
      </w:r>
      <w:r w:rsidR="001628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подземных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водах, что усугубляется повышенным испарением и изменениями осадков.</w:t>
      </w:r>
      <w:r w:rsidR="00DD73A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Маловодье обычно связано с длительными периодами низких осадков или повышенным потреблением воды, что снижает уровень воды в </w:t>
      </w:r>
      <w:r w:rsidR="00141E5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реках 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водоёмах.</w:t>
      </w:r>
      <w:r w:rsidR="00141E5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Засуха охватывает как атмосферную, так и почвенную засуху, характеризующуюся недостатком воды в почве, что препятствует нормальному росту растений</w:t>
      </w:r>
      <w:r w:rsidR="001628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снижает продовольственную безопасность и недоедание у населения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, особенно в сельской местности</w:t>
      </w:r>
      <w:r w:rsidR="001628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В 2021 году 53,3</w:t>
      </w:r>
      <w:r w:rsidR="0046758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% детей в </w:t>
      </w:r>
      <w:r w:rsidR="00B31E4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Республике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жили в домохозяйствах с калорийностью питания ниже 2100 ккал в день, при этом разрыв между городом и селом составил более 16 %. Распространенность недоедания в 2022 году по стране составила 47,3</w:t>
      </w:r>
      <w:r w:rsidR="0046758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%, в городской местности 55,3</w:t>
      </w:r>
      <w:r w:rsidR="0046758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%, в сельской - 42,7</w:t>
      </w:r>
      <w:r w:rsidR="0046758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%.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>Так, по подсчетам экспертов</w:t>
      </w:r>
      <w:r w:rsidR="00965BA0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забор воды имеет тенденцию снижаться, с 8,4 млрд</w:t>
      </w:r>
      <w:r w:rsidR="00B96DAB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B96DAB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2011 по 2015 год до 6,4 млрд</w:t>
      </w:r>
      <w:r w:rsidR="00F00AAA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D71FB2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2046 по 2050 год, а водопотребление будет фактически увеличиваться с 5,0 млрд</w:t>
      </w:r>
      <w:r w:rsidR="0027122D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27122D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2011 по 2015 год и вплоть до 7,1 млрд</w:t>
      </w:r>
      <w:r w:rsidR="00B6671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66719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периоды с 2046 по 2050 год. Таким образом, к 2050 году по оценкам экспертов дефицит в водопотреблении может составить до 0,7 млрд. м</w:t>
      </w:r>
      <w:r w:rsidR="00D26112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96BF40" w14:textId="20955B1A" w:rsidR="00996928" w:rsidRPr="00FC025C" w:rsidRDefault="00996928" w:rsidP="00B16B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Недостаток воды в почве ухудшает условия для выращивания сельскохозяйственных культур, таких как зерновые, овощи и фрукты, и снижает урожайность на всех уровнях.</w:t>
      </w:r>
      <w:r w:rsidR="009E7C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Как было указано выше, урожайность зерновых культур, ячменя и пшеницы значительно уменьшилась за последние годы.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сохранения урожая и кормов возрастает необходимость в ирригации, что ведёт к дополнительным расходам на водопользование и возможному снижению доступности водных ресурсов для других нужд.</w:t>
      </w:r>
      <w:r w:rsidR="0057767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Высокая зависимость сельского хозяйства от орошаемых земель делает его уязвимым к маловодью и почвенной засухе. В периоды засухи возрастает конкуренция за водные ресурсы, что ухудшает экономическую ситуацию в сельскохозяйственных районах.</w:t>
      </w:r>
    </w:p>
    <w:p w14:paraId="2CAA208F" w14:textId="2F2E73AE" w:rsidR="00996928" w:rsidRPr="00FC025C" w:rsidRDefault="00996928" w:rsidP="00F574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Малое количество доступной чистой воды может приводить к росту инфекционных заболеваний, передающихся через воду, таких как кишечные инфекции и паразитарные болезни</w:t>
      </w:r>
      <w:r w:rsidR="001628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по прогнозам будут увеличиваться в связи с ростом температур.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Это особенно остро в районах, где доступ к качественной воде ограничен.</w:t>
      </w:r>
      <w:r w:rsidR="00F043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Недостаток воды для бытовых нужд ухудшает санитарно-гигиенические условия, что также увеличивает риск распространения заболеваний и ухудшает общее состояние здоровья населения.</w:t>
      </w:r>
      <w:r w:rsidR="00AE41CA" w:rsidRPr="00FC025C">
        <w:rPr>
          <w:rFonts w:ascii="Times New Roman" w:hAnsi="Times New Roman" w:cs="Times New Roman"/>
          <w:lang w:val="ru-RU"/>
        </w:rPr>
        <w:t xml:space="preserve"> </w:t>
      </w:r>
      <w:r w:rsidR="00AE41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Так, села в которых требуется строительство новых систем или реабилитация имеющихся систем водоснабжения составляет почти 65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AE41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от общего количества сел в </w:t>
      </w:r>
      <w:r w:rsidR="00862D99" w:rsidRPr="00FC025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E41CA" w:rsidRPr="00FC025C">
        <w:rPr>
          <w:rFonts w:ascii="Times New Roman" w:hAnsi="Times New Roman" w:cs="Times New Roman"/>
          <w:sz w:val="24"/>
          <w:szCs w:val="24"/>
          <w:lang w:val="ru-RU"/>
        </w:rPr>
        <w:t>еспублике.</w:t>
      </w:r>
    </w:p>
    <w:p w14:paraId="2723EC8B" w14:textId="12AA8052" w:rsidR="00996928" w:rsidRPr="00FC025C" w:rsidRDefault="00996928" w:rsidP="00943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Дефицит воды и засуха влияют на флору и фауну, что приводит к изменению мест обитания животных и растений. Это влияет на биоразнообразие, особенно в высокогорных районах, где виды особо чувствительны к изменениям влажности.</w:t>
      </w:r>
      <w:r w:rsidR="007C386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Деградация экосистем и снижение продуктивности: 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грозы связаны с сокращением водных ресурсов, деградацией пастбищ и нарушением экосистемных функций. В результате засухи площади лесов и пастбищ теряют продуктивность, а виды, такие как снежный барс и архар, становятся более уязвимыми.</w:t>
      </w:r>
      <w:r w:rsidR="00BC39B5" w:rsidRPr="00FC025C">
        <w:rPr>
          <w:rFonts w:ascii="Times New Roman" w:hAnsi="Times New Roman" w:cs="Times New Roman"/>
          <w:lang w:val="ru-RU"/>
        </w:rPr>
        <w:t xml:space="preserve"> 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Еловые и </w:t>
      </w:r>
      <w:proofErr w:type="spellStart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арчовые</w:t>
      </w:r>
      <w:proofErr w:type="spellEnd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леса страны подвержены риску сокращения, поскольку увеличение температуры с высокой вероятностью вызовет смещение нижней границы произрастания и температурного оптимума по вертикали у этих видов лесов. При повышении температуры на 1</w:t>
      </w:r>
      <w:r w:rsidR="00B07B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B07B55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11D3A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потеря площадей елового леса составляет до 3</w:t>
      </w:r>
      <w:r w:rsidR="009B3AD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арчового</w:t>
      </w:r>
      <w:proofErr w:type="spellEnd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леса до 19</w:t>
      </w:r>
      <w:r w:rsidR="00E648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5B3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, фисташкового до 6</w:t>
      </w:r>
      <w:r w:rsidR="0084523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орехового до 8</w:t>
      </w:r>
      <w:r w:rsidR="0084523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. При повышении температуры на 3,6</w:t>
      </w:r>
      <w:r w:rsidR="00F71B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F71BB5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6F87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сокращение площади елового леса составляет уже до 3</w:t>
      </w:r>
      <w:r w:rsidR="000C18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030492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а сокращение </w:t>
      </w:r>
      <w:proofErr w:type="spellStart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арчового</w:t>
      </w:r>
      <w:proofErr w:type="spellEnd"/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леса до 7</w:t>
      </w:r>
      <w:r w:rsidR="000C797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AD6D44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>, фисташкового леса до 7</w:t>
      </w:r>
      <w:r w:rsidR="000C797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AD6D44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орехового леса до 72</w:t>
      </w:r>
      <w:r w:rsidR="008B7A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4027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Более того, повышение температуры создает условия для </w:t>
      </w:r>
      <w:r w:rsidR="0073297D" w:rsidRPr="00FC025C">
        <w:rPr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="00BC39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численности таких насекомых, как непарный шелкопряд, что может привести к увеличению площади заражения, и как следствие уменьшению площади орехового леса, в особенности в Жалал-Абадской области</w:t>
      </w:r>
      <w:r w:rsidR="00B07B55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AB7623" w14:textId="5AEC0999" w:rsidR="00996928" w:rsidRPr="00FC025C" w:rsidRDefault="00895BFB" w:rsidP="00DD22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Недостаток воды и почвенная засуха повышают риск социальных конфликтов из-за ресурсов, что требует усилий по управлению и распределению водных ресурсов. В случае продолжительных периодов засухи потребность в воде может выйти за рамки доступных запасов, вызывая чрезвычайные ситуации и риск гуманитарных кризисов, что требует международного сотрудничества для сохранения мира. </w:t>
      </w:r>
      <w:r w:rsidR="00B90695" w:rsidRPr="00FC025C">
        <w:rPr>
          <w:rFonts w:ascii="Times New Roman" w:hAnsi="Times New Roman" w:cs="Times New Roman"/>
          <w:sz w:val="24"/>
          <w:szCs w:val="24"/>
          <w:lang w:val="ru-RU"/>
        </w:rPr>
        <w:t>Как было указано выше, что по оценкам экспертов, уже к 2050 году дефицит водопотребления может составить до 0,7 млрд. м</w:t>
      </w:r>
      <w:r w:rsidR="00B90695" w:rsidRPr="00FC025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B9069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Создание трансграничных водных соглашений для рационального использования водных ресурсов рек и предотвращения конфликтов являются необходимыми для предотвращения кризисов и стабилизации регионов, зависящих от общих водных </w:t>
      </w:r>
      <w:r w:rsidR="00F00DBC" w:rsidRPr="00FC025C">
        <w:rPr>
          <w:rFonts w:ascii="Times New Roman" w:hAnsi="Times New Roman" w:cs="Times New Roman"/>
          <w:sz w:val="24"/>
          <w:szCs w:val="24"/>
          <w:lang w:val="ru-RU"/>
        </w:rPr>
        <w:t>источников.</w:t>
      </w:r>
      <w:r w:rsidR="003A1E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E003BE" w14:textId="5CC31B43" w:rsidR="00996928" w:rsidRPr="00FC025C" w:rsidRDefault="00996928" w:rsidP="001F67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Из-за необходимости обеспечения населения водой из дополнительных источников возрастают государственные расходы. В засушливые периоды </w:t>
      </w:r>
      <w:r w:rsidR="00FF00B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усиливат</w:t>
      </w:r>
      <w:r w:rsidR="00952BF1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86615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природные явления, как лесные пожары, что увеличивает затраты на их предупреждение и ликвидацию.</w:t>
      </w:r>
    </w:p>
    <w:p w14:paraId="7F6DE468" w14:textId="2F74A87B" w:rsidR="00416232" w:rsidRPr="00FC025C" w:rsidRDefault="002E0CDC" w:rsidP="00E74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 точки зрения адаптаци</w:t>
      </w:r>
      <w:r w:rsidR="00D423D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16232" w:rsidRPr="00FC025C">
        <w:rPr>
          <w:rFonts w:ascii="Times New Roman" w:hAnsi="Times New Roman" w:cs="Times New Roman"/>
          <w:sz w:val="24"/>
          <w:szCs w:val="24"/>
          <w:lang w:val="ru-RU"/>
        </w:rPr>
        <w:t>к явлениям маловодья и засухи, все задачи актуальны и должны быть реализованы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47AFB14" w14:textId="46503188" w:rsidR="00495C40" w:rsidRPr="00FC025C" w:rsidRDefault="005776F5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азвитие инфраструктуры для </w:t>
      </w:r>
      <w:proofErr w:type="spellStart"/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>водосбережения</w:t>
      </w:r>
      <w:proofErr w:type="spellEnd"/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хранения воды:</w:t>
      </w:r>
      <w:r w:rsidR="00D423D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троительство водохранилищ, модернизация ирригационных систем и внедрение технологий </w:t>
      </w:r>
      <w:proofErr w:type="spellStart"/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>водоудержания</w:t>
      </w:r>
      <w:proofErr w:type="spellEnd"/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сохранения и рационального использования воды.</w:t>
      </w:r>
      <w:r w:rsidR="00B03DE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C9F548" w14:textId="02972077" w:rsidR="008C3195" w:rsidRPr="00FC025C" w:rsidRDefault="008C3195" w:rsidP="008C319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Введение засухоустойчивых сельскохозяйственных и лесных культур и переход на </w:t>
      </w:r>
      <w:r w:rsidR="008644A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методы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водосбережения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капельное орошение, дождевальные установки и т.д.).</w:t>
      </w:r>
    </w:p>
    <w:p w14:paraId="54EB803C" w14:textId="64972A50" w:rsidR="00495C40" w:rsidRPr="00FC025C" w:rsidRDefault="007E6532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лучшение </w:t>
      </w:r>
      <w:r w:rsidR="005D6DF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культуры 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водопользования </w:t>
      </w:r>
      <w:r w:rsidR="005D6DF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культуры экономии 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>в сельском хозяйстве</w:t>
      </w:r>
      <w:r w:rsidR="005D6DF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бытовом потреблении </w:t>
      </w:r>
      <w:r w:rsidR="00B805F6" w:rsidRPr="00FC025C">
        <w:rPr>
          <w:rFonts w:ascii="Times New Roman" w:hAnsi="Times New Roman" w:cs="Times New Roman"/>
          <w:sz w:val="24"/>
          <w:szCs w:val="24"/>
          <w:lang w:val="ru-RU"/>
        </w:rPr>
        <w:t>водных ресурсов</w:t>
      </w:r>
      <w:r w:rsidR="00D423D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56A14E1" w14:textId="675C38A5" w:rsidR="00C60763" w:rsidRPr="00FC025C" w:rsidRDefault="00C60763" w:rsidP="00C60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укреплять адаптационный потенциал населения</w:t>
      </w:r>
      <w:r w:rsidR="00327D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через обеспечение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доступ</w:t>
      </w:r>
      <w:r w:rsidR="00327D64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 информации </w:t>
      </w:r>
      <w:r w:rsidR="00AC37ED" w:rsidRPr="00FC025C">
        <w:rPr>
          <w:rFonts w:ascii="Times New Roman" w:hAnsi="Times New Roman" w:cs="Times New Roman"/>
          <w:sz w:val="24"/>
          <w:szCs w:val="24"/>
          <w:lang w:val="ru-RU"/>
        </w:rPr>
        <w:t>способах реагирования на проблемы нехватки водных ресурсов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B573ED" w14:textId="75609CDF" w:rsidR="00996928" w:rsidRPr="00FC025C" w:rsidRDefault="00E70857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96928" w:rsidRPr="00FC025C">
        <w:rPr>
          <w:rFonts w:ascii="Times New Roman" w:hAnsi="Times New Roman" w:cs="Times New Roman"/>
          <w:sz w:val="24"/>
          <w:szCs w:val="24"/>
          <w:lang w:val="ru-RU"/>
        </w:rPr>
        <w:t>оздание системы мониторинга и оповещения, позволяющей своевременно предупреждать население и планировать распределение водных ресурсов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(поверхностных и подземных)</w:t>
      </w:r>
      <w:r w:rsidR="0042200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а также принимать </w:t>
      </w:r>
      <w:r w:rsidR="00D82D57" w:rsidRPr="00FC025C">
        <w:rPr>
          <w:rFonts w:ascii="Times New Roman" w:hAnsi="Times New Roman" w:cs="Times New Roman"/>
          <w:sz w:val="24"/>
          <w:szCs w:val="24"/>
          <w:lang w:val="ru-RU"/>
        </w:rPr>
        <w:t>заблаговременно</w:t>
      </w:r>
      <w:r w:rsidR="0042200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решения по ведению экономической жизнедеятельности человека. </w:t>
      </w:r>
    </w:p>
    <w:p w14:paraId="5A7A5507" w14:textId="6B95923A" w:rsidR="004C520D" w:rsidRPr="00FC025C" w:rsidRDefault="002077A6" w:rsidP="007157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8B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Паводки и сели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 собой серьёзные климатические угрозы для Кыргызс</w:t>
      </w:r>
      <w:r w:rsidR="00404738" w:rsidRPr="00FC025C">
        <w:rPr>
          <w:rFonts w:ascii="Times New Roman" w:hAnsi="Times New Roman" w:cs="Times New Roman"/>
          <w:sz w:val="24"/>
          <w:szCs w:val="24"/>
          <w:lang w:val="ru-RU"/>
        </w:rPr>
        <w:t>кой</w:t>
      </w:r>
      <w:r w:rsidR="00976BE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особенно учитывая его горный ландшафт и уязвимость к изменению режима осадков и таянию ледников. 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Ливни как фактор </w:t>
      </w:r>
      <w:proofErr w:type="spellStart"/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>селеобразования</w:t>
      </w:r>
      <w:proofErr w:type="spellEnd"/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играют в </w:t>
      </w:r>
      <w:r w:rsidR="00386236" w:rsidRPr="00FC025C">
        <w:rPr>
          <w:rFonts w:ascii="Times New Roman" w:hAnsi="Times New Roman" w:cs="Times New Roman"/>
          <w:sz w:val="24"/>
          <w:szCs w:val="24"/>
          <w:lang w:val="ru-RU"/>
        </w:rPr>
        <w:t>стране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основную роль в формировании селей - 70-80</w:t>
      </w:r>
      <w:r w:rsidR="001A3D4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6B5A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селей имеют ливневое происхождение; снеготаяние обуславливает возникновение до 15</w:t>
      </w:r>
      <w:r w:rsidR="0040162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8CF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селей и сели</w:t>
      </w:r>
      <w:r w:rsidR="005403EC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возникающие от таяния сезонных снегов и ледников, а также от прорыва горных озер составляют 10-13</w:t>
      </w:r>
      <w:r w:rsidR="00694FB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1FED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520D" w:rsidRPr="00FC025C">
        <w:rPr>
          <w:rFonts w:ascii="Times New Roman" w:hAnsi="Times New Roman" w:cs="Times New Roman"/>
          <w:sz w:val="24"/>
          <w:szCs w:val="24"/>
          <w:lang w:val="ru-RU"/>
        </w:rPr>
        <w:t>Прямые и косвенные убытки от паводков и селей значительны и включают потери урожая, разрушение инфраструктуры, перебои в производстве и торговле, а также рост расходов на восстановление и поддержку пострадавших.</w:t>
      </w:r>
    </w:p>
    <w:p w14:paraId="23B77FE2" w14:textId="43A08439" w:rsidR="00E01688" w:rsidRPr="00FC025C" w:rsidRDefault="003959E3" w:rsidP="003D6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За последние 10 лет в стране зарегистрировали свыше 4 тысяч чрезвычайных ситуаций, почти треть из них связана с селями и паводками. Материальный ущерб превысил 15 млрд. сомов. В 2024 году по сравнению с 2023 годом количество селей возросло на 50</w:t>
      </w:r>
      <w:r w:rsidR="00C806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а сумма убытков </w:t>
      </w:r>
      <w:r w:rsidR="004C34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на 803</w:t>
      </w:r>
      <w:r w:rsidR="004C34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В целом, в Кыргызс</w:t>
      </w:r>
      <w:r w:rsidR="00236CC1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="00D704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насчитывается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более 10 тысяч опасных участков, где возможно возникновение селей и паводков</w:t>
      </w:r>
      <w:r w:rsidR="00A1499B" w:rsidRPr="00FC025C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Джалал-Абадской области </w:t>
      </w:r>
      <w:r w:rsidR="006E4674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Базар-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Коргонский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Сузакский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Аксыйский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районы</w:t>
      </w:r>
      <w:r w:rsidR="00D9733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7F1A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Ошской области </w:t>
      </w:r>
      <w:r w:rsidR="0012483A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Узгенский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, Кара-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Кульджинский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Алайский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  <w:r w:rsidR="00AE4491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62B0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250C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Иссык-Кульской области —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Тюпский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Иссык-Кульский,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Тонский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районы. По расчетам экспертов</w:t>
      </w:r>
      <w:r w:rsidR="005744CE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 2050 году количество селей и паводков в расчете на пятилетний период с 2045-2050 год увеличится на 40 происшествий по сравнению с аналогичным показателем за период с 2020-2024 годы.</w:t>
      </w:r>
    </w:p>
    <w:p w14:paraId="2A04EAF6" w14:textId="62566790" w:rsidR="002077A6" w:rsidRPr="00FC025C" w:rsidRDefault="00B373C5" w:rsidP="003C33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>аводки и сели повреждают дороги, мосты, линии электропередач, что затрудняет перемещение людей и товаров, а также усложняет оказание экстренных услуг в затопленных районах.</w:t>
      </w:r>
      <w:r w:rsidR="00300A4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>Паводки и сели угрожают жизни людей, особенно в горных и при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>русловых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зонах. Для обеспечения безопасности нередко требуется эвакуация населения, что требует значительных ресурсов.</w:t>
      </w:r>
      <w:r w:rsidR="00D272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Восстановление после паводков и селей обходится дорого, а также требует временных и финансовых ресурсов, что может </w:t>
      </w:r>
      <w:r w:rsidR="004D54E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создать 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4D54E3" w:rsidRPr="00FC025C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нагруз</w:t>
      </w:r>
      <w:r w:rsidR="00BF466D" w:rsidRPr="00FC025C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86690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бюджет страны.</w:t>
      </w:r>
    </w:p>
    <w:p w14:paraId="5DACC00C" w14:textId="40C3D4C6" w:rsidR="002077A6" w:rsidRPr="00FC025C" w:rsidRDefault="002077A6" w:rsidP="00201A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Внезапные паводки и сели затапливают сельскохозяйственные угодья, что приводит к гибели урожая, особенно в районах с плотной сельскохозяйственной застройкой.</w:t>
      </w:r>
      <w:r w:rsidR="000B516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Потери плодородного слоя почвы: Селевые потоки разрушают почву, унося плодородный слой и оставляя после себя грубые отложения камней и грязи, что затрудняет восстановление сельского хозяйства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снижает плодородность земель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приводит к гибели урожая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2762B2" w14:textId="5F88AD3C" w:rsidR="002077A6" w:rsidRPr="00FC025C" w:rsidRDefault="002077A6" w:rsidP="00086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После паводков и селей наблюдается рост инфекционных заболеваний, так как затопленные зоны становятся источниками загрязнённой воды, что способствует распространению кишечных инфекций.</w:t>
      </w:r>
      <w:r w:rsidR="00605C0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Сели и паводки повышают риск травм у населения, в особенности в зонах, где ограничены ресурсы для быстрой эвакуации и предоставления медицинской помощи.</w:t>
      </w:r>
      <w:r w:rsidR="0010524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Паводки и сели перегружают систему здравоохранения, требуя увеличения числа медицинских работников и ресурсов для лечения пострадавших и предотвращения распространения инфекций.</w:t>
      </w:r>
      <w:r w:rsidR="00144EB1" w:rsidRPr="00FC025C">
        <w:rPr>
          <w:rFonts w:ascii="Times New Roman" w:hAnsi="Times New Roman" w:cs="Times New Roman"/>
          <w:lang w:val="ru-RU"/>
        </w:rPr>
        <w:t xml:space="preserve"> </w:t>
      </w:r>
      <w:r w:rsidR="00144EB1" w:rsidRPr="00FC025C">
        <w:rPr>
          <w:rFonts w:ascii="Times New Roman" w:hAnsi="Times New Roman" w:cs="Times New Roman"/>
          <w:sz w:val="24"/>
          <w:szCs w:val="24"/>
          <w:lang w:val="ru-RU"/>
        </w:rPr>
        <w:t>Подготовка медицинских учреждений и разработка планов эвакуации и помощи пострадавшим в случае паводков и селей позволит снизить риски негативных последствий.</w:t>
      </w:r>
    </w:p>
    <w:p w14:paraId="52A761BA" w14:textId="1C9235A1" w:rsidR="002077A6" w:rsidRPr="00FC025C" w:rsidRDefault="002077A6" w:rsidP="00342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Селевые потоки и паводки разрушают естественный ландшафт, вызывая эрозию почв и разрушение экосистем, что приводит к сокращению биоразнообразия.</w:t>
      </w:r>
      <w:r w:rsidR="003421E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Паводки несут с собой большое количество осадочных пород и отходов, что ухудшает качество воды в реках и озёрах, а также нарушает водные экосистемы и создает угрозу для рыбного хозяйства.</w:t>
      </w:r>
      <w:r w:rsidR="000411EF" w:rsidRPr="00FC025C">
        <w:rPr>
          <w:rFonts w:ascii="Times New Roman" w:hAnsi="Times New Roman" w:cs="Times New Roman"/>
          <w:lang w:val="ru-RU"/>
        </w:rPr>
        <w:t xml:space="preserve"> </w:t>
      </w:r>
      <w:r w:rsidR="000411EF" w:rsidRPr="00FC025C">
        <w:rPr>
          <w:rFonts w:ascii="Times New Roman" w:hAnsi="Times New Roman" w:cs="Times New Roman"/>
          <w:sz w:val="24"/>
          <w:szCs w:val="24"/>
          <w:lang w:val="ru-RU"/>
        </w:rPr>
        <w:t>Высадка деревьев и восстановление природных барьеров вдоль склонов и рек необходима для предотвращения эрозии и укрепления берегов.</w:t>
      </w:r>
    </w:p>
    <w:p w14:paraId="5EE9A356" w14:textId="0CBEA8AA" w:rsidR="002077A6" w:rsidRPr="00FC025C" w:rsidRDefault="002077A6" w:rsidP="00BC71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Паводки и сели могут вызывать вынужденное переселение людей, что создаёт нагрузку на приёмные регионы и требует выделения значительных средств для восстановления жилья и инфраструктуры.</w:t>
      </w:r>
      <w:r w:rsidR="00AD675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Ограничение строительства в зонах риска и перенос жилья и критически важной инфраструктуры из потенциально опасных районов, что снижает уязвимость населения.</w:t>
      </w:r>
    </w:p>
    <w:p w14:paraId="3331D21E" w14:textId="0959340A" w:rsidR="000D02B8" w:rsidRPr="00FC025C" w:rsidRDefault="000D02B8" w:rsidP="00BC71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настоящем НАП КР определено, что п</w:t>
      </w:r>
      <w:r w:rsidR="001044B6" w:rsidRPr="00FC025C">
        <w:rPr>
          <w:rFonts w:ascii="Times New Roman" w:hAnsi="Times New Roman" w:cs="Times New Roman"/>
          <w:sz w:val="24"/>
          <w:szCs w:val="24"/>
          <w:lang w:val="ru-RU"/>
        </w:rPr>
        <w:t>аводки и сели требуют комплексного подхода к управлению рисками</w:t>
      </w:r>
      <w:r w:rsidR="006B11D3" w:rsidRPr="00FC025C">
        <w:rPr>
          <w:rFonts w:ascii="Times New Roman" w:hAnsi="Times New Roman" w:cs="Times New Roman"/>
          <w:sz w:val="24"/>
          <w:szCs w:val="24"/>
          <w:lang w:val="ru-RU"/>
        </w:rPr>
        <w:t>, в связи с чем видятся необходимым следующие шаги:</w:t>
      </w:r>
      <w:r w:rsidR="00414CF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134E22" w14:textId="256471F2" w:rsidR="002077A6" w:rsidRPr="00FC025C" w:rsidRDefault="005F6491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>оздание и совершенствование систем мониторинга паводков и селевых потоков, которые позволят оперативно оповещать население о рисках.</w:t>
      </w:r>
      <w:r w:rsidR="0041018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A93036" w14:textId="7673207E" w:rsidR="002077A6" w:rsidRPr="00FC025C" w:rsidRDefault="008D3D4C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A4EA2" w:rsidRPr="00FC025C">
        <w:rPr>
          <w:rFonts w:ascii="Times New Roman" w:hAnsi="Times New Roman" w:cs="Times New Roman"/>
          <w:sz w:val="24"/>
          <w:szCs w:val="24"/>
          <w:lang w:val="ru-RU"/>
        </w:rPr>
        <w:t>бновление строительных норм при возведении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модернизация дамб, укреплени</w:t>
      </w:r>
      <w:r w:rsidR="00CE722F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берегов рек и разработка инфраструктуры для сдерживания </w:t>
      </w:r>
      <w:r w:rsidR="006029B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отвода 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C10AB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воды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учетом сценариев изменения климата</w:t>
      </w:r>
      <w:r w:rsidR="00207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C917514" w14:textId="164A4458" w:rsidR="007C20D9" w:rsidRPr="00FC025C" w:rsidRDefault="0012291D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>ров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едение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специализированны</w:t>
      </w:r>
      <w:r w:rsidR="00732E08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тренинг</w:t>
      </w:r>
      <w:r w:rsidR="00D9163C" w:rsidRPr="00FC025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врачей и медперсонала по работе в чрезвычайных ситуациях</w:t>
      </w:r>
      <w:r w:rsidR="00516D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развитие телемедицины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08625A" w14:textId="525E7595" w:rsidR="007C20D9" w:rsidRPr="00FC025C" w:rsidRDefault="003449CF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>снащение медицинских автомобилей оборудованием для диагностики и лечения инфекций</w:t>
      </w:r>
      <w:r w:rsidR="00C6076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оперативного лечения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D14F3A" w14:textId="72F25A78" w:rsidR="007C20D9" w:rsidRPr="00FC025C" w:rsidRDefault="003A30FD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Ф</w:t>
      </w:r>
      <w:r w:rsidR="007C20D9" w:rsidRPr="00FC025C">
        <w:rPr>
          <w:rFonts w:ascii="Times New Roman" w:hAnsi="Times New Roman" w:cs="Times New Roman"/>
          <w:sz w:val="24"/>
          <w:szCs w:val="24"/>
          <w:lang w:val="ru-RU"/>
        </w:rPr>
        <w:t>ормирование резервов медикаментов, особенно антибиотиков, вакцин и перевязочных материалов.</w:t>
      </w:r>
    </w:p>
    <w:p w14:paraId="1DE5BA08" w14:textId="09756497" w:rsidR="002C10B0" w:rsidRPr="00FC025C" w:rsidRDefault="00416232" w:rsidP="001F41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957A0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обозначенных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трех явлений, имеющих наибольший индекс риска</w:t>
      </w:r>
      <w:r w:rsidR="00AF143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Кыргызской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имеются еще ряд явлений, требующих внимание в</w:t>
      </w:r>
      <w:r w:rsidR="002C10B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климатической политике, наиболее актуальные из которых перечислены ниже. </w:t>
      </w:r>
    </w:p>
    <w:p w14:paraId="2925557E" w14:textId="02CE6AFF" w:rsidR="003148F8" w:rsidRPr="00FC025C" w:rsidRDefault="00CC56E9" w:rsidP="000D6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9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Ливневые дожди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северу Кыргызской Республики выпадают в основном в мае – июле, в среднем за месяц от 0</w:t>
      </w:r>
      <w:r w:rsidR="00DD56E9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3 до 2 дней, на остальной территории таких дней бывает от 3-6. На юге </w:t>
      </w:r>
      <w:r w:rsidR="00E712D8" w:rsidRPr="00FC025C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ливневые дожди выпадают в основном в мае – июне, в среднем до 2 дней за месяц. Что касается динамики, то как ежегодное количество град, так и ливневых дождей показывает тренд на увеличение с 1990 года.</w:t>
      </w:r>
    </w:p>
    <w:p w14:paraId="65CCE1E4" w14:textId="081BD51A" w:rsidR="009043B3" w:rsidRPr="00FC025C" w:rsidRDefault="009043B3" w:rsidP="00B931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Ливневые дожди часто затапливают дороги и транспортную инфраструктуру, создавая затруднения для передвижения и вызывая значительные разрушения. Град также повреждает крыши, окна и транспортные средства.</w:t>
      </w:r>
      <w:r w:rsidR="00D2076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Городские системы канализации и дренажные системы не всегда справляются с интенсивными осадками, что приводит к локальным наводнениям и повреждению водоотводных сооружений.</w:t>
      </w:r>
    </w:p>
    <w:p w14:paraId="0002C677" w14:textId="2807C715" w:rsidR="009043B3" w:rsidRPr="00FC025C" w:rsidRDefault="009043B3" w:rsidP="004147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Быстрое </w:t>
      </w:r>
      <w:r w:rsidR="00C6076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затопление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 разрушение инфраструктуры создают угрозы для жизни людей и требуют проведения эвакуации и спасательных операций, что требует значительных ресурсов и координации.</w:t>
      </w:r>
      <w:r w:rsidR="0036489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0631" w:rsidRPr="00FC025C">
        <w:rPr>
          <w:rFonts w:ascii="Times New Roman" w:hAnsi="Times New Roman" w:cs="Times New Roman"/>
          <w:sz w:val="24"/>
          <w:szCs w:val="24"/>
          <w:lang w:val="ru-RU"/>
        </w:rPr>
        <w:t>Постоянные затопления в районах с повышенным риском могут приводить к миграции населения</w:t>
      </w:r>
      <w:r w:rsidR="000B2361" w:rsidRPr="00FC025C">
        <w:rPr>
          <w:rFonts w:ascii="Times New Roman" w:hAnsi="Times New Roman" w:cs="Times New Roman"/>
          <w:lang w:val="ru-RU"/>
        </w:rPr>
        <w:t xml:space="preserve"> </w:t>
      </w:r>
      <w:r w:rsidR="000B2361" w:rsidRPr="00FC025C">
        <w:rPr>
          <w:rFonts w:ascii="Times New Roman" w:hAnsi="Times New Roman" w:cs="Times New Roman"/>
          <w:sz w:val="24"/>
          <w:szCs w:val="24"/>
          <w:lang w:val="ru-RU"/>
        </w:rPr>
        <w:t>в районы незатронутые природным происшествием,</w:t>
      </w:r>
      <w:r w:rsidR="0031063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 создаёт дополнительную нагрузку на городские районы.</w:t>
      </w:r>
      <w:r w:rsidR="001D5DC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89E" w:rsidRPr="00FC025C">
        <w:rPr>
          <w:rFonts w:ascii="Times New Roman" w:hAnsi="Times New Roman" w:cs="Times New Roman"/>
          <w:sz w:val="24"/>
          <w:szCs w:val="24"/>
          <w:lang w:val="ru-RU"/>
        </w:rPr>
        <w:t>Ливневые дожди и град требуют постоянной готовности системы гражданской защиты, увеличивая расходы на оборудование и обучение специалистов.</w:t>
      </w:r>
      <w:r w:rsidR="00372EB3" w:rsidRPr="00FC025C">
        <w:rPr>
          <w:rFonts w:ascii="Times New Roman" w:hAnsi="Times New Roman" w:cs="Times New Roman"/>
          <w:lang w:val="ru-RU"/>
        </w:rPr>
        <w:t xml:space="preserve"> </w:t>
      </w:r>
      <w:r w:rsidR="00372EB3" w:rsidRPr="00FC025C">
        <w:rPr>
          <w:rFonts w:ascii="Times New Roman" w:hAnsi="Times New Roman" w:cs="Times New Roman"/>
          <w:sz w:val="24"/>
          <w:szCs w:val="24"/>
          <w:lang w:val="ru-RU"/>
        </w:rPr>
        <w:t>Обучение жителей правилам поведения во время сильных дождей и града вкупе с созданием системы мониторинга для прогнозирования ливневых дождей и града</w:t>
      </w:r>
      <w:r w:rsidR="00D52FCA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2EB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2A687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2EB3" w:rsidRPr="00FC025C">
        <w:rPr>
          <w:rFonts w:ascii="Times New Roman" w:hAnsi="Times New Roman" w:cs="Times New Roman"/>
          <w:sz w:val="24"/>
          <w:szCs w:val="24"/>
          <w:lang w:val="ru-RU"/>
        </w:rPr>
        <w:t>позволит снизить риски для здоровья и жизни посредством своевременного предупреждения населения и местных властей</w:t>
      </w:r>
      <w:r w:rsidR="00C60763" w:rsidRPr="00FC025C">
        <w:rPr>
          <w:rFonts w:ascii="Times New Roman" w:hAnsi="Times New Roman" w:cs="Times New Roman"/>
          <w:sz w:val="24"/>
          <w:szCs w:val="24"/>
          <w:lang w:val="ru-RU"/>
        </w:rPr>
        <w:t>, в частности нужно обратить внимание на создание специальных схем реагирования для людей с инвалидностью</w:t>
      </w:r>
      <w:r w:rsidR="00372EB3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8C408" w14:textId="44C6F336" w:rsidR="009043B3" w:rsidRPr="00FC025C" w:rsidRDefault="009043B3" w:rsidP="006768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Град и ливневые дожди наносят прямой урон сельскохозяйственным культурам, что приводит к потерям урожая, особенно у культур с нежной структурой, таких как </w:t>
      </w:r>
      <w:r w:rsidR="00BB417F" w:rsidRPr="00FC025C">
        <w:rPr>
          <w:rFonts w:ascii="Times New Roman" w:hAnsi="Times New Roman" w:cs="Times New Roman"/>
          <w:sz w:val="24"/>
          <w:szCs w:val="24"/>
          <w:lang w:val="ru-RU"/>
        </w:rPr>
        <w:t>яблоки, абрикосы, ягоды, фасоль, помидоры и</w:t>
      </w:r>
      <w:r w:rsidR="00B7208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другие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Ливневые дожди вызывают эрозию и смывают верхний плодородный слой почвы, что ухудшает условия для сельского хозяйства и может потребовать дополнительных усилий для восстановления </w:t>
      </w:r>
      <w:r w:rsidR="002432C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рекультивации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почвы</w:t>
      </w:r>
      <w:r w:rsidR="00FC7F98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60A2" w:rsidRPr="00FC025C">
        <w:rPr>
          <w:rFonts w:ascii="Times New Roman" w:hAnsi="Times New Roman" w:cs="Times New Roman"/>
          <w:lang w:val="ru-RU"/>
        </w:rPr>
        <w:t xml:space="preserve"> </w:t>
      </w:r>
      <w:r w:rsidR="007360A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специальных защитных сетей и барьеров для защиты урожая от града, а также переход на более устойчивые сорта культур 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различными этапами цветения и созревания </w:t>
      </w:r>
      <w:r w:rsidR="007360A2" w:rsidRPr="00FC025C">
        <w:rPr>
          <w:rFonts w:ascii="Times New Roman" w:hAnsi="Times New Roman" w:cs="Times New Roman"/>
          <w:sz w:val="24"/>
          <w:szCs w:val="24"/>
          <w:lang w:val="ru-RU"/>
        </w:rPr>
        <w:t>являются первоочередными адаптационными мерами.</w:t>
      </w:r>
    </w:p>
    <w:p w14:paraId="739D55F9" w14:textId="215E28F9" w:rsidR="009043B3" w:rsidRPr="00FC025C" w:rsidRDefault="009043B3" w:rsidP="00D14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Ливневые дожди приводят к повышению уровня мутности воды в реках и озерах, что влияет на водные экосистемы, особенно в районах, где реки питают озера и другие водоемы</w:t>
      </w:r>
      <w:r w:rsidR="003161D4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161D4" w:rsidRPr="00FC025C">
        <w:rPr>
          <w:rFonts w:ascii="Times New Roman" w:hAnsi="Times New Roman" w:cs="Times New Roman"/>
          <w:lang w:val="ru-RU"/>
        </w:rPr>
        <w:t xml:space="preserve"> </w:t>
      </w:r>
      <w:r w:rsidR="003161D4" w:rsidRPr="00FC025C">
        <w:rPr>
          <w:rFonts w:ascii="Times New Roman" w:hAnsi="Times New Roman" w:cs="Times New Roman"/>
          <w:sz w:val="24"/>
          <w:szCs w:val="24"/>
          <w:lang w:val="ru-RU"/>
        </w:rPr>
        <w:t>а также те села, где системы водоснабжения требуют капитального ремонта – почти каждое четвертое село в стране</w:t>
      </w:r>
      <w:r w:rsidR="007568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Сильные осадки и град могут повредить растения и ухудшить условия для дикой природы, что создает риски для видов, зависящих от стабильной экосистемы.</w:t>
      </w:r>
    </w:p>
    <w:p w14:paraId="53B7FF66" w14:textId="4FBB31D9" w:rsidR="009043B3" w:rsidRPr="00FC025C" w:rsidRDefault="009043B3" w:rsidP="00A874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Затопления из-за ливневых дождей могут загрязнять источники воды, что приводит к распространению инфекционных заболеваний, особенно кишечных инфекций.</w:t>
      </w:r>
      <w:r w:rsidR="008D569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Град и затопления увеличивают риск травм среди населения и могут приводить к повреждениям зданий, что создает угрозу для здоровья и безопасности людей.</w:t>
      </w:r>
      <w:r w:rsidR="00223132" w:rsidRPr="00FC025C">
        <w:rPr>
          <w:rFonts w:ascii="Times New Roman" w:hAnsi="Times New Roman" w:cs="Times New Roman"/>
          <w:lang w:val="ru-RU"/>
        </w:rPr>
        <w:t xml:space="preserve"> </w:t>
      </w:r>
      <w:r w:rsidR="00223132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Необходима подготовка здравоохранения к возможным вспышкам инфекционных заболеваний после затоплений и обеспечение необходимыми медикаментами и оборудованием.</w:t>
      </w:r>
    </w:p>
    <w:p w14:paraId="2A4D2097" w14:textId="6A6930FF" w:rsidR="00B64BA3" w:rsidRPr="00FC025C" w:rsidRDefault="00B64BA3" w:rsidP="00084D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Комплексные задачи, включающие чрезвычайные, медицинские и экономические меры помогут минимизировать ущерб и адаптировать страну к этим климатическим угрозам.</w:t>
      </w:r>
    </w:p>
    <w:p w14:paraId="4EA7B618" w14:textId="429F08B4" w:rsidR="009043B3" w:rsidRPr="00FC025C" w:rsidRDefault="006D4951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043B3" w:rsidRPr="00FC025C">
        <w:rPr>
          <w:rFonts w:ascii="Times New Roman" w:hAnsi="Times New Roman" w:cs="Times New Roman"/>
          <w:sz w:val="24"/>
          <w:szCs w:val="24"/>
          <w:lang w:val="ru-RU"/>
        </w:rPr>
        <w:t>бновление</w:t>
      </w:r>
      <w:r w:rsidR="003608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43B3" w:rsidRPr="00FC025C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="003608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обслуживание</w:t>
      </w:r>
      <w:r w:rsidR="009043B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городск</w:t>
      </w:r>
      <w:r w:rsidR="00914F65" w:rsidRPr="00FC025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9043B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систем дренажа и водоотведения для предотвращения затоплений. Это включает регулярное обслуживание и расширение водоотводных каналов.</w:t>
      </w:r>
    </w:p>
    <w:p w14:paraId="1CB885BE" w14:textId="77015355" w:rsidR="00573C59" w:rsidRPr="00FC025C" w:rsidRDefault="007D5C89" w:rsidP="00D13B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73C59" w:rsidRPr="00FC025C">
        <w:rPr>
          <w:rFonts w:ascii="Times New Roman" w:hAnsi="Times New Roman" w:cs="Times New Roman"/>
          <w:sz w:val="24"/>
          <w:szCs w:val="24"/>
          <w:lang w:val="ru-RU"/>
        </w:rPr>
        <w:t>недрени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73C5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механизмов страхования </w:t>
      </w:r>
      <w:r w:rsidR="007716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объектов инфраструктуры и экономической деятельности </w:t>
      </w:r>
      <w:r w:rsidR="00F0234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 потерь в результате </w:t>
      </w:r>
      <w:r w:rsidR="00771655" w:rsidRPr="00FC025C">
        <w:rPr>
          <w:rFonts w:ascii="Times New Roman" w:hAnsi="Times New Roman" w:cs="Times New Roman"/>
          <w:sz w:val="24"/>
          <w:szCs w:val="24"/>
          <w:lang w:val="ru-RU"/>
        </w:rPr>
        <w:t>ливней и града</w:t>
      </w:r>
      <w:r w:rsidR="00D4727E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DB6CFC" w14:textId="103114F7" w:rsidR="00A75D74" w:rsidRPr="00FC025C" w:rsidRDefault="0079176A" w:rsidP="00964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>лиматически</w:t>
      </w:r>
      <w:r w:rsidR="00CA03C8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угроз</w:t>
      </w:r>
      <w:r w:rsidR="00CA03C8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>, связанны</w:t>
      </w:r>
      <w:r w:rsidR="00CA03C8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A75D74" w:rsidRPr="00F57C3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морозами</w:t>
      </w:r>
      <w:r w:rsidR="0069206B" w:rsidRPr="00F57C38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поздними</w:t>
      </w:r>
      <w:r w:rsidR="00A75D74" w:rsidRPr="00F57C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весенними </w:t>
      </w:r>
      <w:r w:rsidR="00A65997" w:rsidRPr="00F57C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ранними осенними </w:t>
      </w:r>
      <w:r w:rsidR="00A75D74" w:rsidRPr="00F57C3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заморозками</w:t>
      </w:r>
      <w:r w:rsidR="00CA03C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>создают значительные риски для Кыргызс</w:t>
      </w:r>
      <w:r w:rsidR="00172F8A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370A4" w:rsidRPr="00FC025C">
        <w:rPr>
          <w:rFonts w:ascii="Times New Roman" w:hAnsi="Times New Roman" w:cs="Times New Roman"/>
          <w:sz w:val="24"/>
          <w:szCs w:val="24"/>
          <w:lang w:val="ru-RU"/>
        </w:rPr>
        <w:t>В земледельческих районах большую опасность представляют поздние весенние и ранние осенние заморозки. В Ошской</w:t>
      </w:r>
      <w:r w:rsidR="00B370E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370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Джалал-Абадской област</w:t>
      </w:r>
      <w:r w:rsidR="00D127D6" w:rsidRPr="00FC025C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B370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поздние весенние заморозки могут отмечаться до второй декады апреля в предгорьях. В Чуйской</w:t>
      </w:r>
      <w:r w:rsidR="009906E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370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Таласской долине – до третьей декады мая, в Иссык-Кульской области – до первой, а в земледельческих районах Нарынской области - до второй декады июня.</w:t>
      </w:r>
      <w:r w:rsidR="00BA08A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Эти климатические явления особенно опасны для сельского хозяйства, </w:t>
      </w:r>
      <w:r w:rsidR="004C2FCD" w:rsidRPr="00FC025C">
        <w:rPr>
          <w:rFonts w:ascii="Times New Roman" w:hAnsi="Times New Roman" w:cs="Times New Roman"/>
          <w:sz w:val="24"/>
          <w:szCs w:val="24"/>
          <w:lang w:val="ru-RU"/>
        </w:rPr>
        <w:t>так как значительно сокращают продолжительность вегетационного периода, повреждают или совсем прекращают вегетацию сельскохозяйственных культур.</w:t>
      </w:r>
      <w:r w:rsidR="0074077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Последние годы зафиксированы </w:t>
      </w:r>
      <w:r w:rsidR="005A5ED3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4077C" w:rsidRPr="00FC025C">
        <w:rPr>
          <w:rFonts w:ascii="Times New Roman" w:hAnsi="Times New Roman" w:cs="Times New Roman"/>
          <w:sz w:val="24"/>
          <w:szCs w:val="24"/>
          <w:lang w:val="ru-RU"/>
        </w:rPr>
        <w:t>ратковременные, но интенсивные понижения температуры в весенний период, когда растения начинают активно расти. Заморозки могут происходить в периоды, когда растения наиболее уязвимы к низким температурам</w:t>
      </w:r>
      <w:r w:rsidR="00AF49C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- поздней весной в период полного развития растений. Вероятность поздних </w:t>
      </w:r>
      <w:r w:rsidR="00316725" w:rsidRPr="00FC025C">
        <w:rPr>
          <w:rFonts w:ascii="Times New Roman" w:hAnsi="Times New Roman" w:cs="Times New Roman"/>
          <w:sz w:val="24"/>
          <w:szCs w:val="24"/>
          <w:lang w:val="ru-RU"/>
        </w:rPr>
        <w:t>критических</w:t>
      </w:r>
      <w:r w:rsidR="009A7C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9C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заморозков 1-2 раза в 10 лет. </w:t>
      </w:r>
    </w:p>
    <w:p w14:paraId="5516F261" w14:textId="1858A56D" w:rsidR="00A75D74" w:rsidRPr="00FC025C" w:rsidRDefault="00A75D74" w:rsidP="00AB43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Весенние заморозки особенно опасны для фруктовых </w:t>
      </w:r>
      <w:r w:rsidR="00B561FF" w:rsidRPr="00FC025C">
        <w:rPr>
          <w:rFonts w:ascii="Times New Roman" w:hAnsi="Times New Roman" w:cs="Times New Roman"/>
          <w:sz w:val="24"/>
          <w:szCs w:val="24"/>
          <w:lang w:val="ru-RU"/>
        </w:rPr>
        <w:t>яблонь, абрикоса, груш, помидоров и других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овощей и культур, которые начинают цвести или формировать завязи. Это приводит к снижению урожайности и убыткам для фермеров.</w:t>
      </w:r>
      <w:r w:rsidR="006A277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Морозы могут повредить многолетние растения, такие как виноградники и фруктовые сады, что увеличивает риски долгосрочного снижения урожайности.</w:t>
      </w:r>
      <w:r w:rsidR="004D4FB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Фермеры вынуждены применять дополнительные методы защиты, такие как укрытие растений, что повышает затраты на производство.</w:t>
      </w:r>
      <w:r w:rsidR="00A91BD4" w:rsidRPr="00FC025C">
        <w:rPr>
          <w:rFonts w:ascii="Times New Roman" w:hAnsi="Times New Roman" w:cs="Times New Roman"/>
          <w:lang w:val="ru-RU"/>
        </w:rPr>
        <w:t xml:space="preserve"> </w:t>
      </w:r>
      <w:r w:rsidR="00A91BD4" w:rsidRPr="00FC025C">
        <w:rPr>
          <w:rFonts w:ascii="Times New Roman" w:hAnsi="Times New Roman" w:cs="Times New Roman"/>
          <w:sz w:val="24"/>
          <w:szCs w:val="24"/>
          <w:lang w:val="ru-RU"/>
        </w:rPr>
        <w:t>В сельскохозяйственных зонах с высоким риском заморозков рекомендуется использовать специальные укрытия и теплицы для защиты растений. Кроме того, следует рассмотреть переход на сорта, более устойчивые к низким температурам, что поможет снизить потери урожая и адаптироваться к климатическим условиям.</w:t>
      </w:r>
    </w:p>
    <w:p w14:paraId="029A9863" w14:textId="00321531" w:rsidR="00A75D74" w:rsidRPr="00FC025C" w:rsidRDefault="00A75D74" w:rsidP="006F0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Низкие температуры увеличивают риск обморожений, гипотермии и других тепловых стрессов, что особенно опасно для уязвимых групп — пожилых, детей и людей с хроническими заболеваниями.</w:t>
      </w:r>
      <w:r w:rsidR="00483122" w:rsidRPr="00FC025C">
        <w:rPr>
          <w:rFonts w:ascii="Times New Roman" w:hAnsi="Times New Roman" w:cs="Times New Roman"/>
          <w:lang w:val="ru-RU"/>
        </w:rPr>
        <w:t xml:space="preserve"> </w:t>
      </w:r>
      <w:r w:rsidR="00515FC4" w:rsidRPr="00FC025C">
        <w:rPr>
          <w:rFonts w:ascii="Times New Roman" w:hAnsi="Times New Roman" w:cs="Times New Roman"/>
          <w:sz w:val="24"/>
          <w:szCs w:val="24"/>
          <w:lang w:val="ru-RU"/>
        </w:rPr>
        <w:t>В целом н</w:t>
      </w:r>
      <w:r w:rsidR="00483122" w:rsidRPr="00FC025C">
        <w:rPr>
          <w:rFonts w:ascii="Times New Roman" w:hAnsi="Times New Roman" w:cs="Times New Roman"/>
          <w:sz w:val="24"/>
          <w:szCs w:val="24"/>
          <w:lang w:val="ru-RU"/>
        </w:rPr>
        <w:t>есмотря на положительную динамику по уменьшения количества хронических респираторных заболеваний с 21,2 до 17,6</w:t>
      </w:r>
      <w:r w:rsidR="0034724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DC0" w:rsidRPr="00FC025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4831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100 тысяч населени</w:t>
      </w:r>
      <w:r w:rsidR="002A795F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83122" w:rsidRPr="00FC025C"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орозы часто сопровождаются вспышками респираторных инфекций, таких как грипп, что увеличивает нагрузку на систему здравоохранения и может привести к повышенной смертности среди уязвимых категорий населения.</w:t>
      </w:r>
      <w:r w:rsidR="009544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Из-за роста заболеваемости и травматизма потребуются дополнительные ресурсы для медицинской помощи и профилактических мероприятий.</w:t>
      </w:r>
      <w:r w:rsidR="009D1C02" w:rsidRPr="00FC025C">
        <w:rPr>
          <w:rFonts w:ascii="Times New Roman" w:hAnsi="Times New Roman" w:cs="Times New Roman"/>
          <w:lang w:val="ru-RU"/>
        </w:rPr>
        <w:t xml:space="preserve"> </w:t>
      </w:r>
      <w:r w:rsidR="009D1C02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усилить подготовку медицинских учреждений к зимнему периоду, когда возможно увеличение заболеваемости, и обеспечить дополнительную поддержку для уязвимых категорий населения. Включить в меры резерв медикаментов и оборудования, усиление медицинского персонала и разработку планов экстренной помощи для наиболее уязвимых групп, чтобы минимизировать риски для здоровья в холодный сезон.</w:t>
      </w:r>
    </w:p>
    <w:p w14:paraId="6953F631" w14:textId="200E667D" w:rsidR="00150B31" w:rsidRPr="00FC025C" w:rsidRDefault="00EB2E12" w:rsidP="00D752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Повреждения систем водоснабжения и отопления требуют дополнительных ресурсов для их восстановления и повышения устойчивости к низким температурам. </w:t>
      </w:r>
      <w:r w:rsidR="00A75D74" w:rsidRPr="00FC025C">
        <w:rPr>
          <w:rFonts w:ascii="Times New Roman" w:hAnsi="Times New Roman" w:cs="Times New Roman"/>
          <w:sz w:val="24"/>
          <w:szCs w:val="24"/>
          <w:lang w:val="ru-RU"/>
        </w:rPr>
        <w:t>Во время морозов увеличивается потребление энергии для отопления, что может привести к перегрузке электрических сетей и повышению потребления топлива, особенно угля, что ухудшает качество воздуха.</w:t>
      </w:r>
      <w:r w:rsidR="00150B3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5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Так, в 2023 году в стране был объявлен режим </w:t>
      </w:r>
      <w:r w:rsidR="005B6B34" w:rsidRPr="00FC025C">
        <w:rPr>
          <w:rFonts w:ascii="Times New Roman" w:hAnsi="Times New Roman" w:cs="Times New Roman"/>
          <w:sz w:val="24"/>
          <w:szCs w:val="24"/>
          <w:lang w:val="ru-RU"/>
        </w:rPr>
        <w:t>чрезвычайной</w:t>
      </w:r>
      <w:r w:rsidR="009055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ситуации в энергетике, который продлится до 2026 года. Максимальные значения энергопотребления в стране также растут из года в год, так в 2023 наивысшее значение составило – 7</w:t>
      </w:r>
      <w:r w:rsidR="008F09B2" w:rsidRPr="00FC025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0552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млн. кВт/час, а еще в 2021 году этот показатель составлял 73,0 млн. кВт/час. </w:t>
      </w:r>
      <w:r w:rsidR="00150B3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Морозы могут привести к замерзанию воды в трубах, что вызывает разрывы и повреждения водопроводных и отопительных систем. </w:t>
      </w:r>
      <w:r w:rsidR="00CE30F5" w:rsidRPr="00FC025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F3C1A" w:rsidRPr="00FC025C">
        <w:rPr>
          <w:rFonts w:ascii="Times New Roman" w:hAnsi="Times New Roman" w:cs="Times New Roman"/>
          <w:sz w:val="24"/>
          <w:szCs w:val="24"/>
          <w:lang w:val="ru-RU"/>
        </w:rPr>
        <w:t>ак имели место быть происшествия, когда это приводило к аварии в масштабах целого города в 2023 году.</w:t>
      </w:r>
      <w:r w:rsidR="008D60E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1" w:rsidRPr="00FC025C">
        <w:rPr>
          <w:rFonts w:ascii="Times New Roman" w:hAnsi="Times New Roman" w:cs="Times New Roman"/>
          <w:sz w:val="24"/>
          <w:szCs w:val="24"/>
          <w:lang w:val="ru-RU"/>
        </w:rPr>
        <w:t>Это особенно критично для населённых пунктов, где зимой температура может опускаться значительно ниже нуля.</w:t>
      </w:r>
      <w:r w:rsidR="00E87EF7" w:rsidRPr="00FC025C">
        <w:rPr>
          <w:rFonts w:ascii="Times New Roman" w:hAnsi="Times New Roman" w:cs="Times New Roman"/>
          <w:lang w:val="ru-RU"/>
        </w:rPr>
        <w:t xml:space="preserve"> </w:t>
      </w:r>
      <w:r w:rsidR="00E87EF7" w:rsidRPr="00FC025C">
        <w:rPr>
          <w:rFonts w:ascii="Times New Roman" w:hAnsi="Times New Roman" w:cs="Times New Roman"/>
          <w:sz w:val="24"/>
          <w:szCs w:val="24"/>
          <w:lang w:val="ru-RU"/>
        </w:rPr>
        <w:t>В районах, подверженных морозам, необходимо укрепить водопроводы и системы отопления для предотвращения повреждений в холодный период. Также важно повышать энергоэффективность зданий, чтобы снизить потребление энергии, и поддерживать резервные источники отопления и электроэнергии для обеспечения устойчивости и надежности в случае экстремальных погодных условий.</w:t>
      </w:r>
    </w:p>
    <w:p w14:paraId="17C3203E" w14:textId="3A1BB6F3" w:rsidR="00573C59" w:rsidRPr="00FC025C" w:rsidRDefault="00A75D74" w:rsidP="003C77B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Продолжительные морозы и весенние заморозки приводят к повреждению чувствительных экосистем, особенно в горных районах, где растут уникальные и эндемичные виды.</w:t>
      </w:r>
      <w:r w:rsidR="00DD52E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Низкие температуры ограничивают доступ животных к корму, что приводит к снижению их численности и изменению ареалов обитания, особенно в высокогорных районах.</w:t>
      </w:r>
      <w:r w:rsidR="00DC109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8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общее сокращение зимы в </w:t>
      </w:r>
      <w:r w:rsidR="00A94AEF" w:rsidRPr="00FC025C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Республике</w:t>
      </w:r>
      <w:r w:rsidR="009F586F" w:rsidRPr="00FC025C">
        <w:rPr>
          <w:rFonts w:ascii="Times New Roman" w:hAnsi="Times New Roman" w:cs="Times New Roman"/>
          <w:sz w:val="24"/>
          <w:szCs w:val="24"/>
          <w:lang w:val="ru-RU"/>
        </w:rPr>
        <w:t>, риск образования длительных периодов с низкими температурами все еще остается.</w:t>
      </w:r>
    </w:p>
    <w:p w14:paraId="2D756DCE" w14:textId="4AFB9391" w:rsidR="00A75D74" w:rsidRPr="00FC025C" w:rsidRDefault="00DC1099" w:rsidP="001601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оказывать поддержку природным экосистемам</w:t>
      </w:r>
      <w:r w:rsidR="00C5226E" w:rsidRPr="00FC025C">
        <w:rPr>
          <w:rFonts w:ascii="Times New Roman" w:hAnsi="Times New Roman" w:cs="Times New Roman"/>
          <w:sz w:val="24"/>
          <w:szCs w:val="24"/>
          <w:lang w:val="ru-RU"/>
        </w:rPr>
        <w:t>, для чего б</w:t>
      </w:r>
      <w:r w:rsidR="00B64BA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удут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разраб</w:t>
      </w:r>
      <w:r w:rsidR="00B64BA3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64BA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аны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планы по восстановлению и защите видов, которые особенно уязвимы к низким температурам.</w:t>
      </w:r>
    </w:p>
    <w:p w14:paraId="79377473" w14:textId="2387834C" w:rsidR="00B64BA3" w:rsidRPr="00FC025C" w:rsidRDefault="00D61320" w:rsidP="00D64D1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Создание и совершенствование систем мониторинга</w:t>
      </w:r>
      <w:r w:rsidR="005644B5" w:rsidRPr="00FC025C">
        <w:rPr>
          <w:rFonts w:ascii="Times New Roman" w:hAnsi="Times New Roman" w:cs="Times New Roman"/>
          <w:sz w:val="24"/>
          <w:szCs w:val="24"/>
          <w:lang w:val="ru-RU"/>
        </w:rPr>
        <w:t>, прогнозирования и предупреждения низких температур,</w:t>
      </w:r>
      <w:r w:rsidR="00F1756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 w:rsidR="00F17565" w:rsidRPr="00FC025C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информирова</w:t>
      </w:r>
      <w:r w:rsidR="00DD65D0" w:rsidRPr="00FC025C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фермеров и </w:t>
      </w:r>
      <w:r w:rsidR="008F1C00" w:rsidRPr="00FC025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3547C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F1C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группы 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>населени</w:t>
      </w:r>
      <w:r w:rsidR="008F1C00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 предстоящих морозах и заморозках, </w:t>
      </w:r>
      <w:r w:rsidR="0023547C" w:rsidRPr="00FC025C">
        <w:rPr>
          <w:rFonts w:ascii="Times New Roman" w:hAnsi="Times New Roman" w:cs="Times New Roman"/>
          <w:sz w:val="24"/>
          <w:szCs w:val="24"/>
          <w:lang w:val="ru-RU"/>
        </w:rPr>
        <w:t>а также всех специализированных служб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44C9127" w14:textId="32BA9375" w:rsidR="00DF657C" w:rsidRPr="00FC025C" w:rsidRDefault="00025804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>недр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энергоаудит</w:t>
      </w:r>
      <w:r w:rsidR="00CF0E0B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F0E0B"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>овышение энергоэффективности зданий,</w:t>
      </w:r>
      <w:r w:rsidR="00C546B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путем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внедр</w:t>
      </w:r>
      <w:r w:rsidR="00C546B4" w:rsidRPr="00FC025C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льготн</w:t>
      </w:r>
      <w:r w:rsidR="00C546B4" w:rsidRPr="00FC025C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кредит</w:t>
      </w:r>
      <w:r w:rsidR="00C546B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ования 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населения и </w:t>
      </w:r>
      <w:r w:rsidR="0085454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налоговых льгот </w:t>
      </w:r>
      <w:r w:rsidR="00854540" w:rsidRPr="00FC025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инвестиции в энергоэффективность. </w:t>
      </w:r>
    </w:p>
    <w:p w14:paraId="5D7CC2A4" w14:textId="25B03E91" w:rsidR="00F915E4" w:rsidRPr="00FC025C" w:rsidRDefault="00BF5874" w:rsidP="00F915E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>азвитие возобновляемых источников энергии (</w:t>
      </w:r>
      <w:r w:rsidR="00EE1CAA" w:rsidRPr="00FC025C">
        <w:rPr>
          <w:rFonts w:ascii="Times New Roman" w:hAnsi="Times New Roman" w:cs="Times New Roman"/>
          <w:sz w:val="24"/>
          <w:szCs w:val="24"/>
          <w:lang w:val="ru-RU"/>
        </w:rPr>
        <w:t>такие как,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 солнечных панелей, ветрогенераторов, тепловых насосов) и интеграция возобновляемой энергии в энергосистем</w:t>
      </w:r>
      <w:r w:rsidR="007F74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9040BA" w:rsidRPr="00FC025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F915E4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628489" w14:textId="5E3635D9" w:rsidR="00A75D74" w:rsidRPr="00FC025C" w:rsidRDefault="00A50FBD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Поддержка н</w:t>
      </w:r>
      <w:r w:rsidR="004835EE" w:rsidRPr="00FC025C">
        <w:rPr>
          <w:rFonts w:ascii="Times New Roman" w:hAnsi="Times New Roman" w:cs="Times New Roman"/>
          <w:sz w:val="24"/>
          <w:szCs w:val="24"/>
          <w:lang w:val="ru-RU"/>
        </w:rPr>
        <w:t>а государственном уровне научных исследований, внедрение современных технологий и обучение специалистов для управления и мониторинга погодных рисков.</w:t>
      </w:r>
    </w:p>
    <w:p w14:paraId="42B28950" w14:textId="1BF1CA2C" w:rsidR="00532A02" w:rsidRPr="00FC025C" w:rsidRDefault="00532A02" w:rsidP="00B729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786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Ураганные ветры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 собой значительный риск для экономики, инфраструктуры и экологии </w:t>
      </w:r>
      <w:r w:rsidR="0060460C" w:rsidRPr="00FC025C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68CA" w:rsidRPr="00FC025C">
        <w:rPr>
          <w:rFonts w:ascii="Times New Roman" w:hAnsi="Times New Roman" w:cs="Times New Roman"/>
          <w:sz w:val="24"/>
          <w:szCs w:val="24"/>
          <w:lang w:val="ru-RU"/>
        </w:rPr>
        <w:t>По оценкам экспертов</w:t>
      </w:r>
      <w:r w:rsidR="00191262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6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 периоду 2045-2050 год</w:t>
      </w:r>
      <w:r w:rsidR="00FC26CB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6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случаев наступления ураганных ветров может увеличиться до 40 случаев по сравнению с периодом 2020-2024, где этот показатель составлял около 25 случаев за период. В зимнее время может возникнуть снежная буря, нарушая значительно движение по междугородним трассам </w:t>
      </w:r>
      <w:r w:rsidR="001F2D16" w:rsidRPr="00FC025C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="000B68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Меры по укреплению ветроустойчивости зданий, защите сельскохозяйственных культур и предупреждению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населения помогут снизить последствия и повысить устойчивость страны к этим климатическим явлениям.</w:t>
      </w:r>
    </w:p>
    <w:p w14:paraId="1049293D" w14:textId="06F7194B" w:rsidR="003018CC" w:rsidRPr="00FC025C" w:rsidRDefault="003018CC" w:rsidP="00A66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Ураганные ветры могут срывать крыши зданий, разрушать стены и окна, что увеличивает расходы на восстановление и ремонт. Часто повреждаются крыши и конструкции старых или неподготовленных построек, особенно в сельской местности.</w:t>
      </w:r>
      <w:r w:rsidR="00D22E5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Ветер может рвать электропровода, что приводит к перебоям в подаче электроэнергии и увеличивает нагрузку на ремонтные службы. Это особенно критично зимой, когда доступ к энергии необходим для отопления.</w:t>
      </w:r>
    </w:p>
    <w:p w14:paraId="61BFBE23" w14:textId="6013E0D5" w:rsidR="003018CC" w:rsidRPr="00FC025C" w:rsidRDefault="003018CC" w:rsidP="008C2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Порывистые ветры часто приводят к падению деревьев, что может блокировать дороги, повреждать автомобили и представлять угрозу безопасности населения.</w:t>
      </w:r>
      <w:r w:rsidR="00F70F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4E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Крупные </w:t>
      </w:r>
      <w:r w:rsidR="00202D03" w:rsidRPr="00FC025C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 w:rsidR="00D94E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F80" w:rsidRPr="00FC025C">
        <w:rPr>
          <w:rFonts w:ascii="Times New Roman" w:hAnsi="Times New Roman" w:cs="Times New Roman"/>
          <w:sz w:val="24"/>
          <w:szCs w:val="24"/>
          <w:lang w:val="ru-RU"/>
        </w:rPr>
        <w:t>Кыргызск</w:t>
      </w:r>
      <w:r w:rsidR="00D94E39" w:rsidRPr="00FC025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F70F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</w:t>
      </w:r>
      <w:r w:rsidR="00D94E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регулярно сталкиваются с негативными </w:t>
      </w:r>
      <w:r w:rsidR="00202D03" w:rsidRPr="00FC025C">
        <w:rPr>
          <w:rFonts w:ascii="Times New Roman" w:hAnsi="Times New Roman" w:cs="Times New Roman"/>
          <w:sz w:val="24"/>
          <w:szCs w:val="24"/>
          <w:lang w:val="ru-RU"/>
        </w:rPr>
        <w:t>последствия</w:t>
      </w:r>
      <w:r w:rsidR="00D94E3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порывистых ветров. </w:t>
      </w:r>
      <w:r w:rsidR="00F70F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0B8346" w14:textId="55F499AF" w:rsidR="003018CC" w:rsidRPr="00FC025C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Ураганные ветры повреждают сельскохозяйственные культуры, особенно зерновые, фрукты и овощи, что приводит к значительным потерям урожая. Порывы ветра могут ломать стебли растений и сбивать плоды.</w:t>
      </w:r>
      <w:r w:rsidR="00375FA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Поврежденные растения теряют продуктивность, что сказывается на общем уровне производства сельскохозяйственной продукции. Ураганные ветры также могут приводить к эрозии почвы, ухудшая условия для дальнейшего выращивания.</w:t>
      </w:r>
    </w:p>
    <w:p w14:paraId="55C12387" w14:textId="23B8A891" w:rsidR="003018CC" w:rsidRPr="00FC025C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Обрушения конструкций, падающие деревья и обломки создают угрозу травм для населения, что увеличивает нагрузку на систему здравоохранения. В экстремальных случаях ураганные ветры могут требовать эвакуации населения.</w:t>
      </w:r>
      <w:r w:rsidR="004075B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Проблемы с доступом к медицинской помощи: </w:t>
      </w:r>
      <w:r w:rsidR="007F74F2"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орывы ветра могут ограничить доступ к медицинским учреждениям, особенно в сельских и горных районах, где дороги могут быть заблокированы упавшими деревьями или обломками.</w:t>
      </w:r>
    </w:p>
    <w:p w14:paraId="2592C5DC" w14:textId="7E277BEB" w:rsidR="003018CC" w:rsidRPr="00FC025C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Сильные ветры могут вызвать массовое падение деревьев в лесах, что нарушает экосистемы и угрожает биоразнообразию. Особенно страдают высокогорные леса, где ураганы могут разрушить экосистемы, поддерживающие редкие виды.</w:t>
      </w:r>
      <w:r w:rsidR="0060321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Порывы ветра могут уносить верхний слой почвы, способствуя эрозии и ухудшая условия для сельского хозяйства и естественных экосистем.</w:t>
      </w:r>
    </w:p>
    <w:p w14:paraId="4A1E71B8" w14:textId="114A3FC5" w:rsidR="00C5226E" w:rsidRPr="00FC025C" w:rsidRDefault="00C5226E" w:rsidP="00235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НАП КР определены следующие задачи </w:t>
      </w:r>
      <w:r w:rsidR="003018CC" w:rsidRPr="00FC025C">
        <w:rPr>
          <w:rFonts w:ascii="Times New Roman" w:hAnsi="Times New Roman" w:cs="Times New Roman"/>
          <w:sz w:val="24"/>
          <w:szCs w:val="24"/>
          <w:lang w:val="ru-RU"/>
        </w:rPr>
        <w:t>по управлению рисками ураганных ветров</w:t>
      </w:r>
      <w:r w:rsidR="00496A2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потенциальные меры государственной политики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14C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C40628" w14:textId="77777777" w:rsidR="0082581C" w:rsidRPr="00FC025C" w:rsidRDefault="0082581C" w:rsidP="0082581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Внедрение систем мониторинга и предупреждения об ураганных ветрах для своевременного информирования всех групп населения и служб о надвигающейся угрозе.</w:t>
      </w:r>
    </w:p>
    <w:p w14:paraId="6C25A6E7" w14:textId="77777777" w:rsidR="00980017" w:rsidRPr="00FC025C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и реконструкция зданий с учетом повышенной ветроустойчивости, особенно в районах, подверженных сильным ветрам. </w:t>
      </w:r>
    </w:p>
    <w:p w14:paraId="50843B3A" w14:textId="1ADB5A58" w:rsidR="003018CC" w:rsidRPr="00FC025C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Использование современных материалов и конструкций, способных выдерживать ураганные ветры.</w:t>
      </w:r>
    </w:p>
    <w:p w14:paraId="7F5942E7" w14:textId="3B489433" w:rsidR="003018CC" w:rsidRPr="00FC025C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Укрепление электросетей и использование подземных кабелей в зонах высокого риска для снижения вероятности перебоев в подаче электроэнергии.</w:t>
      </w:r>
    </w:p>
    <w:p w14:paraId="164A8B15" w14:textId="77777777" w:rsidR="008519D6" w:rsidRPr="00FC025C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агротехнических приемов для защиты культур от ветров, таких как </w:t>
      </w:r>
      <w:r w:rsidR="00202D03" w:rsidRPr="00FC025C">
        <w:rPr>
          <w:rFonts w:ascii="Times New Roman" w:hAnsi="Times New Roman" w:cs="Times New Roman"/>
          <w:sz w:val="24"/>
          <w:szCs w:val="24"/>
          <w:lang w:val="ru-RU"/>
        </w:rPr>
        <w:t>лесо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посадки или укрытия</w:t>
      </w:r>
      <w:r w:rsidR="008519D6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564964" w14:textId="1F3D4901" w:rsidR="003018CC" w:rsidRPr="00FC025C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Поддержка природных лесов и посадка защитных лесополос</w:t>
      </w:r>
      <w:r w:rsidR="00676E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сни</w:t>
      </w:r>
      <w:r w:rsidR="00676E64" w:rsidRPr="00FC025C">
        <w:rPr>
          <w:rFonts w:ascii="Times New Roman" w:hAnsi="Times New Roman" w:cs="Times New Roman"/>
          <w:sz w:val="24"/>
          <w:szCs w:val="24"/>
          <w:lang w:val="ru-RU"/>
        </w:rPr>
        <w:t>жения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ветров</w:t>
      </w:r>
      <w:r w:rsidR="00676E64" w:rsidRPr="00FC025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эрози</w:t>
      </w:r>
      <w:r w:rsidR="00676E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почвы и защит</w:t>
      </w:r>
      <w:r w:rsidR="002C0168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биоразнообрази</w:t>
      </w:r>
      <w:r w:rsidR="00A136C9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33FBB" w14:textId="3D582052" w:rsidR="004A11D9" w:rsidRPr="00FC025C" w:rsidRDefault="004A11D9" w:rsidP="00BF1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Сухие периоды и волны жары способствуют увеличению частоты и интенсивности </w:t>
      </w:r>
      <w:r w:rsidRPr="00281F3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природных пожаров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особенно в лесных и пастбищных зонах.</w:t>
      </w:r>
      <w:r w:rsidR="003930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Природные пожары являются угрозой для экосистем</w:t>
      </w:r>
      <w:r w:rsidR="004265C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930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биоразнообразия.</w:t>
      </w:r>
      <w:r w:rsidR="00282290" w:rsidRPr="00FC025C">
        <w:rPr>
          <w:rFonts w:ascii="Times New Roman" w:hAnsi="Times New Roman" w:cs="Times New Roman"/>
          <w:lang w:val="ru-RU"/>
        </w:rPr>
        <w:t xml:space="preserve"> </w:t>
      </w:r>
      <w:r w:rsidR="007913CF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822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оличество лесных пожаров за </w:t>
      </w:r>
      <w:r w:rsidR="00282290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последние 7 лет колеблется из года в год, составляя от 7 до 28 случаев лесных пожаров и</w:t>
      </w:r>
      <w:r w:rsidR="00CD21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охватывает </w:t>
      </w:r>
      <w:r w:rsidR="00282290" w:rsidRPr="00FC025C">
        <w:rPr>
          <w:rFonts w:ascii="Times New Roman" w:hAnsi="Times New Roman" w:cs="Times New Roman"/>
          <w:sz w:val="24"/>
          <w:szCs w:val="24"/>
          <w:lang w:val="ru-RU"/>
        </w:rPr>
        <w:t>от 30 до 155 гектаров. Это особенно критично для эндемичных видов и для регионов с уникальными экосистемами, как горные леса Кыргызской Республики. Пожары могут угрожать редким и исчезающим видам, такими как снежный барс и архар, что усугубляет проблему сохранения биоразнообразия в стране. Пожары разрушают растительный покров, что приводит к эрозии почв и ухудшению их плодородия, особенно на склонах, где существует риск смыва плодородного слоя во время дождей после пожаров.</w:t>
      </w:r>
    </w:p>
    <w:p w14:paraId="2041108D" w14:textId="6AF5C742" w:rsidR="004A11D9" w:rsidRPr="00FC025C" w:rsidRDefault="004A11D9" w:rsidP="00317B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Природные пожары уничтожают большие участки лесов и пастбищ, что приводит к потере местообитаний для животных, уменьшению лесных ресурсов и снижению биоразнообразия. Это особенно критично для эндемичных видов и для регионов с уникальными экосистемами, как горные леса </w:t>
      </w:r>
      <w:r w:rsidR="00755D93" w:rsidRPr="00FC025C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C185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5EF30A" w14:textId="29F88103" w:rsidR="00F260F4" w:rsidRPr="00FC025C" w:rsidRDefault="004A11D9" w:rsidP="009C5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Дым и сажа от пожаров загрязняют воздух, что приводит к увеличению случаев заболеваний дыхательной системы, особенно среди людей с хроническими заболеваниями, детей и пожилых.</w:t>
      </w:r>
      <w:r w:rsidR="00CD1A5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Загрязнение воздуха увеличивает риск астмы, аллергий и других респираторных заболеваний. Это приводит к повышенной нагрузке на систему здравоохранения</w:t>
      </w:r>
      <w:r w:rsidR="00F260F4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738445" w14:textId="580F08B4" w:rsidR="004A11D9" w:rsidRPr="00FC025C" w:rsidRDefault="0047075F" w:rsidP="006E08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A11D9" w:rsidRPr="00FC025C">
        <w:rPr>
          <w:rFonts w:ascii="Times New Roman" w:hAnsi="Times New Roman" w:cs="Times New Roman"/>
          <w:sz w:val="24"/>
          <w:szCs w:val="24"/>
          <w:lang w:val="ru-RU"/>
        </w:rPr>
        <w:t>ожары уничтожают пастбища, что снижает доступность корма для скота и создаёт угрозу для животноводства. Также пожары могут повредить сельскохозяйственные земли, особенно если они граничат с лесными массивами.</w:t>
      </w:r>
      <w:r w:rsidR="0013762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1D9" w:rsidRPr="00FC025C">
        <w:rPr>
          <w:rFonts w:ascii="Times New Roman" w:hAnsi="Times New Roman" w:cs="Times New Roman"/>
          <w:sz w:val="24"/>
          <w:szCs w:val="24"/>
          <w:lang w:val="ru-RU"/>
        </w:rPr>
        <w:t>Уничтожение пастбищ и потеря плодородного слоя почвы влияет на долгосрочную продуктивность сельскохозяйственных земель, требуя значительных ресурсов для восстановления.</w:t>
      </w:r>
      <w:r w:rsidR="00834E0A" w:rsidRPr="00FC025C">
        <w:rPr>
          <w:rFonts w:ascii="Times New Roman" w:hAnsi="Times New Roman" w:cs="Times New Roman"/>
          <w:lang w:val="ru-RU"/>
        </w:rPr>
        <w:t xml:space="preserve"> </w:t>
      </w:r>
      <w:r w:rsidR="00834E0A" w:rsidRPr="00FC025C">
        <w:rPr>
          <w:rFonts w:ascii="Times New Roman" w:hAnsi="Times New Roman" w:cs="Times New Roman"/>
          <w:sz w:val="24"/>
          <w:szCs w:val="24"/>
          <w:lang w:val="ru-RU"/>
        </w:rPr>
        <w:t>После возникновения пожаров необходимо провести восстановление лесов и пастбищ, включая посадку деревьев, предотвращение эрозии почв и создание условий для восстановления дикой природы.</w:t>
      </w:r>
    </w:p>
    <w:p w14:paraId="35B769CE" w14:textId="7B8AB11E" w:rsidR="00992BEA" w:rsidRPr="00FC025C" w:rsidRDefault="004A11D9" w:rsidP="00BC78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Пожары могут повредить линии электропередач, газопроводы и другие объекты инфраструктуры, что приводит к перебоям в обслуживании и требует значительных затрат на восстановление.</w:t>
      </w:r>
      <w:r w:rsidR="008C61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 районах, близких к лесам, пожары могут повредить дороги, мосты и коммуникации, что снижает доступ к важным услугам и увеличивает затраты на их восстановление.</w:t>
      </w:r>
      <w:r w:rsidR="00575B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369517" w14:textId="4B900DEC" w:rsidR="00C5226E" w:rsidRPr="00FC025C" w:rsidRDefault="00C5226E" w:rsidP="009503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Исходя из вышеизложенного в настоящем Национальном адаптационном плане </w:t>
      </w:r>
      <w:r w:rsidR="000067C2" w:rsidRPr="00FC025C">
        <w:rPr>
          <w:rFonts w:ascii="Times New Roman" w:hAnsi="Times New Roman" w:cs="Times New Roman"/>
          <w:sz w:val="24"/>
          <w:szCs w:val="24"/>
          <w:lang w:val="ru-RU"/>
        </w:rPr>
        <w:t>определены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задачи:</w:t>
      </w:r>
    </w:p>
    <w:p w14:paraId="783CCE28" w14:textId="77777777" w:rsidR="000348D5" w:rsidRPr="00FC025C" w:rsidRDefault="000348D5" w:rsidP="000348D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Создание системы раннего предупреждения и мониторинга и внедрение систем обнаружения пожаров и оповещения (датчики, спутниковый мониторинг, беспилотники), которые помогут оперативно реагировать на возгорания и минимизировать их распространение.</w:t>
      </w:r>
    </w:p>
    <w:p w14:paraId="543A191E" w14:textId="77777777" w:rsidR="008805E8" w:rsidRPr="00FC025C" w:rsidRDefault="003A616F" w:rsidP="00CC0D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Создание карт зон повышенного риска возникновения пожаров на основе анализа климатических изменений, влияющих на частоту и интенсивность пожаров. </w:t>
      </w:r>
    </w:p>
    <w:p w14:paraId="7121163A" w14:textId="57F9948A" w:rsidR="003A616F" w:rsidRPr="00FC025C" w:rsidRDefault="001C194A" w:rsidP="00CC0D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Внесение изменений в действующие строительные нормы с целью более широкого использования</w:t>
      </w:r>
      <w:r w:rsidR="003A61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огнестойких материалов в строительстве зданий, особенно в районах, подверженных риску пожаров.</w:t>
      </w:r>
    </w:p>
    <w:p w14:paraId="0153B352" w14:textId="759DB4CA" w:rsidR="004A11D9" w:rsidRPr="00FC025C" w:rsidRDefault="004A11D9" w:rsidP="00CC0D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Укрепление противопожарной инфраструктуры</w:t>
      </w:r>
      <w:r w:rsidR="007D3A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путем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3AFB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оздани</w:t>
      </w:r>
      <w:r w:rsidR="00140686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пожарных станций и пунктов быстрого реагирования в зонах риска, а также оснащение пожарных служб современным оборудованием</w:t>
      </w:r>
      <w:r w:rsidR="006B74A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61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создание противопожарных полос растениями устойчивыми к огню и растений для восстановления лесов после пожаров, водоёмов для тушения, </w:t>
      </w:r>
      <w:r w:rsidR="006B74AC" w:rsidRPr="00FC025C">
        <w:rPr>
          <w:rFonts w:ascii="Times New Roman" w:hAnsi="Times New Roman" w:cs="Times New Roman"/>
          <w:sz w:val="24"/>
          <w:szCs w:val="24"/>
          <w:lang w:val="ru-RU"/>
        </w:rPr>
        <w:t>а также усилением</w:t>
      </w:r>
      <w:r w:rsidR="00E35D2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с другими службами реагирования в условиях природных пожаров.</w:t>
      </w:r>
    </w:p>
    <w:p w14:paraId="0D5AC213" w14:textId="3EA6B0BE" w:rsidR="004A11D9" w:rsidRPr="00FC025C" w:rsidRDefault="004A11D9" w:rsidP="00CC0D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Обучение жителей правилам поведения при пожарах и методам их предотвращения, особенно в сельских районах, где пожары часто возникают по антропогенным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причинам.</w:t>
      </w:r>
      <w:r w:rsidR="00C023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46A1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Необходима р</w:t>
      </w:r>
      <w:r w:rsidR="00C023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азработка алгоритмов действий в случае проявления природных пожаров. </w:t>
      </w:r>
    </w:p>
    <w:p w14:paraId="483FF154" w14:textId="77777777" w:rsidR="00061068" w:rsidRDefault="00061068" w:rsidP="0006106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90595016"/>
    </w:p>
    <w:p w14:paraId="220F315B" w14:textId="68C42803" w:rsidR="00FC779F" w:rsidRPr="00FC025C" w:rsidRDefault="00477DA6" w:rsidP="00061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4</w:t>
      </w:r>
      <w:r w:rsidR="00FC779F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822CFE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ОПЕРАЦИОННАЯ СРЕДА</w:t>
      </w:r>
      <w:bookmarkEnd w:id="17"/>
    </w:p>
    <w:p w14:paraId="249D7549" w14:textId="77777777" w:rsidR="009A1BDF" w:rsidRPr="00FC025C" w:rsidRDefault="009A1BDF" w:rsidP="004F7A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4EE999" w14:textId="6912A471" w:rsidR="007E4E37" w:rsidRPr="00FC025C" w:rsidRDefault="0079520F" w:rsidP="0079520F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8" w:name="_Toc190595017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830AF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FB044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69639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1. </w:t>
      </w:r>
      <w:r w:rsidR="007E4E3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Характеристика</w:t>
      </w:r>
      <w:r w:rsidR="00FE77F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национальной системы управления</w:t>
      </w:r>
      <w:bookmarkEnd w:id="18"/>
    </w:p>
    <w:p w14:paraId="66BD4FAD" w14:textId="77777777" w:rsidR="00303D8E" w:rsidRPr="00FC025C" w:rsidRDefault="00303D8E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025D0C" w14:textId="013BF36D" w:rsidR="00303D8E" w:rsidRPr="00FC025C" w:rsidRDefault="00303D8E" w:rsidP="0079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Конституция Кыргызской Республики прямо не затрагивает вопросы климатической повестки, но содержит нормы по правам граждан на чистую экологическую среду, с одной стороны, и ответственность каждого за бережное отношение к окружающей природной среде, растительному и животному миру.</w:t>
      </w:r>
      <w:r w:rsidR="002376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 различных кодексах Кыргызской Республики установлены некоторые экологические нормы, в том числе касающиеся вопросов изменения климата, и ответственность за их несоблюдение.</w:t>
      </w:r>
    </w:p>
    <w:p w14:paraId="52C9D95E" w14:textId="73F63C11" w:rsidR="00F51EC2" w:rsidRPr="00FC025C" w:rsidRDefault="00196D79" w:rsidP="0079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 1991 года в Кыргызской Республике было принято три основных закона, затрагивающих климатическую повестку, девять законов, связанных с техногенной деятельностью, влияющей на изменение климата, семь актов по наиболее уязвимым к климатическим изменениям сферам и объектам, три акта с мерами ответственности, один закон, поддерживающий климатическую повестку, и три закона о ратификации международных обязательств. В законодательстве страны часто отсутствует четкое определение государственных органов, ответственных за климатические аспекты, и содержатся отсылки к подзаконным актам, что затрудняет реализацию климатической повестки.</w:t>
      </w:r>
    </w:p>
    <w:p w14:paraId="5EBB8E27" w14:textId="2CB96554" w:rsidR="00C237BB" w:rsidRPr="00FC025C" w:rsidRDefault="00F51EC2" w:rsidP="00603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Вопросы климатической повестки охвачены в различных нормативно-правовых актах, положениях и функциях ведомств фрагментарно. Отсутствует единый законодательный акт, который комплексно регулирует вопросы изменения климата, </w:t>
      </w:r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 меры по </w:t>
      </w:r>
      <w:proofErr w:type="spellStart"/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>митигации</w:t>
      </w:r>
      <w:proofErr w:type="spellEnd"/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адаптации зачастую рассматриваются через призму экологии. </w:t>
      </w:r>
    </w:p>
    <w:p w14:paraId="65A1A693" w14:textId="1864027F" w:rsidR="00303D8E" w:rsidRPr="00FC025C" w:rsidRDefault="00303D8E" w:rsidP="00E3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положениях о деятельности государственных органов наблюдается разная картина. Большая часть вопросов климатической повестки входит в компетенцию Министерства природных ресурсов</w:t>
      </w:r>
      <w:r w:rsidR="00280E98" w:rsidRPr="00FC025C">
        <w:rPr>
          <w:rFonts w:ascii="Times New Roman" w:hAnsi="Times New Roman" w:cs="Times New Roman"/>
          <w:sz w:val="24"/>
          <w:szCs w:val="24"/>
          <w:lang w:val="ru-RU"/>
        </w:rPr>
        <w:t>, экологии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технического надзора</w:t>
      </w:r>
      <w:r w:rsidR="00280E9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63E6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опросы климата</w:t>
      </w:r>
      <w:r w:rsidR="0044545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экологии практически не отражены в деятельности Министерства сельского хозяйства</w:t>
      </w:r>
      <w:r w:rsidR="00813F5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 Крайне скупо климатическая повестка отражена в положени</w:t>
      </w:r>
      <w:r w:rsidR="00BB6CF2" w:rsidRPr="00FC025C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 Министерстве энергетики </w:t>
      </w:r>
      <w:r w:rsidR="0013738A" w:rsidRPr="00FC025C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BB6CF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транспорта и коммуникаций </w:t>
      </w:r>
      <w:r w:rsidR="00D64DF5" w:rsidRPr="00FC025C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F29505" w14:textId="40A093E8" w:rsidR="0095436E" w:rsidRPr="00FC025C" w:rsidRDefault="0095436E" w:rsidP="0073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Наблюдается нехватка научных центров по вопросам комплексного управления природными ресурсами и производством, в целях научно-обоснованного сопровождения разработки и осуществления межотраслевых </w:t>
      </w:r>
      <w:r w:rsidR="00BC6B71" w:rsidRPr="00FC025C">
        <w:rPr>
          <w:rFonts w:ascii="Times New Roman" w:hAnsi="Times New Roman" w:cs="Times New Roman"/>
          <w:sz w:val="24"/>
          <w:szCs w:val="24"/>
          <w:lang w:val="ru-RU"/>
        </w:rPr>
        <w:t>программ 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проектов по адаптации к изменению климата.</w:t>
      </w:r>
    </w:p>
    <w:p w14:paraId="2ADD1897" w14:textId="619932FA" w:rsidR="005438A1" w:rsidRPr="00FC025C" w:rsidRDefault="005438A1" w:rsidP="00F96D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государственном управлении Кыргызской Республики не внедрено управление с использованием системы мониторинга и </w:t>
      </w:r>
      <w:r w:rsidR="00353FC3" w:rsidRPr="00FC025C">
        <w:rPr>
          <w:rFonts w:ascii="Times New Roman" w:hAnsi="Times New Roman" w:cs="Times New Roman"/>
          <w:sz w:val="24"/>
          <w:szCs w:val="24"/>
          <w:lang w:val="ru-RU"/>
        </w:rPr>
        <w:t>оценки несмотря на то, что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соответствующий закон был принят еще в 2014 году. Создать организационную основу функционирования системы </w:t>
      </w:r>
      <w:r w:rsidR="00353FC3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 воздействии на климатические риски будет критически важной характеристикой прозрачности и эффективности управления.</w:t>
      </w:r>
    </w:p>
    <w:p w14:paraId="1C1023D4" w14:textId="635F31D6" w:rsidR="00303D8E" w:rsidRPr="00FC025C" w:rsidRDefault="00454EF3" w:rsidP="009416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климатической повестке участвует больше государственных органов, чем органов местного самоуправления, которые в основном решают вопросы местной экономики и повседневной жизни. Анализ законодательства, регулирующего деятельность полномочных представителей Президента КР, местных администраций, мэрий и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окмоту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показывает,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что климатическая повестка слабо отражена в их полномочиях, обязанностях и функциях. В основном, вопросы климата почти не включены в их задачи, за исключением дополнительных функций мэрий Бишкека и Оша, установленных законами «О статусе столицы Кыргызской Республики» и «О статусе города Ош». Для большинства органов местного самоуправления защита окружающей среды входит в число делегированных государством полномочий, а не их собственных функций, что прописано в Законе «О местной государственной администрации и органах местного самоуправления».</w:t>
      </w:r>
    </w:p>
    <w:p w14:paraId="57F51E94" w14:textId="22941AFE" w:rsidR="00677FB4" w:rsidRPr="00FC025C" w:rsidRDefault="00442AA2" w:rsidP="00A80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Лишь в некоторых законах определена роль местных властей в вопросах смягчения последствий изменения климата и адаптации к ним. Как правило, упоминаются только местные государственные администрации и органы самоуправления (местные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кенеши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мэрии и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окмоту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), в то время как полномочные представители Президента КР в областях не указаны. Это приводит к разнообразному и несогласованному управлению климатической повесткой на местах, что мешает выстраиванию единой региональной стратегии</w:t>
      </w:r>
      <w:r w:rsidR="004C53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вертикали принятия решений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269944" w14:textId="6C132A80" w:rsidR="00B158A7" w:rsidRPr="00FC025C" w:rsidRDefault="00952E64" w:rsidP="00354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2020 году в Кыргызской Республике был создан Координационный совет по вопросам изменения климата, экологии и усто</w:t>
      </w:r>
      <w:r w:rsidR="000A3EC4" w:rsidRPr="00FC025C">
        <w:rPr>
          <w:rFonts w:ascii="Times New Roman" w:hAnsi="Times New Roman" w:cs="Times New Roman"/>
          <w:sz w:val="24"/>
          <w:szCs w:val="24"/>
          <w:lang w:val="ru-RU"/>
        </w:rPr>
        <w:t>йчи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вого развития. </w:t>
      </w:r>
      <w:r w:rsidR="006805DA" w:rsidRPr="00FC025C">
        <w:rPr>
          <w:rFonts w:ascii="Times New Roman" w:hAnsi="Times New Roman" w:cs="Times New Roman"/>
          <w:sz w:val="24"/>
          <w:szCs w:val="24"/>
          <w:lang w:val="ru-RU"/>
        </w:rPr>
        <w:t>Его деятельность охватывает только</w:t>
      </w:r>
      <w:r w:rsidR="00E044D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координацию </w:t>
      </w:r>
      <w:r w:rsidR="00B158A7" w:rsidRPr="00FC025C">
        <w:rPr>
          <w:rFonts w:ascii="Times New Roman" w:hAnsi="Times New Roman" w:cs="Times New Roman"/>
          <w:sz w:val="24"/>
          <w:szCs w:val="24"/>
          <w:lang w:val="ru-RU"/>
        </w:rPr>
        <w:t>на центральном уровне. На местах вопросы смягчения последствий изменения климата и адаптации к ним регулируются в основном через министерства и административные ведомства, а также частично местными государственными администрациями и органами местного самоуправления, в пределах их полномочий, установленных законами.</w:t>
      </w:r>
    </w:p>
    <w:p w14:paraId="3FD2798E" w14:textId="5FF52F1B" w:rsidR="00B158A7" w:rsidRPr="00FC025C" w:rsidRDefault="006113F7" w:rsidP="00211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связи с вышеизложенным, в настоящем НАП КР, ставятся следующие управленческие задачи: </w:t>
      </w:r>
    </w:p>
    <w:p w14:paraId="6A8ED5CD" w14:textId="025B56B9" w:rsidR="00BF538C" w:rsidRPr="00FC025C" w:rsidRDefault="00B158A7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эффективности работы </w:t>
      </w:r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>Координационного совета по вопросам изменения климата, экологии и устойчивого развития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3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714637" w:rsidRPr="00FC025C">
        <w:rPr>
          <w:rFonts w:ascii="Times New Roman" w:hAnsi="Times New Roman" w:cs="Times New Roman"/>
          <w:sz w:val="24"/>
          <w:szCs w:val="24"/>
          <w:lang w:val="ru-RU"/>
        </w:rPr>
        <w:t>внесен ряд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корректировок в его положение. </w:t>
      </w:r>
      <w:r w:rsidR="00FE4620"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кардинально пересмотреть систему координации управления климатической повесткой.</w:t>
      </w:r>
      <w:r w:rsidR="008369C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необходимо синхронизировать и согласовать цели, задачи и функции Координационного совета </w:t>
      </w:r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>и отраслевых м</w:t>
      </w:r>
      <w:r w:rsidR="004C5380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нистерств и ведомств. </w:t>
      </w:r>
    </w:p>
    <w:p w14:paraId="44BBC1DF" w14:textId="6BF636A5" w:rsidR="00BF538C" w:rsidRPr="00FC025C" w:rsidRDefault="00BF538C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58A7" w:rsidRPr="00FC025C">
        <w:rPr>
          <w:rFonts w:ascii="Times New Roman" w:hAnsi="Times New Roman" w:cs="Times New Roman"/>
          <w:sz w:val="24"/>
          <w:szCs w:val="24"/>
          <w:lang w:val="ru-RU"/>
        </w:rPr>
        <w:t>ледует обеспечить системность деятельности</w:t>
      </w:r>
      <w:r w:rsidR="006113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совета</w:t>
      </w:r>
      <w:r w:rsidR="00B158A7" w:rsidRPr="00FC025C">
        <w:rPr>
          <w:rFonts w:ascii="Times New Roman" w:hAnsi="Times New Roman" w:cs="Times New Roman"/>
          <w:sz w:val="24"/>
          <w:szCs w:val="24"/>
          <w:lang w:val="ru-RU"/>
        </w:rPr>
        <w:t>, установив, что она будет осуществляться на плановой основе и охватывать как текущие, так и перспективные вопросы.</w:t>
      </w:r>
      <w:r w:rsidR="007166D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0A099F" w14:textId="373343C6" w:rsidR="00B158A7" w:rsidRPr="00FC025C" w:rsidRDefault="007166D7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158A7" w:rsidRPr="00FC025C">
        <w:rPr>
          <w:rFonts w:ascii="Times New Roman" w:hAnsi="Times New Roman" w:cs="Times New Roman"/>
          <w:sz w:val="24"/>
          <w:szCs w:val="24"/>
          <w:lang w:val="ru-RU"/>
        </w:rPr>
        <w:t>еобходимо разработать более полную модель управления климатической повесткой, которая свяжет работу Координационного совета не только с министерствами и ведомствами, но и с региональными климатическими советами, которые предлагается создать.</w:t>
      </w:r>
    </w:p>
    <w:p w14:paraId="10B97E0C" w14:textId="5A34E848" w:rsidR="00B024C2" w:rsidRPr="00FC025C" w:rsidRDefault="00B024C2" w:rsidP="001C2BF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учетом необходимости инициирования комплексного подхода по межотраслевым проблемам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адапатации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поддерживать создание научных центров по комплексному подходу к разработке межотраслевых программ и проектов.  </w:t>
      </w:r>
    </w:p>
    <w:p w14:paraId="20B453F8" w14:textId="3245291F" w:rsidR="00F51EC2" w:rsidRPr="00FC025C" w:rsidRDefault="006113F7" w:rsidP="4AF1DCF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подготовлен </w:t>
      </w:r>
      <w:r w:rsidR="00BF53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единый </w:t>
      </w:r>
      <w:r w:rsidR="004C5380" w:rsidRPr="00FC025C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F51EC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FE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Республики </w:t>
      </w:r>
      <w:r w:rsidR="00F51EC2" w:rsidRPr="00FC025C">
        <w:rPr>
          <w:rFonts w:ascii="Times New Roman" w:hAnsi="Times New Roman" w:cs="Times New Roman"/>
          <w:sz w:val="24"/>
          <w:szCs w:val="24"/>
          <w:lang w:val="ru-RU"/>
        </w:rPr>
        <w:t>по вопросам изменени</w:t>
      </w:r>
      <w:r w:rsidR="004C5380" w:rsidRPr="00FC02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51EC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климата</w:t>
      </w:r>
      <w:r w:rsidR="00BF53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комплексно будет регулировать климатические задачи по разным отраслям </w:t>
      </w:r>
      <w:r w:rsidR="00F14CE1" w:rsidRPr="00FC025C">
        <w:rPr>
          <w:rFonts w:ascii="Times New Roman" w:hAnsi="Times New Roman" w:cs="Times New Roman"/>
          <w:sz w:val="24"/>
          <w:szCs w:val="24"/>
          <w:lang w:val="ru-RU"/>
        </w:rPr>
        <w:t>и аспектам</w:t>
      </w:r>
      <w:r w:rsidR="00BF53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1EC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8350EDF" w14:textId="77777777" w:rsidR="00BF538C" w:rsidRPr="00FC025C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 учетом необходимости защиты климата в техногенных отраслях и выявленной слабой связи профильных министерств с экологическими вопросами, рекомендуется провести анализ государственных положений на соответствие климатической повестке.</w:t>
      </w:r>
    </w:p>
    <w:p w14:paraId="79D6FE3B" w14:textId="36886DBC" w:rsidR="00E34411" w:rsidRPr="00FC025C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Предлагается дополнить функции министерств и административных ведомств вопросами, связанными с климатом, включая такие направления, как экология, охрана природы, чистые технологии и «зеленая» экономика, которые влияют на климат.</w:t>
      </w:r>
    </w:p>
    <w:p w14:paraId="69ED107C" w14:textId="1290E7FC" w:rsidR="00BF538C" w:rsidRPr="00FC025C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Будут внесены необходимые изменения в </w:t>
      </w:r>
      <w:r w:rsidR="00457640"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оложения о министерствах, а также в отраслевые программы развития изменения, предусматривающие </w:t>
      </w:r>
      <w:r w:rsidR="00BF538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активное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участие госорганов в климатической повестке страны. </w:t>
      </w:r>
    </w:p>
    <w:p w14:paraId="47E40775" w14:textId="2E39342A" w:rsidR="00E34411" w:rsidRPr="00FC025C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включение климатических целей в отраслевые стратегии и планы, внедрение проектов нацеленных на уменьшение выбросов и повышения устойчивости к климатическим изменениям, а также сбор данных и участие в мониторинге этих изменений</w:t>
      </w:r>
      <w:r w:rsidR="00CE538F" w:rsidRPr="00FC025C">
        <w:rPr>
          <w:rFonts w:ascii="Times New Roman" w:hAnsi="Times New Roman" w:cs="Times New Roman"/>
          <w:sz w:val="24"/>
          <w:szCs w:val="24"/>
          <w:lang w:val="ru-RU"/>
        </w:rPr>
        <w:t>, при этом важно обратить внимание, чтобы были указаны конкретные районы и местности с ответственные организациями, находящимися в этом районе и местности.</w:t>
      </w:r>
    </w:p>
    <w:p w14:paraId="174A4F85" w14:textId="18D94E34" w:rsidR="00140CB4" w:rsidRPr="00FC025C" w:rsidRDefault="00140CB4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503805" w14:textId="1EFA2B9B" w:rsidR="005132E5" w:rsidRPr="00FC025C" w:rsidRDefault="005A3DC7" w:rsidP="005A3DC7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9" w:name="_Toc190595018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830AF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EA7E3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.2. </w:t>
      </w:r>
      <w:r w:rsidR="00EF1B6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</w:t>
      </w:r>
      <w:r w:rsidR="00884124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отенциал международного сотрудничества</w:t>
      </w:r>
      <w:bookmarkEnd w:id="19"/>
    </w:p>
    <w:p w14:paraId="3685EC18" w14:textId="77777777" w:rsidR="006621FC" w:rsidRPr="00FC025C" w:rsidRDefault="006621FC" w:rsidP="004F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201E93" w14:textId="7E678BA8" w:rsidR="006621FC" w:rsidRPr="00FC025C" w:rsidRDefault="006621FC" w:rsidP="005A3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 организации</w:t>
      </w:r>
      <w:r w:rsidR="00F228B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, по-прежнему,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806A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Кыргызской Республике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играют ключевую роль в вопросах изменения климата, обладая всей полнотой субъектности в этой области. В условиях ограниченности ресурсов, с которыми сталкивается страна, она не в состоянии самостоятельно справиться с вызовами, связанными с изменением климата. В дальнейшем наша страна будет полагаться на техническую поддержку со стороны международных партнёров по развитию, что подчеркивает важность укрепления таких связей.</w:t>
      </w:r>
    </w:p>
    <w:p w14:paraId="6741A825" w14:textId="6565AEA1" w:rsidR="006621FC" w:rsidRPr="00FC025C" w:rsidRDefault="004413F7" w:rsidP="005A3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 не в полной мере использует имеющиеся возможности и выделенные ресурсы в рамках глобальных инициатив. Эффективное применение этих ресурсов может значительно повысить способность нашей страны справляться с климатическими вызовами. С</w:t>
      </w:r>
      <w:r w:rsidR="006621FC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отрудничество может быть выгодным, важно обеспечить, чтобы оно также способствовало реальным действиям по смягчению последствий изменения климата и адаптации к ним.</w:t>
      </w:r>
    </w:p>
    <w:p w14:paraId="66DF889F" w14:textId="375B0A15" w:rsidR="0057583E" w:rsidRPr="00FC025C" w:rsidRDefault="00403C00" w:rsidP="00260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Кыргызская Республика не в полной мере использует возможности</w:t>
      </w:r>
      <w:r w:rsidR="00AB694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привлечения финансирования на климатические проекты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7583E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по сравнению с соседними странами. Это свидетельствует о низкой эффективности в использовании доступного финансирования, что ограничивает страну в реализации экологических и климатических инициатив.</w:t>
      </w:r>
      <w:r w:rsidR="00510CC4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51EBDA" w14:textId="0AA93E89" w:rsidR="003864BA" w:rsidRPr="00FC025C" w:rsidRDefault="003864BA" w:rsidP="00425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реализации настоящего НАП КР будут решены следующие задачи по направлению международного сотрудничества:</w:t>
      </w:r>
    </w:p>
    <w:p w14:paraId="57F45CDC" w14:textId="72B6E75D" w:rsidR="003864BA" w:rsidRPr="00FC025C" w:rsidRDefault="003864BA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Будут созданы и поддержаны структуры </w:t>
      </w:r>
      <w:r w:rsidR="00287A9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для активизации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сотрудничества с </w:t>
      </w:r>
      <w:r w:rsidR="00F35C4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глобальными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фондами</w:t>
      </w:r>
      <w:r w:rsidR="00F35C4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, финансирующими вопросы изменения климата</w:t>
      </w:r>
      <w:r w:rsidR="00864B8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также </w:t>
      </w:r>
      <w:r w:rsidR="008612B4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двусторонними</w:t>
      </w:r>
      <w:r w:rsidR="00864B8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партнерами</w:t>
      </w:r>
      <w:r w:rsidR="004C538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привлечения финансирования на климатические проекты.  </w:t>
      </w:r>
    </w:p>
    <w:p w14:paraId="4060BBDE" w14:textId="76A9A3FE" w:rsidR="00610A51" w:rsidRPr="00FC025C" w:rsidRDefault="003864BA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Будут проведены тренинги по разработке </w:t>
      </w:r>
      <w:r w:rsidR="009D7B7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качественных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</w:t>
      </w:r>
      <w:r w:rsidR="009D7B7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ных заявок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соответствующих требованиям глобальных фондов</w:t>
      </w:r>
      <w:r w:rsidR="009D7B7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будет наращиваться потенциал по эффективной реализации климатических проектов</w:t>
      </w:r>
      <w:r w:rsidR="00AB1099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AFAFEDB" w14:textId="77777777" w:rsidR="00BD1E42" w:rsidRPr="00FC025C" w:rsidRDefault="00BD1E42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проведен глубокий анализ потенциала сотрудничества со всеми доступными международными климатическими фондами, предлагающих различные инструменты финансирования (льготное кредитование, натуральные взносы, партнерства на условиях софинансирования, грантовые ресурсы и т.д.) в различных секторах. </w:t>
      </w:r>
    </w:p>
    <w:p w14:paraId="6AFA72E0" w14:textId="62F5639A" w:rsidR="00F3674B" w:rsidRPr="00FC025C" w:rsidRDefault="004F6A5F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Кыргызск</w:t>
      </w:r>
      <w:r w:rsidR="00F3674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ая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</w:t>
      </w:r>
      <w:r w:rsidR="00F3674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3674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активнее </w:t>
      </w:r>
      <w:r w:rsidR="00034D07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сотрудничать с партнёрами по развитию</w:t>
      </w:r>
      <w:r w:rsidR="004C538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563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устойчиво</w:t>
      </w:r>
      <w:r w:rsidR="0062563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развити</w:t>
      </w:r>
      <w:r w:rsidR="0062563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я, особенно в сфере гидроэнергетики</w:t>
      </w:r>
      <w:r w:rsidR="001557A9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сельского хозяйства</w:t>
      </w:r>
      <w:r w:rsidR="00610A5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AC9FCC2" w14:textId="5F8B1AE4" w:rsidR="00F3674B" w:rsidRPr="00FC025C" w:rsidRDefault="00F3674B" w:rsidP="009A66A5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проведен анализ инициатив по изменению климата, которые ранее не находились в фокусе внимания нашей страны, но сейчас становятся актуальными в свете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климатических рисков. На основе этих анализов будут выявлены скрытые источники финансирования, и сформирован стратегический план по их привлечению. </w:t>
      </w:r>
    </w:p>
    <w:p w14:paraId="074F3E81" w14:textId="77777777" w:rsidR="00061068" w:rsidRDefault="00061068" w:rsidP="00061068">
      <w:pPr>
        <w:rPr>
          <w:rFonts w:ascii="Times New Roman" w:hAnsi="Times New Roman" w:cs="Times New Roman"/>
          <w:lang w:val="ru-RU"/>
        </w:rPr>
      </w:pPr>
      <w:bookmarkStart w:id="20" w:name="_Toc190595019"/>
    </w:p>
    <w:p w14:paraId="11F25708" w14:textId="326928CE" w:rsidR="0047330F" w:rsidRPr="00061068" w:rsidRDefault="006F66E0" w:rsidP="00061068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5</w:t>
      </w:r>
      <w:r w:rsidR="0047330F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14F6C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ФОРМИРОВАНИЕ СУБЪЕКТА</w:t>
      </w:r>
      <w:r w:rsidR="00587A28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ЕГО ОПЕРАЦИОННОГО ОКРУЖЕНИЯ</w:t>
      </w:r>
      <w:bookmarkEnd w:id="20"/>
    </w:p>
    <w:p w14:paraId="6734DAD5" w14:textId="77777777" w:rsidR="00940491" w:rsidRPr="00FC025C" w:rsidRDefault="00940491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578F1" w14:textId="22D1987A" w:rsidR="00992BEA" w:rsidRPr="00FC025C" w:rsidRDefault="00992BEA" w:rsidP="009B50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эффективного управления процессами изменения климата субъект и институциональный ландшафт должны обладать четкими функциями, включая координацию всех сторон и уровней участников, ресурсами и полномочиями, обеспечивающими системный подход к адаптации и смягчению климатических последствий. В Кыргызской Республике успешная климатическая политика требует хорошо организованного институционального ландшафта и координации между всеми участниками.</w:t>
      </w:r>
    </w:p>
    <w:p w14:paraId="7B86D320" w14:textId="77777777" w:rsidR="00C02F37" w:rsidRPr="00FC025C" w:rsidRDefault="00C02F37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EB422" w14:textId="1843DCDA" w:rsidR="00542389" w:rsidRPr="00FC025C" w:rsidRDefault="009E1E10" w:rsidP="009E1E1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1" w:name="_Toc190595020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54238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5.1. Субъект национальной </w:t>
      </w:r>
      <w:r w:rsidR="003C6F9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климатической политики</w:t>
      </w:r>
      <w:bookmarkEnd w:id="21"/>
    </w:p>
    <w:p w14:paraId="139B7B3F" w14:textId="77777777" w:rsidR="00542389" w:rsidRPr="00FC025C" w:rsidRDefault="00542389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46442C" w14:textId="64A22675" w:rsidR="000E0090" w:rsidRPr="00FC025C" w:rsidRDefault="00DE60C2" w:rsidP="007115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Особенностью субъекта национальной климатической политики является учёт комплексности проблем изменения климата и необходимость удерживать длительные горизонты планирования, координировать действия всех заинтересованных сторон, как на государственном, так и на местном уровне. Для этого должны быть разработаны инновационные технологии управления и обучен персонал во всех звеньях управления.</w:t>
      </w:r>
    </w:p>
    <w:p w14:paraId="17B09553" w14:textId="3BAA3EA8" w:rsidR="00992BEA" w:rsidRPr="00FC025C" w:rsidRDefault="00FF61A7" w:rsidP="007115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комплексность </w:t>
      </w:r>
      <w:r w:rsidR="002111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проблем изменения климата </w:t>
      </w:r>
      <w:proofErr w:type="gramStart"/>
      <w:r w:rsidR="0021119A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21119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необходимость удерживать длительные горизонты планирования, видится, что наиболее </w:t>
      </w:r>
      <w:r w:rsidR="004B1A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эффективным </w:t>
      </w:r>
      <w:r w:rsidR="00E1289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44649D" w:rsidRPr="00FC025C">
        <w:rPr>
          <w:rFonts w:ascii="Times New Roman" w:hAnsi="Times New Roman" w:cs="Times New Roman"/>
          <w:sz w:val="24"/>
          <w:szCs w:val="24"/>
          <w:lang w:val="ru-RU"/>
        </w:rPr>
        <w:t>усиление роли и полномочий Координационно</w:t>
      </w:r>
      <w:r w:rsidR="00CB1487" w:rsidRPr="00FC025C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464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DA4E7F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464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 изменения климата</w:t>
      </w:r>
      <w:r w:rsidR="00C43A6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F06EC" w:rsidRPr="00FC025C">
        <w:rPr>
          <w:rFonts w:ascii="Times New Roman" w:hAnsi="Times New Roman" w:cs="Times New Roman"/>
          <w:sz w:val="24"/>
          <w:szCs w:val="24"/>
          <w:lang w:val="ru-RU"/>
        </w:rPr>
        <w:t>Деятельность Координационного совета нуждается в большей системности</w:t>
      </w:r>
      <w:r w:rsidR="00DA4E7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C1475" w:rsidRPr="00FC025C">
        <w:rPr>
          <w:rFonts w:ascii="Times New Roman" w:hAnsi="Times New Roman" w:cs="Times New Roman"/>
          <w:sz w:val="24"/>
          <w:szCs w:val="24"/>
          <w:lang w:val="ru-RU"/>
        </w:rPr>
        <w:t>последовательности</w:t>
      </w:r>
      <w:r w:rsidR="00DF06E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DCA1500" w14:textId="0E2A399C" w:rsidR="007C22C6" w:rsidRPr="00FC025C" w:rsidRDefault="007C22C6" w:rsidP="00D478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этой необходимости стала актуальной задача формирования субъекта национальной климатической повестки, каким видится </w:t>
      </w:r>
      <w:r w:rsidR="00583F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обновленный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Координационный </w:t>
      </w:r>
      <w:r w:rsidR="00116193" w:rsidRPr="00FC025C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EA3AF0C" w14:textId="2ECD5E8A" w:rsidR="004B1A6D" w:rsidRPr="00FC025C" w:rsidRDefault="00DF06EC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этого предлагается внести изменение в </w:t>
      </w:r>
      <w:r w:rsidR="00556733" w:rsidRPr="00FC025C">
        <w:rPr>
          <w:rFonts w:ascii="Times New Roman" w:hAnsi="Times New Roman" w:cs="Times New Roman"/>
          <w:sz w:val="24"/>
          <w:szCs w:val="24"/>
          <w:lang w:val="ru-RU"/>
        </w:rPr>
        <w:t>его п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оложение, установив, что его деятельность осуществляется на плановой основе, включая как перспективные, так и текущие вопросы.</w:t>
      </w:r>
    </w:p>
    <w:p w14:paraId="201C6F46" w14:textId="45F21726" w:rsidR="00992BEA" w:rsidRPr="00FC025C" w:rsidRDefault="002E4520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Обновленные функции Координационного совета должны </w:t>
      </w:r>
      <w:r w:rsidR="0046261F" w:rsidRPr="00FC025C">
        <w:rPr>
          <w:rFonts w:ascii="Times New Roman" w:hAnsi="Times New Roman" w:cs="Times New Roman"/>
          <w:sz w:val="24"/>
          <w:szCs w:val="24"/>
          <w:lang w:val="ru-RU"/>
        </w:rPr>
        <w:t>быть сфокусированы на</w:t>
      </w:r>
      <w:r w:rsidR="003D5B2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разработке, координации, мониторинг</w:t>
      </w:r>
      <w:r w:rsidR="001632E6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E4E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оценке</w:t>
      </w:r>
      <w:r w:rsidR="003D5B2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и своевременном обновлени</w:t>
      </w:r>
      <w:r w:rsidR="00161F0A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D5B2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адаптационного плана КР</w:t>
      </w:r>
      <w:r w:rsidR="00711606" w:rsidRPr="00FC025C">
        <w:rPr>
          <w:rFonts w:ascii="Times New Roman" w:hAnsi="Times New Roman" w:cs="Times New Roman"/>
          <w:sz w:val="24"/>
          <w:szCs w:val="24"/>
          <w:lang w:val="ru-RU"/>
        </w:rPr>
        <w:t>, тематических и территориальных</w:t>
      </w:r>
      <w:r w:rsidR="00011A1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адаптационных планов</w:t>
      </w:r>
      <w:r w:rsidR="00545BA3" w:rsidRPr="00FC025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A62A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36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контроль за систематической и </w:t>
      </w:r>
      <w:r w:rsidR="00FA744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комплексной </w:t>
      </w:r>
      <w:r w:rsidR="00B536CA" w:rsidRPr="00FC025C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FA7447" w:rsidRPr="00FC025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536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анализ</w:t>
      </w:r>
      <w:r w:rsidR="00DA4E7F" w:rsidRPr="00FC025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B536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угроз последствий изменений климата</w:t>
      </w:r>
      <w:r w:rsidR="00D2343F" w:rsidRPr="00FC025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CE1D5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464F38" w14:textId="42BF6CB2" w:rsidR="0046261F" w:rsidRPr="00FC025C" w:rsidRDefault="007C22C6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Актуальна функции </w:t>
      </w:r>
      <w:r w:rsidR="00751086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6261F" w:rsidRPr="00FC025C">
        <w:rPr>
          <w:rFonts w:ascii="Times New Roman" w:hAnsi="Times New Roman" w:cs="Times New Roman"/>
          <w:sz w:val="24"/>
          <w:szCs w:val="24"/>
          <w:lang w:val="ru-RU"/>
        </w:rPr>
        <w:t>оординаци</w:t>
      </w:r>
      <w:r w:rsidR="00751086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6261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согласованности </w:t>
      </w:r>
      <w:r w:rsidR="0046261F" w:rsidRPr="00FC025C">
        <w:rPr>
          <w:rFonts w:ascii="Times New Roman" w:hAnsi="Times New Roman" w:cs="Times New Roman"/>
          <w:sz w:val="24"/>
          <w:szCs w:val="24"/>
          <w:lang w:val="ru-RU"/>
        </w:rPr>
        <w:t>действий всех государственных и частных субъектов, участвующих в управлении климатическими рисками.</w:t>
      </w:r>
      <w:r w:rsidR="00AF68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E24CA8" w14:textId="77777777" w:rsidR="00F4043A" w:rsidRDefault="00F4043A" w:rsidP="00333453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43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B5FBD" w:rsidRPr="00F4043A">
        <w:rPr>
          <w:rFonts w:ascii="Times New Roman" w:hAnsi="Times New Roman" w:cs="Times New Roman"/>
          <w:sz w:val="24"/>
          <w:szCs w:val="24"/>
          <w:lang w:val="ru-RU"/>
        </w:rPr>
        <w:t xml:space="preserve">Секретариат Координационного совета, в лице Центра климатического финансирования при </w:t>
      </w:r>
      <w:r w:rsidR="00224EA9" w:rsidRPr="00F4043A">
        <w:rPr>
          <w:rFonts w:ascii="Times New Roman" w:hAnsi="Times New Roman" w:cs="Times New Roman"/>
          <w:sz w:val="24"/>
          <w:szCs w:val="24"/>
          <w:lang w:val="ru-RU"/>
        </w:rPr>
        <w:t>Кабинете министров КР</w:t>
      </w:r>
      <w:r w:rsidR="00CB5FBD" w:rsidRPr="00F404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35600" w:rsidRPr="00F4043A">
        <w:rPr>
          <w:rFonts w:ascii="Times New Roman" w:hAnsi="Times New Roman" w:cs="Times New Roman"/>
          <w:sz w:val="24"/>
          <w:szCs w:val="24"/>
          <w:lang w:val="ru-RU"/>
        </w:rPr>
        <w:t xml:space="preserve">будет возложена ответственность за </w:t>
      </w:r>
      <w:r w:rsidR="00EA28F6" w:rsidRPr="00F4043A">
        <w:rPr>
          <w:rFonts w:ascii="Times New Roman" w:hAnsi="Times New Roman" w:cs="Times New Roman"/>
          <w:sz w:val="24"/>
          <w:szCs w:val="24"/>
          <w:lang w:val="ru-RU"/>
        </w:rPr>
        <w:t>экспертно-аналитическое сопровождение деятельности Координационного совета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619809" w14:textId="0A4E9A8C" w:rsidR="00992BEA" w:rsidRPr="00F4043A" w:rsidRDefault="00D47683" w:rsidP="00333453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4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Агентством по гидрометеорологии при Министерстве чрезвычайных ситуаций КР ежегодно будет разрабатываться и публиковаться Климатический обзор Кыргызской Республики. </w:t>
      </w:r>
    </w:p>
    <w:p w14:paraId="6849D7C6" w14:textId="022E5104" w:rsidR="005A629E" w:rsidRPr="00FC025C" w:rsidRDefault="005A629E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учетом многоотраслевого характера проблем от изменения климата в качестве информационно-аналитической поддержки целесообразно использовать специализированные </w:t>
      </w:r>
      <w:r w:rsidR="00826486" w:rsidRPr="00FC025C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научно-исследовательские институты и центры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 отдельным проблемам, и их консорциумы - по комплексным мероприятиям.</w:t>
      </w:r>
    </w:p>
    <w:p w14:paraId="45C0A4E5" w14:textId="4EA70447" w:rsidR="00CB5FBD" w:rsidRPr="00FC025C" w:rsidRDefault="000F569B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Ежегодно </w:t>
      </w:r>
      <w:r w:rsidR="00E6452C" w:rsidRPr="00FC025C">
        <w:rPr>
          <w:rFonts w:ascii="Times New Roman" w:hAnsi="Times New Roman" w:cs="Times New Roman"/>
          <w:sz w:val="24"/>
          <w:szCs w:val="24"/>
          <w:lang w:val="ru-RU"/>
        </w:rPr>
        <w:t>Кабинет министров КР</w:t>
      </w:r>
      <w:r w:rsidR="00711B4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71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Консультативную встречу по вопросам изменения климата с широким участием </w:t>
      </w:r>
      <w:r w:rsidR="00213BBA" w:rsidRPr="00FC025C">
        <w:rPr>
          <w:rFonts w:ascii="Times New Roman" w:hAnsi="Times New Roman" w:cs="Times New Roman"/>
          <w:sz w:val="24"/>
          <w:szCs w:val="24"/>
          <w:lang w:val="ru-RU"/>
        </w:rPr>
        <w:t>всех заинтересованных сторон</w:t>
      </w:r>
      <w:r w:rsidR="00CE2716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D13252" w14:textId="0897D72A" w:rsidR="00293D44" w:rsidRPr="00FC025C" w:rsidRDefault="009A34C0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C005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ключевых отраслевых ведомствах и на уровне областей будут созданы соответствующие координационные советы по вопросам изменения климата. </w:t>
      </w:r>
      <w:r w:rsidR="007362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Новая </w:t>
      </w:r>
      <w:r w:rsidR="00293D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модель управления климатической повесткой, </w:t>
      </w:r>
      <w:r w:rsidR="007362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связывать </w:t>
      </w:r>
      <w:r w:rsidR="00293D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</w:t>
      </w:r>
      <w:r w:rsidR="00A450E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национального </w:t>
      </w:r>
      <w:r w:rsidR="00293D4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Координационного совета </w:t>
      </w:r>
      <w:r w:rsidR="00BB600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9758BF" w:rsidRPr="00FC025C">
        <w:rPr>
          <w:rFonts w:ascii="Times New Roman" w:hAnsi="Times New Roman" w:cs="Times New Roman"/>
          <w:sz w:val="24"/>
          <w:szCs w:val="24"/>
          <w:lang w:val="ru-RU"/>
        </w:rPr>
        <w:t>отраслевыми и территориальными координационно-совещательными структурами</w:t>
      </w:r>
      <w:r w:rsidR="00293D44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0DD2A1" w14:textId="77777777" w:rsidR="00842415" w:rsidRPr="00FC025C" w:rsidRDefault="00842415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FE16A9" w14:textId="212EA27B" w:rsidR="00D35E3B" w:rsidRPr="00FC025C" w:rsidRDefault="001262AE" w:rsidP="001262A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2" w:name="_Toc190595021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D35E3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5.2. Институциональный ландшафт</w:t>
      </w:r>
      <w:bookmarkEnd w:id="22"/>
    </w:p>
    <w:p w14:paraId="72A51967" w14:textId="77777777" w:rsidR="00D35E3B" w:rsidRPr="00FC025C" w:rsidRDefault="00D35E3B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8C5DD1" w14:textId="7427D3FF" w:rsidR="00C02F37" w:rsidRDefault="00C02F37" w:rsidP="00B13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Эффективное управление изменениями климата требует институционального ландшафта, в котором все субъекты, от центрального координирующего органа до НПО и частного сектора, работают в координации. </w:t>
      </w:r>
      <w:r w:rsidR="00AE1BE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различие всех этих институтов, это означает, что созданы и действуют такие правила, при которых эти «субъекты» двигаются в обозначенных рамках к реализации программных целей.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Такой подход обеспечит устойчивое развитие и позволит стране быстрее адаптироваться к климатическим изменениям, снижая уязвимость экономики и населения.</w:t>
      </w:r>
    </w:p>
    <w:p w14:paraId="36FCC0B1" w14:textId="2F002173" w:rsidR="00285847" w:rsidRPr="00FC025C" w:rsidRDefault="00285847" w:rsidP="00B13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847">
        <w:rPr>
          <w:rFonts w:ascii="Times New Roman" w:hAnsi="Times New Roman" w:cs="Times New Roman"/>
          <w:sz w:val="24"/>
          <w:szCs w:val="24"/>
          <w:lang w:val="ru-RU"/>
        </w:rPr>
        <w:t>Министерство природных ресурсов, экологии и технического надзора Кыргызской Республики является уполномоченным государственным органом по вопросам изменения климата и осуществляет межведомственную координацию политики в области изменения климата и адаптации, взаимодействие с международными структурами, формирование климатических индикаторов, проведение мониторинга и отчётности. МПРЭТН обеспечивает выполнение стратегических целей НАП.</w:t>
      </w:r>
    </w:p>
    <w:p w14:paraId="7A1E8F33" w14:textId="43F048DB" w:rsidR="008B42CF" w:rsidRPr="00FC025C" w:rsidRDefault="00911245" w:rsidP="00E4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Министерства и агентства, такие как Министерство сельского хозяйства</w:t>
      </w:r>
      <w:r w:rsidR="001327B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327B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энергетики </w:t>
      </w:r>
      <w:r w:rsidR="001327B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КР, </w:t>
      </w:r>
      <w:r w:rsidR="00305A9E" w:rsidRPr="00FC025C">
        <w:rPr>
          <w:rFonts w:ascii="Times New Roman" w:hAnsi="Times New Roman" w:cs="Times New Roman"/>
          <w:sz w:val="24"/>
          <w:szCs w:val="24"/>
          <w:lang w:val="ru-RU"/>
        </w:rPr>
        <w:t>Министерство чрезвычайных ситуаций КР, Министерство здравоохранения 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260F3" w:rsidRPr="00FC025C">
        <w:rPr>
          <w:rFonts w:ascii="Times New Roman" w:hAnsi="Times New Roman" w:cs="Times New Roman"/>
          <w:sz w:val="24"/>
          <w:szCs w:val="24"/>
          <w:lang w:val="ru-RU"/>
        </w:rPr>
        <w:t>Министерство транспорт</w:t>
      </w:r>
      <w:r w:rsidR="00FB5D47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60F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коммуникаций КР, </w:t>
      </w:r>
      <w:r w:rsidR="009E4943" w:rsidRPr="00FC025C">
        <w:rPr>
          <w:rFonts w:ascii="Times New Roman" w:hAnsi="Times New Roman" w:cs="Times New Roman"/>
          <w:sz w:val="24"/>
          <w:szCs w:val="24"/>
          <w:lang w:val="ru-RU"/>
        </w:rPr>
        <w:t>Государственное агентство архитектуры</w:t>
      </w:r>
      <w:r w:rsidR="006159A8" w:rsidRPr="00FC025C">
        <w:rPr>
          <w:rFonts w:ascii="Times New Roman" w:hAnsi="Times New Roman" w:cs="Times New Roman"/>
          <w:sz w:val="24"/>
          <w:szCs w:val="24"/>
          <w:lang w:val="ru-RU"/>
        </w:rPr>
        <w:t>, строительства и жилищно-коммунального хозяйства при Кабинете министров КР</w:t>
      </w:r>
      <w:r w:rsidR="009E494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играют важную роль в адаптации своих секторов к изменению климата. </w:t>
      </w:r>
    </w:p>
    <w:p w14:paraId="0DBFD23A" w14:textId="030E4A3D" w:rsidR="00E83902" w:rsidRPr="00FC025C" w:rsidRDefault="00E83902" w:rsidP="00A41C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Требуется адекватное отражение климатической повестки в положениях о министерствах, административных ведомствах, полномочных представителях Президента КР в областях и других нормативных правовых актах. Кроме того, должны быть пересмотрены положения структурных подразделений министерств и ведомств, местных органов власти, а также должностные инструкции ответственных сотрудников. </w:t>
      </w:r>
    </w:p>
    <w:p w14:paraId="1D1BC1E9" w14:textId="30389650" w:rsidR="00E83902" w:rsidRPr="00FC025C" w:rsidRDefault="00DD5FDC" w:rsidP="0086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у</w:t>
      </w:r>
      <w:r w:rsidR="00B2514D" w:rsidRPr="00FC025C">
        <w:rPr>
          <w:rFonts w:ascii="Times New Roman" w:hAnsi="Times New Roman" w:cs="Times New Roman"/>
          <w:sz w:val="24"/>
          <w:szCs w:val="24"/>
          <w:lang w:val="ru-RU"/>
        </w:rPr>
        <w:t>крепление региональных и местных субъектов</w:t>
      </w:r>
      <w:r w:rsidR="00112A1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вопросах адаптации к изменению климата</w:t>
      </w:r>
      <w:r w:rsidR="00552F1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12D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Поэтапно необходимо перейти от отраслевого принципа к усилению </w:t>
      </w:r>
      <w:r w:rsidR="00110297" w:rsidRPr="00FC025C">
        <w:rPr>
          <w:rFonts w:ascii="Times New Roman" w:hAnsi="Times New Roman" w:cs="Times New Roman"/>
          <w:sz w:val="24"/>
          <w:szCs w:val="24"/>
          <w:lang w:val="ru-RU"/>
        </w:rPr>
        <w:t>субсидиарности</w:t>
      </w:r>
      <w:r w:rsidR="00912DD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объектно-ориентированному управлению климатическими рисками. </w:t>
      </w:r>
      <w:r w:rsidR="00B2514D" w:rsidRPr="00FC025C">
        <w:rPr>
          <w:rFonts w:ascii="Times New Roman" w:hAnsi="Times New Roman" w:cs="Times New Roman"/>
          <w:sz w:val="24"/>
          <w:szCs w:val="24"/>
          <w:lang w:val="ru-RU"/>
        </w:rPr>
        <w:t>Эффективное климатическое управление требует активного участия региональных и местных субъектов</w:t>
      </w:r>
      <w:r w:rsidR="00E8390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2E426C7" w14:textId="6E2378B8" w:rsidR="00B2514D" w:rsidRPr="00FC025C" w:rsidRDefault="00525EA7" w:rsidP="002639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287204" w:rsidRPr="00FC025C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исследовательски</w:t>
      </w:r>
      <w:r w:rsidR="00287204"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 w:rsidR="002872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ам </w:t>
      </w:r>
      <w:r w:rsidR="000160F1" w:rsidRPr="00FC025C">
        <w:rPr>
          <w:rFonts w:ascii="Times New Roman" w:hAnsi="Times New Roman" w:cs="Times New Roman"/>
          <w:sz w:val="24"/>
          <w:szCs w:val="24"/>
          <w:lang w:val="ru-RU"/>
        </w:rPr>
        <w:t>при поддержке</w:t>
      </w:r>
      <w:r w:rsidR="0028720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партнеров по развитию </w:t>
      </w:r>
      <w:r w:rsidR="003B0B1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целесообразно делегировать проведение части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исследовани</w:t>
      </w:r>
      <w:r w:rsidR="00BF012C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прогноз</w:t>
      </w:r>
      <w:r w:rsidR="00BF012C" w:rsidRPr="00FC025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необходимы</w:t>
      </w:r>
      <w:r w:rsidR="00E231E6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управления климатическими рисками. Они </w:t>
      </w:r>
      <w:r w:rsidR="00907E7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DA50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начать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разраб</w:t>
      </w:r>
      <w:r w:rsidR="00DA50F7" w:rsidRPr="00FC025C">
        <w:rPr>
          <w:rFonts w:ascii="Times New Roman" w:hAnsi="Times New Roman" w:cs="Times New Roman"/>
          <w:sz w:val="24"/>
          <w:szCs w:val="24"/>
          <w:lang w:val="ru-RU"/>
        </w:rPr>
        <w:t>отку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локализованны</w:t>
      </w:r>
      <w:r w:rsidR="00DA50F7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модел</w:t>
      </w:r>
      <w:r w:rsidR="00DA50F7" w:rsidRPr="00FC025C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изменений, </w:t>
      </w:r>
      <w:r w:rsidR="00DA50F7" w:rsidRPr="00FC025C">
        <w:rPr>
          <w:rFonts w:ascii="Times New Roman" w:hAnsi="Times New Roman" w:cs="Times New Roman"/>
          <w:sz w:val="24"/>
          <w:szCs w:val="24"/>
          <w:lang w:val="ru-RU"/>
        </w:rPr>
        <w:t>начать исследования и анализ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</w:t>
      </w:r>
      <w:r w:rsidR="00375725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экосистем и экономики, </w:t>
      </w:r>
      <w:r w:rsidR="00F14572" w:rsidRPr="00FC025C">
        <w:rPr>
          <w:rFonts w:ascii="Times New Roman" w:hAnsi="Times New Roman" w:cs="Times New Roman"/>
          <w:sz w:val="24"/>
          <w:szCs w:val="24"/>
          <w:lang w:val="ru-RU"/>
        </w:rPr>
        <w:t>с ориентиром на выработку рекомендаций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более обоснованны</w:t>
      </w:r>
      <w:r w:rsidR="00F14572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эффективны</w:t>
      </w:r>
      <w:r w:rsidR="001521D4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решени</w:t>
      </w:r>
      <w:r w:rsidR="00C21AF0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69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Следует отметить лидирующие позиции Центральноазиатского института исследований земли</w:t>
      </w:r>
      <w:r w:rsidR="00042B9B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E3CB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внесшего значительный вклад в разработку </w:t>
      </w:r>
      <w:r w:rsidR="00090C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отраслевых и территориальных адаптационных планов. </w:t>
      </w:r>
      <w:r w:rsidR="003D69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452A1D" w14:textId="1FA9705A" w:rsidR="00525EA7" w:rsidRPr="00FC025C" w:rsidRDefault="00235C9E" w:rsidP="008E1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Частные компании и банки играют важную роль в реализации климатических проектов, финансируя </w:t>
      </w:r>
      <w:r w:rsidR="001B3910" w:rsidRPr="00FC025C">
        <w:rPr>
          <w:rFonts w:ascii="Times New Roman" w:hAnsi="Times New Roman" w:cs="Times New Roman"/>
          <w:sz w:val="24"/>
          <w:szCs w:val="24"/>
          <w:lang w:val="ru-RU"/>
        </w:rPr>
        <w:t>климатически дружелюбные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и инновации. Финансовые учреждения поддерживают проекты устойчивого развития через зеленые кредиты и облигации, создавая условия для перехода к устойчивой экономике. </w:t>
      </w:r>
      <w:r w:rsidR="006933D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Роль фондов развития, учрежденных в рамках межгосударственного сотрудничества, а также фондов регионального развития в вопросах поддержки климатических проектов может быть значительно увеличена. </w:t>
      </w:r>
      <w:r w:rsidR="001B391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Правительством должны быть созданы условия для вовлечения частного сектора в адаптацию к изменению климата, через стимулирующие финансовые механизмы, развитие государственно-частного партнерства и др. </w:t>
      </w:r>
    </w:p>
    <w:p w14:paraId="26EBC2A9" w14:textId="3ED226C1" w:rsidR="00B2514D" w:rsidRPr="00FC025C" w:rsidRDefault="00D5581B" w:rsidP="005951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Неправительственные организации и общественные объединения целесообразно ориентировать на содействие вовлечению граждан в экологические проекты, проведение образовательных кампаний и защиту интересов уязвимых групп и сообществ, которые определяются на основе таких факторов, как пол, возраст, инвалидность, географическое расположение, уровень образования и дохода. Их роль заключается в повышении осведомленности населения о климатических изменениях, предоставлении востребованных услуг, представлении интересов местных сообществ и содействии социальной справедливости в климатических действиях.</w:t>
      </w:r>
    </w:p>
    <w:p w14:paraId="62850419" w14:textId="55B71482" w:rsidR="00B2514D" w:rsidRPr="00FC025C" w:rsidRDefault="00B2514D" w:rsidP="000D2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Международные организации, такие как Всемирный банк</w:t>
      </w:r>
      <w:r w:rsidR="00064BFF" w:rsidRPr="00FC025C">
        <w:rPr>
          <w:rFonts w:ascii="Times New Roman" w:hAnsi="Times New Roman" w:cs="Times New Roman"/>
          <w:sz w:val="24"/>
          <w:szCs w:val="24"/>
          <w:lang w:val="ru-RU"/>
        </w:rPr>
        <w:t>, Европейский банк развития и реконструкции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Зеленый климатический фонд и Глобальный экологический фонд, </w:t>
      </w:r>
      <w:r w:rsidR="001B391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другие доноры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могут выступать партнерами </w:t>
      </w:r>
      <w:r w:rsidR="00A05ECA" w:rsidRPr="00FC025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предоставляя финансовую и техническую поддержку для реализации климатических проектов.</w:t>
      </w:r>
      <w:r w:rsidR="00DF036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Содействие обмену опытом и передовым практикам, а также внедрение инновационных технологий и знаний</w:t>
      </w:r>
      <w:r w:rsidR="00D2468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могут оказать институты ООН, вовлеченные в климатичес</w:t>
      </w:r>
      <w:r w:rsidR="004348EC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24688" w:rsidRPr="00FC025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348EC" w:rsidRPr="00FC025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2468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повестку</w:t>
      </w:r>
      <w:r w:rsidR="00446FCA" w:rsidRPr="00FC025C">
        <w:rPr>
          <w:rFonts w:ascii="Times New Roman" w:hAnsi="Times New Roman" w:cs="Times New Roman"/>
          <w:sz w:val="24"/>
          <w:szCs w:val="24"/>
          <w:lang w:val="ru-RU"/>
        </w:rPr>
        <w:t>, в первую очередь ПРООН</w:t>
      </w:r>
      <w:r w:rsidR="00D24688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EB1FEA" w14:textId="5A340B9F" w:rsidR="00E83902" w:rsidRPr="00FC025C" w:rsidRDefault="0047640C" w:rsidP="005F7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Исходя из этого определены следующие задачи по формированию субъекта на разных уровнях:</w:t>
      </w:r>
    </w:p>
    <w:p w14:paraId="43D7E539" w14:textId="5CCF530C" w:rsidR="00E83902" w:rsidRPr="00FC025C" w:rsidRDefault="00E83902" w:rsidP="009404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уровне центральных министерств и ведомств</w:t>
      </w:r>
      <w:r w:rsidR="0047640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адачи включают интеграцию климатических приоритетов в стратегические планы, реализацию специализированных проектов и сбор данных по климатическим показателям, что помогает формировать более точные прогнозы и адаптационные меры, так и по показателям межотраслевого взаимодействия, и по показателям соответствующих результатов.  </w:t>
      </w:r>
    </w:p>
    <w:p w14:paraId="4C8187AF" w14:textId="599E7959" w:rsidR="00E83902" w:rsidRPr="00FC025C" w:rsidRDefault="00A55B7F" w:rsidP="009404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3902" w:rsidRPr="00FC025C">
        <w:rPr>
          <w:rFonts w:ascii="Times New Roman" w:hAnsi="Times New Roman" w:cs="Times New Roman"/>
          <w:sz w:val="24"/>
          <w:szCs w:val="24"/>
          <w:lang w:val="ru-RU"/>
        </w:rPr>
        <w:t>ключение климатических целей в отраслевые стратегии и планы, внедрение проектов, направленных на снижение выбросов и повышение устойчивости к климатическим изменениям, а также сбор данных и участие в мониторинге климатических изменений в своих секторах.</w:t>
      </w:r>
    </w:p>
    <w:p w14:paraId="30931A74" w14:textId="77777777" w:rsidR="00303F8E" w:rsidRPr="00FC025C" w:rsidRDefault="00E83902" w:rsidP="0094049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адаптировать национальные климатические стратегии к региональным условиям, особенно для горных и сельских территорий, а с другой стороны, местные игроки находятся ближе к оперативной информации и эмпирическим данным, необходимым для управления центральном уровне. </w:t>
      </w:r>
    </w:p>
    <w:p w14:paraId="13F81F6E" w14:textId="1D82F192" w:rsidR="00E83902" w:rsidRPr="00FC025C" w:rsidRDefault="00303F8E" w:rsidP="0094049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8390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ледует провести дополнительное обучение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местных субъектов </w:t>
      </w:r>
      <w:r w:rsidR="00E8390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методологии получения качественных данных, которые могут быть использованы на всех уровнях управления. </w:t>
      </w:r>
    </w:p>
    <w:p w14:paraId="139C37AF" w14:textId="09EA06BD" w:rsidR="00E83902" w:rsidRPr="00FC025C" w:rsidRDefault="00E83902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Университеты и исследовательские центры при поддержке партнеров по развитию будут стимулированы на проведение исследований и прогнозов, необходимых для управления климатическими рисками.</w:t>
      </w:r>
    </w:p>
    <w:p w14:paraId="44094D0F" w14:textId="365684DB" w:rsidR="00E83902" w:rsidRPr="00FC025C" w:rsidRDefault="00E83902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Важно, поддержать начатые инициативы частных банков и микрофинансовых организаций путем формирования дополнительных стимулов для участия в климатических инициативах, таких как налоговые льготы или субсидии.</w:t>
      </w:r>
    </w:p>
    <w:p w14:paraId="0F303D48" w14:textId="48ABB3BF" w:rsidR="00584519" w:rsidRPr="00FC025C" w:rsidRDefault="00584519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Неправительственные организации и общественные объединения при поддержке партнеров по развитию будут стимулированы на проведение образовательных компаний по увеличению осведомленности о климатических изменениях, рисках и мерах по их предотвращению.</w:t>
      </w:r>
    </w:p>
    <w:p w14:paraId="015CAA33" w14:textId="1C686FE2" w:rsidR="00E83902" w:rsidRPr="00FC025C" w:rsidRDefault="00E83902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147C76" w14:textId="58A18116" w:rsidR="00D43D4A" w:rsidRPr="00FC025C" w:rsidRDefault="00D37638" w:rsidP="00D3763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3" w:name="_Toc190595022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D43D4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5.</w:t>
      </w:r>
      <w:r w:rsidR="003420F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9B66DC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D43D4A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Система мониторинга и оценки</w:t>
      </w:r>
      <w:bookmarkEnd w:id="23"/>
    </w:p>
    <w:p w14:paraId="07F76D5F" w14:textId="77777777" w:rsidR="00D43D4A" w:rsidRPr="00FC025C" w:rsidRDefault="00D43D4A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B9953" w14:textId="1AACE47C" w:rsidR="00D43D4A" w:rsidRPr="00FC025C" w:rsidRDefault="00D43D4A" w:rsidP="00EB65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виду сложности и комплексности управления климатическими изменениями, система </w:t>
      </w:r>
      <w:r w:rsidR="005368E9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неотъемлемой частью для предоставления данных. Система должна быть многокомпонентной и включать, как естественные показатели природных объектов, так и показатели результатов управленческих воздействий в выбранных отраслях и уровнях (местном, национальном), также показатели результативности должны касаться межотраслевых взаимодействий. </w:t>
      </w:r>
    </w:p>
    <w:p w14:paraId="33DF10AF" w14:textId="75C62AC2" w:rsidR="00D43D4A" w:rsidRPr="00FC025C" w:rsidRDefault="00D43D4A" w:rsidP="00EB65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Показатели природных объектов должны полностью отвечать многообразию климатических рисков и существующих трендов.  Мониторинг природных данных должен быть выстроен концептуально таким образом, чтобы получать данные во всем многообразии и опираться на них при принятии решений. Показатели результатов управленческих воздействий должны фиксировать уровень эффективности предпринимаемых действий и при необходимости менять или корректировать подходы. Усиление межотраслевого взаимодействия должно быть запланировано и выстроена система результатов с соответствующими показателями. Это одно из важнейших направлений реализации климатической повестки. По итогам, ключевое подразделени</w:t>
      </w:r>
      <w:r w:rsidR="00C43A07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 Координационном совете по вопросам изменения климата должн</w:t>
      </w:r>
      <w:r w:rsidR="00816F93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иметь аппарат для соотнесения всех трех типов данных, со всех уровней управления для </w:t>
      </w:r>
      <w:r w:rsidR="00283AEB" w:rsidRPr="00FC025C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чтобы предоставить их для принятия решений.</w:t>
      </w:r>
    </w:p>
    <w:p w14:paraId="1D1456B1" w14:textId="7DC8219A" w:rsidR="00D43D4A" w:rsidRPr="00FC025C" w:rsidRDefault="00964F6C" w:rsidP="009E6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 и оценка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5D0C3A" w:rsidRPr="00FC025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>т интегрирован</w:t>
      </w:r>
      <w:r w:rsidR="00897F6B" w:rsidRPr="00FC0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культуру управления государственных органов, ее программы, операционные системы и процедуры принятия решений. При таком управлении сотрудники государственных и муниципальных учреждений, должны фокусироваться в первую очередь на достижении результатов воздействия, и через такую призму рассматривать реализуемые действия и затрачиваемые ресурсы. Координационный </w:t>
      </w:r>
      <w:r w:rsidR="00ED3939"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>овет долж</w:t>
      </w:r>
      <w:r w:rsidR="00ED3939" w:rsidRPr="00FC025C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771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контроль 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A60574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57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обмена данными </w:t>
      </w:r>
      <w:r w:rsidR="00D43D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принятия решений различных из различных источников, включая данные с местного уровня. Это определенный вызов, обеспечить методологию сбора информации с местного уровня, чтобы они соответствовали заданным стандартам. </w:t>
      </w:r>
    </w:p>
    <w:p w14:paraId="304E8CD5" w14:textId="70B69CAB" w:rsidR="00D43D4A" w:rsidRPr="00FC025C" w:rsidRDefault="00D43D4A" w:rsidP="00762C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Дизайн и план реализации</w:t>
      </w:r>
      <w:r w:rsidR="006F7772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ответственные за проведение </w:t>
      </w:r>
      <w:r w:rsidR="00AC149D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будут определяться одновременно с разработкой планов адаптации. Ежегодно на основании данных будет проводиться обзор процесса </w:t>
      </w:r>
      <w:r w:rsidR="00CD0ED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НАП для оценки прогресса или пробелов, а также будет проводиться планирование </w:t>
      </w:r>
      <w:r w:rsidR="00DF7795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 пересмотр показателей через определенные периоды времени (минимально через год) для </w:t>
      </w:r>
      <w:r w:rsidR="00700E97" w:rsidRPr="00FC025C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чтобы уточнять соответствие показателей запланированным результатам или изменениям, случившимся в результате воздействия стихийных факторов.</w:t>
      </w:r>
    </w:p>
    <w:p w14:paraId="507D9AA0" w14:textId="5CE0BDC4" w:rsidR="00D43D4A" w:rsidRPr="00FC025C" w:rsidRDefault="00D43D4A" w:rsidP="00C311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Координационный Совет ежегодно рассматривает утверждает дизайн и планы проведения </w:t>
      </w:r>
      <w:r w:rsidR="003072D7" w:rsidRPr="00FC025C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всех министерств, государственных комитетов и иных органов исполнительной власти, а также местным государственным администрациям,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органам местного самоуправления в соответствии с запланированными результатами для повышения адаптационного потенциала. Секретариат Координационного Совета разрабатывает и согласует методологию проведения, графики проведения мониторинга и оценки, и направляет всем сторонам процесса реализации климатической повестки. По итогам анализа мониторинга – не реж</w:t>
      </w:r>
      <w:r w:rsidR="00B83990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1 раза в год организуется подведение итогов роста адаптационного потенциала отраслей. Секретариат по согласованию с государственными органами может организовать проведение оценки адаптационного потенциала. Оценку могут проводить независимые эксперты.</w:t>
      </w:r>
      <w:r w:rsidR="0066123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44ACAE" w14:textId="6418A4A8" w:rsidR="00D43D4A" w:rsidRPr="00FC025C" w:rsidRDefault="00D43D4A" w:rsidP="005B7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="00A87C9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административные ведомства</w:t>
      </w:r>
      <w:r w:rsidR="0083004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7C95"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переданной методологией разрабатывают конкретные действия по сбору, проверке качества и обработке, анализу данных и передачи по соответствующему контуру распространения информации, а также принятия решений по продолжению запланированных действий либо по коррекции планов и программ. Разрабатывают способы привлечения данных граждан во время проведения мониторинга. Для разработки методологии мониторинга, разработки обсуждения полученных результатов могут привлекаться экспертные группы. Региональные </w:t>
      </w:r>
      <w:r w:rsidR="00887E91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оординационные советы организуют сбор, контроль качества и обработку данных местного уровня по заданным параметрам и передают их на вышестоящий уровень.</w:t>
      </w:r>
    </w:p>
    <w:p w14:paraId="2B638242" w14:textId="7EF5C9D3" w:rsidR="00303F8E" w:rsidRPr="00FC025C" w:rsidRDefault="00303F8E" w:rsidP="00830B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По построению системы мониторинга и оценки в рамках настоящего НАП будут решены следующие пять задач:</w:t>
      </w:r>
    </w:p>
    <w:p w14:paraId="28A320EF" w14:textId="519AD8AE" w:rsidR="00C05A7E" w:rsidRPr="00FC025C" w:rsidRDefault="00C05A7E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Разработка нормативно-правовой базы и организационно-функциональных механизмов для эффективной реализации НАП, включая механизмы координации и распределения ответственности между заинтересованными сторонами.</w:t>
      </w:r>
    </w:p>
    <w:p w14:paraId="191B5396" w14:textId="77777777" w:rsidR="004C67F5" w:rsidRPr="00FC025C" w:rsidRDefault="006D562C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Определение индикаторов реализации НАП для всех ключевых отраслей и уровней управления, что позволит отслеживать прогресс и эффективность мероприятий по адаптации к изменению климата.</w:t>
      </w:r>
    </w:p>
    <w:p w14:paraId="264E06D8" w14:textId="6961F925" w:rsidR="00303F8E" w:rsidRPr="00FC025C" w:rsidRDefault="004C67F5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Определение индикаторов реализации НАП для всех ключевых отраслей и уровней управления, что позволит отслеживать прогресс и эффективность мероприятий по адаптации к изменению климата.</w:t>
      </w:r>
    </w:p>
    <w:p w14:paraId="535EC1B2" w14:textId="77777777" w:rsidR="00237673" w:rsidRPr="00FC025C" w:rsidRDefault="00237673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Организация подготовки и повышения квалификации кадров, задействованных в подразделениях, проводящих мониторинг и оценку, для повышения их профессиональных навыков и компетенций.</w:t>
      </w:r>
    </w:p>
    <w:p w14:paraId="7C33E06E" w14:textId="237EFB25" w:rsidR="00303F8E" w:rsidRPr="00FC025C" w:rsidRDefault="00237673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Создание механизмов обратной связи для управления процессами реализации НАП, включая регулярный сбор данных, анализ результатов и внесение корректировок на основе полученной информации.</w:t>
      </w:r>
    </w:p>
    <w:p w14:paraId="4557B412" w14:textId="4D504E2A" w:rsidR="00065721" w:rsidRDefault="0006572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A827D93" w14:textId="2B184F1D" w:rsidR="00572CD7" w:rsidRDefault="00572CD7" w:rsidP="00572CD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noProof/>
          <w14:ligatures w14:val="standardContextual"/>
        </w:rPr>
        <w:lastRenderedPageBreak/>
        <w:drawing>
          <wp:inline distT="0" distB="0" distL="0" distR="0" wp14:anchorId="5E9FD5CA" wp14:editId="34D98073">
            <wp:extent cx="5158740" cy="7556748"/>
            <wp:effectExtent l="0" t="0" r="3810" b="6350"/>
            <wp:docPr id="721260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606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869" cy="756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DBC8" w14:textId="5CACC15A" w:rsidR="00155BB2" w:rsidRPr="00FC025C" w:rsidRDefault="00155BB2" w:rsidP="009404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D56817B" w14:textId="44349634" w:rsidR="003A0438" w:rsidRPr="00FC025C" w:rsidRDefault="009A15C9" w:rsidP="003D37D7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4" w:name="_Toc190595023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6</w:t>
      </w:r>
      <w:r w:rsidR="003A0438" w:rsidRPr="00FC025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435066" w:rsidRPr="00FC025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СИСТЕМА КОММУНИКАЦИЙ И ОБМЕНА ИНФОРМАЦИЕЙ</w:t>
      </w:r>
      <w:bookmarkEnd w:id="24"/>
    </w:p>
    <w:p w14:paraId="73082612" w14:textId="77777777" w:rsidR="00C024CC" w:rsidRPr="00FC025C" w:rsidRDefault="00C024CC" w:rsidP="0031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22E865" w14:textId="2D24026C" w:rsidR="004947F9" w:rsidRPr="00FC025C" w:rsidRDefault="004947F9" w:rsidP="004E1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В условиях нарастающих климатических вызовов сбор, обмен и хранение точных климатических данных становятся ключевыми инструментами для разработки стратегических и политических решений. Анализ текущей системы обмена информацией в Кыргызской Республике выявил серьезные проблемы в координации и взаимодействии между различными заинтересованными сторонами, что ограничивает возможность эффективного реагирования на изменение климата.</w:t>
      </w:r>
    </w:p>
    <w:p w14:paraId="5EE8A02C" w14:textId="77777777" w:rsidR="002A513D" w:rsidRPr="00FC025C" w:rsidRDefault="002A513D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07850B" w14:textId="197FB285" w:rsidR="00A865E6" w:rsidRPr="00FC025C" w:rsidRDefault="0075305B" w:rsidP="00207CB2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5" w:name="_Toc190595024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8D6571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A865E6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.1. </w:t>
      </w:r>
      <w:r w:rsidR="00E30805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Укрепление </w:t>
      </w:r>
      <w:r w:rsidR="00CD4A99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процесса </w:t>
      </w:r>
      <w:r w:rsidR="00E30805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к</w:t>
      </w:r>
      <w:r w:rsidR="00740D10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оординаци</w:t>
      </w:r>
      <w:r w:rsidR="00CD4A99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bookmarkEnd w:id="25"/>
    </w:p>
    <w:p w14:paraId="4F87402A" w14:textId="77777777" w:rsidR="004D5CA0" w:rsidRPr="00FC025C" w:rsidRDefault="004D5CA0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F67279" w14:textId="076B71C9" w:rsidR="00E8716E" w:rsidRPr="00FC025C" w:rsidRDefault="00E8716E" w:rsidP="00207C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повышения эффективности управления климатической информацией в Кыргызской Республике необходимо принять ряд политических мер. Важным шагом является обеспечение политической воли и поддержки на государственном уровне. Это включает обязательства для всех ответственных органов, направленных на укрепление сотрудничества и выделение достаточного финансирования для эффективного использования климатической информации в принятии решений.</w:t>
      </w:r>
    </w:p>
    <w:p w14:paraId="6C3F8EFE" w14:textId="3FF8D275" w:rsidR="00E8716E" w:rsidRPr="00FC025C" w:rsidRDefault="0059099A" w:rsidP="00207C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Для эффективной адаптации к последствиям изменениям климата необходимо не только укрепление существующих механизмов, но и создание системной координации на всех уровнях, включая органы исполнительной власти, неправительственные организации, бизнес</w:t>
      </w:r>
      <w:r w:rsidR="009440D6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сообщество, научные круги и международных партнеров. Важную роль играет формулирование четких ожиданий от каждого участника процесса и выработка согласованных стратегий, что возможно только при наличии активной политической поддержки и лидирующей роли государства.</w:t>
      </w:r>
    </w:p>
    <w:p w14:paraId="3150DE81" w14:textId="26A21E6E" w:rsidR="00E8716E" w:rsidRPr="00FC025C" w:rsidRDefault="00E8716E" w:rsidP="006164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укрепить координацию деятельности в сфере адаптации к изменению климата на высоком уровне</w:t>
      </w:r>
      <w:r w:rsidR="005F122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. Видится целесообразным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F122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ежегодно рассматривать вопрос изменения климата на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Совет</w:t>
      </w:r>
      <w:r w:rsidR="005F122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безопасности Кыргызской Республики. </w:t>
      </w:r>
      <w:r w:rsidR="0058517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укрепит институциональную ответственность всех задействованных структур и создаст основу для комплексного подхода к климатическим вопросам. Такая мера подчеркнет значимость климатических рисков для национальной безопасности и устойчивого развития, обеспечивая эффективное взаимодействие всех участников процесса, включая государственные структуры, научные институты и международных партнеров. </w:t>
      </w:r>
    </w:p>
    <w:p w14:paraId="20353B8F" w14:textId="5B2A9D2C" w:rsidR="00E8716E" w:rsidRPr="00FC025C" w:rsidRDefault="00E8716E" w:rsidP="000608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разработать и внедрить интегрированную систему взаимодействия между Агентством по гидрометеорологии при Министерстве чрезвычайных ситуаций КР и ключевыми заинтересованными сторонами для обмена данными и анализа климатических </w:t>
      </w:r>
      <w:r w:rsidR="00015F12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опасностей</w:t>
      </w:r>
      <w:r w:rsidR="0018388D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бесплатной основе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Такая система позволит наладить эффективное взаимодействие и улучшить доступ к актуальной и надежной климатической информации. </w:t>
      </w:r>
    </w:p>
    <w:p w14:paraId="01792FDD" w14:textId="5F1C1FAA" w:rsidR="005F2A94" w:rsidRPr="00FC025C" w:rsidRDefault="005F2A94" w:rsidP="00F067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Для улучшения координации и взаимодействия между государственными структурами и внешними партнерами в вопросах изменения климата, в первую очередь необходимо укрепить межведомственную координацию и согласование государственной политики в сфере изменения климата и устойчивого развития, обеспечив согласованность стратегий и избежав управленческих конфликтов, затрудняющих сотрудничество.</w:t>
      </w:r>
    </w:p>
    <w:p w14:paraId="22957957" w14:textId="1651333B" w:rsidR="00E8716E" w:rsidRPr="00FC025C" w:rsidRDefault="00E8716E" w:rsidP="003E5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эффективной адаптации к изменениям климата необходимо не только укрепление существующих механизмов, но и создание системной координации на всех уровнях, включая органы исполнительной власти, научные сообщества и международных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партнеров. Важную роль играет формулирование четких ожиданий от каждого участника процесса и выработка согласованных стратегий, что возможно только при наличии активной политической поддержки и лидирующей роли государства. </w:t>
      </w:r>
    </w:p>
    <w:p w14:paraId="77558769" w14:textId="0F23AADA" w:rsidR="00E8716E" w:rsidRPr="00FC025C" w:rsidRDefault="00E8716E" w:rsidP="004E1C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Следует организовать регулярные мероприятия для государственных и частных структур, </w:t>
      </w:r>
      <w:r w:rsidR="00B260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направленных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повышение осведомленности о климатических рисках и способах их учета в управленческих процессах. Эти меры помогут укрепить управление климатической информацией и повысить устойчивость страны к климатическим изменениям.</w:t>
      </w:r>
    </w:p>
    <w:p w14:paraId="44D4DAA7" w14:textId="27223A75" w:rsidR="00E8716E" w:rsidRPr="00FC025C" w:rsidRDefault="00E8716E" w:rsidP="009678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оптимизировать существующие форматы взаимодействия, пересмотрев рабочие группы и советы для улучшения их эффективности. Замена их на структурированные и целенаправленные механизмы, такие как совместные стратегические сессии и целевые подкомитеты, позволит достигнуть большей согласованности при определении общих стратегических и тактических целей по климатическим вопросам.</w:t>
      </w:r>
    </w:p>
    <w:p w14:paraId="7F55B89C" w14:textId="425BDAD2" w:rsidR="00B10CFC" w:rsidRPr="00FC025C" w:rsidRDefault="00E8716E" w:rsidP="003763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разработать и внедрить интегрированную онлайн-систему взаимодействия между Агентством по гидрометеорологии при Министерстве чрезвычайных ситуаций КР и ключевыми заинтересованными сторонами, которая позволит делиться данными, проводить совместный анализ климатических рисков и обсуждать результаты. Такая система станет основой для эффективного взаимодействия, обеспечивая доступ к актуальным данным и повышая качество принимаемых решений.</w:t>
      </w:r>
    </w:p>
    <w:p w14:paraId="6A81B695" w14:textId="4A0CB1D7" w:rsidR="002C411E" w:rsidRPr="00FC025C" w:rsidRDefault="002C411E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DCDCC9" w14:textId="70B89DBA" w:rsidR="00125660" w:rsidRPr="00FC025C" w:rsidRDefault="001C08E1" w:rsidP="0059304A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6" w:name="_Toc190595025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E832D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2566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.2. </w:t>
      </w:r>
      <w:r w:rsidR="0074155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Сбор данных </w:t>
      </w:r>
      <w:r w:rsidR="00296E9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 климатическая статистика</w:t>
      </w:r>
      <w:bookmarkEnd w:id="26"/>
    </w:p>
    <w:p w14:paraId="3994FF42" w14:textId="77777777" w:rsidR="00A865E6" w:rsidRPr="00FC025C" w:rsidRDefault="00A865E6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643A29" w14:textId="36F91F38" w:rsidR="006F2C5A" w:rsidRPr="00FC025C" w:rsidRDefault="00C05CC3" w:rsidP="009256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Недостаточность </w:t>
      </w:r>
      <w:r w:rsidR="006F2C5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мониторинга климатических изменений значительно затрудняет прогнозирование и разработку адаптационных мер для смягчения их последствий. Основная угроза для страны заключается не столько в изменении климата, сколько в его непредсказуемости. В Кыргызской Республике фиксируются как периоды потепления, так и похолодания, что делает процесс адаптации особенно сложным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из-за горного рельефа</w:t>
      </w:r>
      <w:r w:rsidR="006F2C5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Нестабильность климата усугубляется разнообразием климатических зон, которые изменяются в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высотном и широтном </w:t>
      </w:r>
      <w:r w:rsidR="006F2C5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порядке, усложняя прогнозирование и повышая риски для экосистем, экономики и общества в целом. Для разработки адаптационных стратегий требуется точный и оперативный </w:t>
      </w:r>
      <w:r w:rsidR="005302CC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сбор, обработка и анализ</w:t>
      </w:r>
      <w:r w:rsidR="006F2C5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климатических данных, что позволит более полно оценить масштабы последствий и своевременно реагировать на них.</w:t>
      </w:r>
    </w:p>
    <w:p w14:paraId="370F56F4" w14:textId="1841B84E" w:rsidR="006F2C5A" w:rsidRPr="00FC025C" w:rsidRDefault="006F2C5A" w:rsidP="00A40F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Одной из ключевых проблем является дефицит метеорологических данных 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отрытом доступе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и отсутствие полноценной системы мониторинга климатических изменений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интерпретации получаемой информации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. Для решения проблемы дефицита метеорологических данных и создания полноценной системы мониторинга климатических изменений, в первую очередь, необходимо увеличить число станций</w:t>
      </w:r>
      <w:r w:rsidR="00075FAB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наблюдений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включить в общую наблюдательную сеть автоматические метеорологические станции, поставленные различными донорами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уделяя особое внимание высокогорным районам, которые в настоящее время остаются неохваченными. Это позволит создать более полную картину климатических процессов, особенно в регионах, подверженных экстремальным погодным условиям. Размещение дополнительных метеостанций улучшит точность данных, необходимых для прогноза изменений климата и разработки адаптационных стратегий.</w:t>
      </w:r>
    </w:p>
    <w:p w14:paraId="2BA80610" w14:textId="12FEF9D6" w:rsidR="00CF395B" w:rsidRPr="00FC025C" w:rsidRDefault="006F2C5A" w:rsidP="0035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модернизация существующей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наблюдательной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2686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сети и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внедрение современных технологий для автоматизации сбора и обработки данных. Автоматизация позволит ускорить анализ климатических показателей и повысить надежность данных, что особенно важно для оперативного прогнозирования и принятия решений. </w:t>
      </w:r>
    </w:p>
    <w:p w14:paraId="7881B090" w14:textId="16EAAD82" w:rsidR="006F2C5A" w:rsidRPr="00FC025C" w:rsidRDefault="006F2C5A" w:rsidP="00D44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 национальном уровне необходимо внедрение единой методологии</w:t>
      </w:r>
      <w:r w:rsidR="004D6011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сбора</w:t>
      </w:r>
      <w:r w:rsidR="004F0357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данных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основанной на международных стандартах, таких как методы Глобальной системы наблюдения за климатом, поддерживаемой Всемирной метеорологической службой. Это обеспечит сопоставимость данных на региональном уровне и позволит интегрировать информацию в глобальные климатические системы мониторинга. Единые стандарты также облегчат сотрудничество с международными партнерами и доступ к внешним источникам финансирования и технической поддержки.</w:t>
      </w:r>
    </w:p>
    <w:p w14:paraId="569402E3" w14:textId="6B475001" w:rsidR="006F2C5A" w:rsidRPr="00FC025C" w:rsidRDefault="006F2C5A" w:rsidP="00A2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улучшения использования климатических данных и разработки локализованных стратегий адаптации к изменению климата в Кыргызской Республике необходимо организовать систематическую аналитическую работу по обработке и анализу данных, накопленных в </w:t>
      </w:r>
      <w:bookmarkStart w:id="27" w:name="_Hlk184807164"/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Агентстве по гидрометеорологии при Министерстве чрезвычайных ситуаций КР</w:t>
      </w:r>
      <w:bookmarkEnd w:id="27"/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. Это позволит превратить климатическую информацию в действенный инструмент для долгосрочного планирования и адаптации к изменению климата. Ключевым шагом станет создание в агентстве отдела аналитики и прогнозирования, ответственного за глубокий анализ и долгосрочные исследования климатических данных, что обеспечит устойчивую поддержку для формирования эффективных адаптационных мер.</w:t>
      </w:r>
      <w:r w:rsidR="00EB749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91720EA" w14:textId="48088BD7" w:rsidR="00075FAB" w:rsidRPr="00FC025C" w:rsidRDefault="00075FAB" w:rsidP="00DF2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климатических статистических показателей является ключевым элементом создания достоверной системы данных для принятия обоснованных политических решений. Национальному статистическому комитету Кыргызской Республики, в сотрудничестве с вовлеченными заинтересованными сторонами, необходимо приступить к реализации дорожной карты по статистике изменения климата в рамках текущего пятилетнего периода, охватывающей 95 разработанных показателей. Для эффективного </w:t>
      </w:r>
      <w:proofErr w:type="spellStart"/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межсекторального</w:t>
      </w:r>
      <w:proofErr w:type="spellEnd"/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обмена и сбора информации необходимо: развивать автоматизацию процессов обработки и анализа данных; повышать квалификацию специалистов, ответственных за сбор первичной информации на местах; интегрировать климатическую статистику с другими информационными системами на уровне отдельных секторов.</w:t>
      </w:r>
    </w:p>
    <w:p w14:paraId="073FAC9D" w14:textId="25D76F23" w:rsidR="006F2C5A" w:rsidRPr="00FC025C" w:rsidRDefault="006F2C5A" w:rsidP="00A32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эффективного анализа климатических данных необходимо определить специализированные стратегические учреждения, которые будут заниматься глубокой аналитикой и выработкой рекомендаций для разработки государственной политики. Эти центры или стратегическая группа должны иметь доступ к современным аналитическим инструментам и программному обеспечению, а также тесно взаимодействовать с 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Национальным статистическим комитетом</w:t>
      </w:r>
      <w:r w:rsidR="0028535F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</w:t>
      </w:r>
      <w:r w:rsidR="00C05CC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Агентством по гидрометеорологии при Министерстве чрезвычайных ситуаций КР, 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международными организациями, научными агентствами и неправительственными организациями для обеспечения высокого уровня профессионализма и использования передовых методик.</w:t>
      </w:r>
    </w:p>
    <w:p w14:paraId="69D158E1" w14:textId="4B578332" w:rsidR="00882E4B" w:rsidRPr="00FC025C" w:rsidRDefault="006F2C5A" w:rsidP="003E4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Для более эффективного анализа и использования климатической информации в разработке государственной политики необходимо определить специализированные стратегические центры, ответственные за детальную аналитическую работу и разработку рекомендаций. Эти центры или стратегическая группа должны иметь доступ к современным аналитическим инструментам и программному обеспечению, а также обеспечивать тесное взаимодействие с международными организациями, научными агентствами и неправительственными организациями. Создание таких структур позволит обеспечить высокий уровень профессионализма и внедрение передовых аналитических методик, необходимых для устойчивого и стратегически обоснованного подхода к вопросам климатической адаптации.</w:t>
      </w:r>
    </w:p>
    <w:p w14:paraId="4C98FF73" w14:textId="77777777" w:rsidR="004040D6" w:rsidRPr="00FC025C" w:rsidRDefault="004040D6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F512AC" w14:textId="747C810F" w:rsidR="004040D6" w:rsidRPr="00FC025C" w:rsidRDefault="004040D6" w:rsidP="00D00F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Создание единой системы хранения и обработки климатической информации, доступной для всех заинтересованных сторон. Такая база данных позволит минимизировать дублирование информации и обеспечит более высокое качество и достоверность данных. Она должна аккумулировать данные от государственных органов, научных учреждений, неправительственных организаций и международных партнеров, что обеспечит многообразие источников данных и улучшит аналитический потенциал. Это будет способствовать прозрачности и открытости процессов, что, в свою очередь, повысит доверие к результатам анализа и эффективности планирования адаптационных мер. Для реализации этого направления будут разработаны стандарты предоставления информации с различных уровней.</w:t>
      </w:r>
    </w:p>
    <w:p w14:paraId="766D4ED5" w14:textId="3BE3C101" w:rsidR="00BA0CB5" w:rsidRPr="00FC025C" w:rsidRDefault="00BA0CB5" w:rsidP="00894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По улучшению климатической статистики в НАП КР будут решены задачи:</w:t>
      </w:r>
    </w:p>
    <w:p w14:paraId="2187110B" w14:textId="5E9BE8A4" w:rsidR="00BA0CB5" w:rsidRPr="00FC025C" w:rsidRDefault="002E0EE3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>М</w:t>
      </w:r>
      <w:r w:rsidR="00BA0CB5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одернизация существующей </w:t>
      </w:r>
      <w:r w:rsidR="00870E3A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наблюдательной </w:t>
      </w:r>
      <w:r w:rsidR="00BA0CB5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>сети и внедрение современных технологий для автоматизации сбора и об</w:t>
      </w:r>
      <w:r w:rsidR="00870E3A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мена </w:t>
      </w:r>
      <w:r w:rsidR="00BA0CB5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>данных</w:t>
      </w:r>
      <w:r w:rsidR="00870E3A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 на </w:t>
      </w:r>
      <w:proofErr w:type="spellStart"/>
      <w:r w:rsidR="00870E3A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>межсекторальном</w:t>
      </w:r>
      <w:proofErr w:type="spellEnd"/>
      <w:r w:rsidR="00870E3A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 уровне</w:t>
      </w:r>
      <w:r w:rsidR="005F3AD0" w:rsidRPr="00FC025C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. </w:t>
      </w:r>
    </w:p>
    <w:p w14:paraId="0214243F" w14:textId="10E284B4" w:rsidR="00BA0CB5" w:rsidRPr="00FC025C" w:rsidRDefault="00300BBE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велич</w:t>
      </w:r>
      <w:r w:rsidR="005F3AD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="005F3AD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число станций</w:t>
      </w:r>
      <w:r w:rsidR="00D0022D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наблюдений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70E3A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включение поставленных АМС в единую наблюдательную сеть 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уделяя особое внимание высокогорным районам, которые в настоящее время остаются неохваченными.</w:t>
      </w:r>
    </w:p>
    <w:p w14:paraId="0E0A26F3" w14:textId="7F63AAC5" w:rsidR="00BA0CB5" w:rsidRPr="00FC025C" w:rsidRDefault="005F3AD0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505E5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Агентств</w:t>
      </w:r>
      <w:r w:rsidR="00C06B10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05E53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гидрометеорологии при Министерстве чрезвычайных ситуаций КР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организован 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отдел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аналитики и прогнозирования, ответственн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="00BA0CB5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за глубокий анализ, прогноз и долгосрочные исследования климатических данных.</w:t>
      </w:r>
    </w:p>
    <w:p w14:paraId="2F2597F8" w14:textId="3851E414" w:rsidR="00E11A2B" w:rsidRPr="00FC025C" w:rsidRDefault="00E11A2B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</w:t>
      </w:r>
      <w:r w:rsidR="002668AD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реализован план дорожной карты по статистике изменения климата в рамках текущего пятилетнего периода, охватывающей 95 разработанных показателей. </w:t>
      </w:r>
    </w:p>
    <w:p w14:paraId="45BBC629" w14:textId="4F625953" w:rsidR="00780092" w:rsidRPr="00FC025C" w:rsidRDefault="00780092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Theme="majorEastAsia" w:hAnsi="Times New Roman" w:cs="Times New Roman"/>
          <w:kern w:val="24"/>
          <w:sz w:val="24"/>
          <w:szCs w:val="24"/>
          <w:lang w:val="ru-RU"/>
        </w:rPr>
      </w:pPr>
      <w:r w:rsidRPr="00FC025C">
        <w:rPr>
          <w:rFonts w:ascii="Times New Roman" w:eastAsiaTheme="majorEastAsia" w:hAnsi="Times New Roman" w:cs="Times New Roman"/>
          <w:kern w:val="24"/>
          <w:sz w:val="24"/>
          <w:szCs w:val="24"/>
          <w:lang w:val="ru-RU"/>
        </w:rPr>
        <w:t>Будет налажено международное сотрудничество в части обмена оперативной информацией между странами региона и международными держателями климатической статистики.</w:t>
      </w:r>
    </w:p>
    <w:p w14:paraId="0936DE31" w14:textId="48EF48F7" w:rsidR="002954DB" w:rsidRPr="00FC025C" w:rsidRDefault="005F3AD0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2954D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целесообразно наладить плодотворное сотрудничество с научно-исследовательскими учреждениями </w:t>
      </w:r>
      <w:r w:rsidR="007D3003" w:rsidRPr="00FC025C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E11A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других стран</w:t>
      </w:r>
      <w:r w:rsidR="00A66298" w:rsidRPr="00FC025C">
        <w:rPr>
          <w:rFonts w:ascii="Times New Roman" w:hAnsi="Times New Roman" w:cs="Times New Roman"/>
          <w:sz w:val="24"/>
          <w:szCs w:val="24"/>
          <w:lang w:val="ru-RU"/>
        </w:rPr>
        <w:t>, исследующими</w:t>
      </w:r>
      <w:r w:rsidR="002954D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 нашего региона.</w:t>
      </w:r>
    </w:p>
    <w:p w14:paraId="15A8C872" w14:textId="77777777" w:rsidR="008B01AA" w:rsidRPr="00FC025C" w:rsidRDefault="008B01AA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EAA527" w14:textId="2CD5E358" w:rsidR="002F3432" w:rsidRPr="00FC025C" w:rsidRDefault="00AA6ADD" w:rsidP="007F4801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8" w:name="_Toc190595026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145FCB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A03A50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.3. </w:t>
      </w:r>
      <w:r w:rsidR="002F3432" w:rsidRPr="00FC02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Обмен и доступ к информации</w:t>
      </w:r>
      <w:bookmarkEnd w:id="28"/>
    </w:p>
    <w:p w14:paraId="0945C834" w14:textId="77777777" w:rsidR="00CB4243" w:rsidRPr="00FC025C" w:rsidRDefault="00CB4243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2BDC5F" w14:textId="12B11891" w:rsidR="0062212D" w:rsidRPr="00FC025C" w:rsidRDefault="0062212D" w:rsidP="007F4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создать единую, всестороннюю систему сбора, хранения и обработки климатической информации на национальном уровне, доступную для всех заинтересованных сторон. Такая централизованная база данных позволит сократить дублирование информации, повысить точность и качество данных, поступающих от государственных органов, научных учреждений, неправительственных организаций и международных партнеров. Объединение данных из разнообразных источников значительно улучшит аналитический потенциал, обеспечивая прозрачность и открытость процессов и способствуя доверию к результатам анализа. Это создаст основу для стратегического планирования и более эффективного управления мерами адаптации к изменениям климата.</w:t>
      </w:r>
    </w:p>
    <w:p w14:paraId="543CE798" w14:textId="7AE0BDBA" w:rsidR="0062212D" w:rsidRPr="00FC025C" w:rsidRDefault="0062212D" w:rsidP="00503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Важным является создание единой платформы для регулярного обмена информацией между государственными органами и внешними партнерами. Такая платформа может включать цифровой портал или серию консультативных встреч, направленных на укрепление сотрудничества, минимизацию дублирования усилий и повышение прозрачности климатических инициатив.</w:t>
      </w:r>
    </w:p>
    <w:p w14:paraId="3F8DA35C" w14:textId="77777777" w:rsidR="0062212D" w:rsidRPr="00FC025C" w:rsidRDefault="0062212D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38FC63" w14:textId="63F0B4E8" w:rsidR="00B052E5" w:rsidRPr="00FC025C" w:rsidRDefault="0062212D" w:rsidP="00CB7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Необходимо разработать механизмы регулярного сотрудничества и обмена знаниями между государственными органами и ключевыми партнерами в области климата. Это можно сделать через создание постоянного научно-экспертного совета при Координационном совете по вопросам изменения климата, который будет включать представителей агентств, научных кругов и неправительственных организаций</w:t>
      </w:r>
      <w:r w:rsidR="002668AD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ключевых органов как НСК</w:t>
      </w:r>
      <w:r w:rsidR="00AE28C7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</w:t>
      </w:r>
      <w:r w:rsidR="002668AD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AE28C7"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Агентство по гидрометеорологии при Министерстве чрезвычайных ситуаций КР</w:t>
      </w:r>
      <w:r w:rsidRPr="00FC025C">
        <w:rPr>
          <w:rFonts w:ascii="Times New Roman" w:eastAsia="Times New Roman" w:hAnsi="Times New Roman" w:cs="Times New Roman"/>
          <w:sz w:val="24"/>
          <w:szCs w:val="24"/>
          <w:lang w:val="ru-RU"/>
        </w:rPr>
        <w:t>. Такой совет сможет предоставлять научные рекомендации и анализ, поддерживая разработку и реализацию климатических проектов. Следует наладить механизмы совместного участия в климатических исследованиях и проектах. В рамках государственных программ необходимо предусмотреть привлечение академических и неправительственных организаций в качестве партнеров, что обеспечит обмен опытом и знаниями, а также повысит научное сопровождение адаптационных мер.</w:t>
      </w:r>
    </w:p>
    <w:p w14:paraId="15F0C8E3" w14:textId="549CEF52" w:rsidR="00712DA1" w:rsidRPr="00FC025C" w:rsidRDefault="00712DA1" w:rsidP="0031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57682F" w14:textId="45FE9FFD" w:rsidR="00712DA1" w:rsidRPr="00FF38E5" w:rsidRDefault="00D138DD" w:rsidP="00FF38E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_Toc190595027"/>
      <w:r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7</w:t>
      </w:r>
      <w:r w:rsidR="00712DA1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E05483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МОДЕЛИРОВАНИЕ</w:t>
      </w:r>
      <w:r w:rsidR="00E443C4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СЦЕНИРОВАНИЕ</w:t>
      </w:r>
      <w:r w:rsidR="00E05483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КЛИМАТИЧЕСКИХ РИСКОВ</w:t>
      </w:r>
      <w:bookmarkEnd w:id="29"/>
    </w:p>
    <w:p w14:paraId="4095C1FD" w14:textId="77777777" w:rsidR="00806C55" w:rsidRPr="00FC025C" w:rsidRDefault="00806C55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4C903E" w14:textId="7091F016" w:rsidR="00191FD2" w:rsidRPr="00FC025C" w:rsidRDefault="00FA42E6" w:rsidP="00B40AF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0" w:name="_Toc190595028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1E050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D64F7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.1. Объектно-ориентированный подход</w:t>
      </w:r>
      <w:bookmarkEnd w:id="30"/>
    </w:p>
    <w:p w14:paraId="37320FC4" w14:textId="77777777" w:rsidR="00D64F75" w:rsidRPr="00FC025C" w:rsidRDefault="00D64F75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554EF7" w14:textId="524E06F5" w:rsidR="00191FD2" w:rsidRPr="00FC025C" w:rsidRDefault="00191FD2" w:rsidP="00B40A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настоящей стратегии будет запущен процесс и внедрены подходы объектно-ориентированного управления климатическими рисками. </w:t>
      </w:r>
      <w:r w:rsidR="00F73E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Объектно-ориентированные карты представляют собой мощный инструмент для адаптации к изменениям климата, позволяя улучшить мониторинг и принятие решений на основе точных данных. </w:t>
      </w:r>
      <w:r w:rsidR="002F343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Так, объектные карты климатических рисков дадут возможность постоянного мониторинга ключевых зон уязвимости.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Опыт разных стран показывает, как </w:t>
      </w:r>
      <w:r w:rsidR="00E17569" w:rsidRPr="00FC025C">
        <w:rPr>
          <w:rFonts w:ascii="Times New Roman" w:hAnsi="Times New Roman" w:cs="Times New Roman"/>
          <w:sz w:val="24"/>
          <w:szCs w:val="24"/>
          <w:lang w:val="ru-RU"/>
        </w:rPr>
        <w:t>такой подход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BB4654" w:rsidRPr="00FC025C"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способствовать отслеживанию климатических изменений, моделированию природных угроз и разработке стратегий адаптации.</w:t>
      </w:r>
      <w:r w:rsidR="00F90E2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в Канаде созданы объектно-ориентированные карты для мониторинга ледников и снежного покрова, в Японии –для мониторинга наводнений и паводков, в Австралии – для </w:t>
      </w:r>
      <w:r w:rsidR="006500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мониторинга засух и лесных пожаров, в Швейцарии – для мониторинга схода лавин и селевых потоков. </w:t>
      </w:r>
    </w:p>
    <w:p w14:paraId="4D4115B5" w14:textId="166DB481" w:rsidR="00C5184D" w:rsidRPr="00FC025C" w:rsidRDefault="00DC2159" w:rsidP="00B40A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Кыргызской Республики в рамках адаптационного плана к изменению климата целесообразно внедрить объектно-ориентированный подход для создания системы комплексного контроля климатических рисков и мониторинга ключевых зон уязвимости и ответных мер. Это позволит оперативно и точно реагировать на климатические угрозы, минимизировать ущерб и повысить устойчивость страны к экстремальным погодным условиям. Основные направления применения объектно-ориентированных карт могут включать: картирование паводков и селевых потоков, картирование состояния сельскохозяйственных земель с точки зрения засухи, картирование ледников и мерзлоты в высокогорных районах, картирование водных объектов и гидро-инженерных объектов, картирование «зеленых» зон применения ответных мер по применению эффективных традиционных практик и современных технологий и подходов</w:t>
      </w:r>
      <w:r w:rsidR="00C5184D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D1D9EA" w14:textId="6E9A4F62" w:rsidR="0063593A" w:rsidRPr="00FC025C" w:rsidRDefault="0063593A" w:rsidP="007A05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C706FC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зон риска для предотвращения паводков и селевых потоков</w:t>
      </w:r>
      <w:r w:rsidR="005B0EF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будет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0EF4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спользова</w:t>
      </w:r>
      <w:r w:rsidR="005B0EF4" w:rsidRPr="00FC025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D4853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356F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принципы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3DB7" w:rsidRPr="00FC025C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объектно-ориентированного управления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выделения опасных склонов, рек и зон затопления поможет в планировании эвакуационных мер и предупреждении катастроф.</w:t>
      </w:r>
      <w:r w:rsidR="00073533" w:rsidRPr="00FC025C">
        <w:rPr>
          <w:rFonts w:ascii="Times New Roman" w:hAnsi="Times New Roman" w:cs="Times New Roman"/>
          <w:lang w:val="ru-RU"/>
        </w:rPr>
        <w:t xml:space="preserve"> 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 картах должны быть </w:t>
      </w:r>
      <w:r w:rsidR="00AE16A1" w:rsidRPr="00FC025C">
        <w:rPr>
          <w:rFonts w:ascii="Times New Roman" w:hAnsi="Times New Roman" w:cs="Times New Roman"/>
          <w:sz w:val="24"/>
          <w:szCs w:val="24"/>
          <w:lang w:val="ru-RU"/>
        </w:rPr>
        <w:t>отображены</w:t>
      </w:r>
      <w:r w:rsidR="00776F6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гидро-инженерные 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объекты, зоны </w:t>
      </w:r>
      <w:r w:rsidR="0007408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 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>затопления, основные водные артерии</w:t>
      </w:r>
      <w:r w:rsidR="00F93CB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потенциальные маршруты селевых потоков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Данные карты позволяют точно прогнозировать районы, 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подверженные риску наводнений</w:t>
      </w:r>
      <w:r w:rsidR="000A58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селевых потоков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и разрабатывать стратегические планы по адаптации к изменению климата, включая улучшение водоотводных систем и укрепление </w:t>
      </w:r>
      <w:r w:rsidR="00600B7B" w:rsidRPr="00FC025C">
        <w:rPr>
          <w:rFonts w:ascii="Times New Roman" w:hAnsi="Times New Roman" w:cs="Times New Roman"/>
          <w:sz w:val="24"/>
          <w:szCs w:val="24"/>
          <w:lang w:val="ru-RU"/>
        </w:rPr>
        <w:t>инженерных сооружений</w:t>
      </w:r>
      <w:r w:rsidR="00073533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09E707" w14:textId="7141E7BC" w:rsidR="00E23BFF" w:rsidRPr="00FC025C" w:rsidRDefault="005656F2" w:rsidP="00727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Контроль состояние сельскохозяйственных земель с точки зрения засухи</w:t>
      </w:r>
      <w:r w:rsidR="002E449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будет использовать</w:t>
      </w:r>
      <w:r w:rsidR="00E23B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4498" w:rsidRPr="00FC02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3B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бъектно-ориентированные карты для мониторинга сельскохозяйственных территорий, подверженных засухам. Карты </w:t>
      </w:r>
      <w:r w:rsidR="00E95CF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E23BFF" w:rsidRPr="00FC025C">
        <w:rPr>
          <w:rFonts w:ascii="Times New Roman" w:hAnsi="Times New Roman" w:cs="Times New Roman"/>
          <w:sz w:val="24"/>
          <w:szCs w:val="24"/>
          <w:lang w:val="ru-RU"/>
        </w:rPr>
        <w:t>содержат</w:t>
      </w:r>
      <w:r w:rsidR="00E164BB" w:rsidRPr="00FC02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23BF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данные о почвенной влажности, уровне осадков, водоносных слоях и других климатических параметрах. Это позволяет эффективно распределять водные ресурсы и планировать меры по адаптации сельского хозяйства к засушливым условиям, включая капельное орошение и введение засухоустойчивых культур.</w:t>
      </w:r>
      <w:r w:rsidR="002F343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962314" w14:textId="2FC00ED0" w:rsidR="000C4E18" w:rsidRPr="00FC025C" w:rsidRDefault="000C4E18" w:rsidP="00335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высокогорных районах, где таяние ледников критично для водоснабжения, такие карты помогут прогнозировать сезонные и долгосрочные изменения в объеме воды.</w:t>
      </w:r>
      <w:r w:rsidR="00CA05F6" w:rsidRPr="00FC025C">
        <w:rPr>
          <w:rFonts w:ascii="Times New Roman" w:hAnsi="Times New Roman" w:cs="Times New Roman"/>
          <w:lang w:val="ru-RU"/>
        </w:rPr>
        <w:t xml:space="preserve"> </w:t>
      </w:r>
      <w:r w:rsidR="00CA05F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Ледники на карте </w:t>
      </w:r>
      <w:r w:rsidR="004B5A4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должны быть </w:t>
      </w:r>
      <w:r w:rsidR="00CA05F6" w:rsidRPr="00FC025C">
        <w:rPr>
          <w:rFonts w:ascii="Times New Roman" w:hAnsi="Times New Roman" w:cs="Times New Roman"/>
          <w:sz w:val="24"/>
          <w:szCs w:val="24"/>
          <w:lang w:val="ru-RU"/>
        </w:rPr>
        <w:t>оцифрованы как объекты с атрибутами, такими как толщина льда, скорость таяния и температура. Такая карта позволяет отслеживать изменения в ледниковых массивах, что важно для прогнозирования уровня воды в реках и оценки рисков для экосистем и водоснабжения в условиях изменения климата.</w:t>
      </w:r>
    </w:p>
    <w:p w14:paraId="48FB31D3" w14:textId="096609EB" w:rsidR="00981180" w:rsidRPr="00FC025C" w:rsidRDefault="00B65396" w:rsidP="008D03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Объектно-ориентированное управление</w:t>
      </w:r>
      <w:r w:rsidR="000C4E1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104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водными ресурсами </w:t>
      </w:r>
      <w:r w:rsidR="000C4E18" w:rsidRPr="00FC025C">
        <w:rPr>
          <w:rFonts w:ascii="Times New Roman" w:hAnsi="Times New Roman" w:cs="Times New Roman"/>
          <w:sz w:val="24"/>
          <w:szCs w:val="24"/>
          <w:lang w:val="ru-RU"/>
        </w:rPr>
        <w:t>позвол</w:t>
      </w:r>
      <w:r w:rsidR="00811DC8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C4E18" w:rsidRPr="00FC025C">
        <w:rPr>
          <w:rFonts w:ascii="Times New Roman" w:hAnsi="Times New Roman" w:cs="Times New Roman"/>
          <w:sz w:val="24"/>
          <w:szCs w:val="24"/>
          <w:lang w:val="ru-RU"/>
        </w:rPr>
        <w:t>т отслеживать состояние рек, водохранилищ и ирригационных систем, что важно для адаптации к засухам.</w:t>
      </w:r>
      <w:r w:rsidR="00F73E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2FD" w:rsidRPr="00FC025C">
        <w:rPr>
          <w:rFonts w:ascii="Times New Roman" w:hAnsi="Times New Roman" w:cs="Times New Roman"/>
          <w:sz w:val="24"/>
          <w:szCs w:val="24"/>
          <w:lang w:val="ru-RU"/>
        </w:rPr>
        <w:t>С учетом специфики Кыргызстана и его географии, объектно-ориентированное управление водными ресурсами может быть полезным для</w:t>
      </w:r>
      <w:r w:rsidR="008633D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A622FD" w:rsidRPr="00FC025C">
        <w:rPr>
          <w:rFonts w:ascii="Times New Roman" w:hAnsi="Times New Roman" w:cs="Times New Roman"/>
          <w:sz w:val="24"/>
          <w:szCs w:val="24"/>
          <w:lang w:val="ru-RU"/>
        </w:rPr>
        <w:t>ониторинга и управления водными объектами в горных регионах</w:t>
      </w:r>
      <w:r w:rsidR="008633D6" w:rsidRPr="00FC025C">
        <w:rPr>
          <w:rFonts w:ascii="Times New Roman" w:hAnsi="Times New Roman" w:cs="Times New Roman"/>
          <w:sz w:val="24"/>
          <w:szCs w:val="24"/>
          <w:lang w:val="ru-RU"/>
        </w:rPr>
        <w:t>, у</w:t>
      </w:r>
      <w:r w:rsidR="00A622F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ирригационными системами, особенно с учетом изменения температуры и колебаний в осадках. Мониторинг на уровне отдельных ирригационных объектов </w:t>
      </w:r>
      <w:r w:rsidR="009830F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в целом по оросительным системам </w:t>
      </w:r>
      <w:r w:rsidR="00A622FD" w:rsidRPr="00FC025C">
        <w:rPr>
          <w:rFonts w:ascii="Times New Roman" w:hAnsi="Times New Roman" w:cs="Times New Roman"/>
          <w:sz w:val="24"/>
          <w:szCs w:val="24"/>
          <w:lang w:val="ru-RU"/>
        </w:rPr>
        <w:t>может минимизировать потери воды.</w:t>
      </w:r>
      <w:r w:rsidR="0020378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2FD" w:rsidRPr="00FC025C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Объектно-ориентированное управление поможет адаптироваться к климатическим изменениям, более эффективно использовать водные ресурсы и минимизировать экологические и социально-экономические риски.</w:t>
      </w:r>
    </w:p>
    <w:p w14:paraId="6618A671" w14:textId="77777777" w:rsidR="00981180" w:rsidRPr="00FC025C" w:rsidRDefault="00981180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490D7A" w14:textId="7A6D6102" w:rsidR="00191FD2" w:rsidRPr="00FC025C" w:rsidRDefault="00D520C8" w:rsidP="002E248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1" w:name="_Toc190595029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02310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F540F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.2. Построение сценариев</w:t>
      </w:r>
      <w:bookmarkEnd w:id="31"/>
    </w:p>
    <w:p w14:paraId="31DC4C2B" w14:textId="77777777" w:rsidR="00F540F8" w:rsidRPr="00FC025C" w:rsidRDefault="00F540F8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02B8EF" w14:textId="2C5A4E1A" w:rsidR="00D917A6" w:rsidRPr="00FC025C" w:rsidRDefault="00D917A6" w:rsidP="002E2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Разработка сценариев климатических событий — это важный элемент климатического планирования, который помогает подготовиться к различным изменениям и их последствиям, обеспечивая устойчивость на всех уровнях. Сценарии помогают представить возможные изменения климата, учесть уровень их воздействия на различные сектора и разработать адаптационные меры для минимизации ущерба.</w:t>
      </w:r>
      <w:r w:rsidR="002D219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 ходе реализации настоящего НАП будут решены следующие задачи по направлению построения сценариев:</w:t>
      </w:r>
    </w:p>
    <w:p w14:paraId="206937FA" w14:textId="1F730CBF" w:rsidR="002334B2" w:rsidRPr="00FC025C" w:rsidRDefault="002334B2" w:rsidP="00914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ограниченность всех типов ресурсов в рамках настоящего плана фокус при подготовке сценариев будет сделан на среднесрочные </w:t>
      </w:r>
      <w:r w:rsidR="00745989" w:rsidRPr="00FC025C">
        <w:rPr>
          <w:rFonts w:ascii="Times New Roman" w:hAnsi="Times New Roman" w:cs="Times New Roman"/>
          <w:sz w:val="24"/>
          <w:szCs w:val="24"/>
          <w:lang w:val="ru-RU"/>
        </w:rPr>
        <w:t>горизонты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49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(3-5 лет) </w:t>
      </w:r>
      <w:r w:rsidR="005047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максимально сфокусирован на объектно-ориентированном управлении. </w:t>
      </w:r>
      <w:r w:rsidR="00456B76" w:rsidRPr="00FC025C">
        <w:rPr>
          <w:rFonts w:ascii="Times New Roman" w:hAnsi="Times New Roman" w:cs="Times New Roman"/>
          <w:sz w:val="24"/>
          <w:szCs w:val="24"/>
          <w:lang w:val="ru-RU"/>
        </w:rPr>
        <w:t>При объектно-ориентированном подходе к разработке сценариев развития климатических событий каждый климатический объект рассматривается как отдельная единица с уникальными характеристиками, позволяющими детально моделировать потенциальные изменения и воздействие на конкретные участки. Это позволяет построить более точные сценарии и разработать адаптационные меры, учитывающие специфику каждого объекта.</w:t>
      </w:r>
    </w:p>
    <w:p w14:paraId="1ACE20CB" w14:textId="2EC27EA1" w:rsidR="007A0531" w:rsidRPr="00FC025C" w:rsidRDefault="00A32F19" w:rsidP="00E064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этой связи, начнется работа по построению сценариев для ключевых климатических рисков. </w:t>
      </w:r>
      <w:r w:rsidR="00A52F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="00C7489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сценарных </w:t>
      </w:r>
      <w:r w:rsidR="00A52F2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моделей засух для ключевых сельскохозяйственных регионов, которые будут учитывать продолжительность засух, прогноз по уменьшению осадков и изменение влажности почвы. </w:t>
      </w:r>
      <w:r w:rsidR="00C57F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сельскохозяйственных </w:t>
      </w:r>
      <w:r w:rsidR="00C57FC7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земель и пастбищ объектно-ориентированный подход может учитывать такие параметры, как уровень осадков, почвенная влажность, объем доступной воды и засухоустойчивость. Например, для засушливых зон Баткенской, Джалал-Абадской, Ошской областей можно спрогнозировать увеличение дефицита воды и потребности в адаптивных агротехнологиях.</w:t>
      </w:r>
      <w:r w:rsidR="007C6C8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F21" w:rsidRPr="00FC025C">
        <w:rPr>
          <w:rFonts w:ascii="Times New Roman" w:hAnsi="Times New Roman" w:cs="Times New Roman"/>
          <w:sz w:val="24"/>
          <w:szCs w:val="24"/>
          <w:lang w:val="ru-RU"/>
        </w:rPr>
        <w:t>Это поможет адаптировать сельскохозяйственные практики и распределение водных ресурсов.</w:t>
      </w:r>
      <w:r w:rsidR="00924CA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FC7" w:rsidRPr="00FC025C">
        <w:rPr>
          <w:rFonts w:ascii="Times New Roman" w:hAnsi="Times New Roman" w:cs="Times New Roman"/>
          <w:sz w:val="24"/>
          <w:szCs w:val="24"/>
          <w:lang w:val="ru-RU"/>
        </w:rPr>
        <w:t>Для каждой системы орошения в сценариях могут быть учтены такие характеристики, как объем воды, эффективность использования и потребности в модернизации, что позволит планировать рациональное распределение ресурсов.</w:t>
      </w:r>
    </w:p>
    <w:p w14:paraId="05AC653D" w14:textId="4238AFC0" w:rsidR="0021191A" w:rsidRPr="00FC025C" w:rsidRDefault="0021191A" w:rsidP="008F1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</w:t>
      </w:r>
      <w:r w:rsidR="001A5B70" w:rsidRPr="00FC025C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сцен</w:t>
      </w:r>
      <w:r w:rsidR="001A5B70" w:rsidRPr="00FC025C">
        <w:rPr>
          <w:rFonts w:ascii="Times New Roman" w:hAnsi="Times New Roman" w:cs="Times New Roman"/>
          <w:sz w:val="24"/>
          <w:szCs w:val="24"/>
          <w:lang w:val="ru-RU"/>
        </w:rPr>
        <w:t>ирование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водных объектов</w:t>
      </w:r>
      <w:r w:rsidR="001A5B7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</w:t>
      </w:r>
      <w:r w:rsidR="00E55AED" w:rsidRPr="00FC025C">
        <w:rPr>
          <w:rFonts w:ascii="Times New Roman" w:hAnsi="Times New Roman" w:cs="Times New Roman"/>
          <w:sz w:val="24"/>
          <w:szCs w:val="24"/>
          <w:lang w:val="ru-RU"/>
        </w:rPr>
        <w:t>тип работ, когда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AED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аждая река и водоем включаются в сценарий как отдельные объекты с характеристиками, такими как уровень воды, скорость течения, уровень загрязнения и температурные изменения. </w:t>
      </w:r>
      <w:r w:rsidR="007A5120" w:rsidRPr="00FC025C">
        <w:rPr>
          <w:rFonts w:ascii="Times New Roman" w:hAnsi="Times New Roman" w:cs="Times New Roman"/>
          <w:sz w:val="24"/>
          <w:szCs w:val="24"/>
          <w:lang w:val="ru-RU"/>
        </w:rPr>
        <w:t>Такие сцен</w:t>
      </w:r>
      <w:r w:rsidR="00662B6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арии </w:t>
      </w:r>
      <w:r w:rsidR="007A5120" w:rsidRPr="00FC025C">
        <w:rPr>
          <w:rFonts w:ascii="Times New Roman" w:hAnsi="Times New Roman" w:cs="Times New Roman"/>
          <w:sz w:val="24"/>
          <w:szCs w:val="24"/>
          <w:lang w:val="ru-RU"/>
        </w:rPr>
        <w:t>должны быть построены для ключевых объектов и должны учитывать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риски обмеления и снижение притока от таяния ледников, что повлияет на водоснабжение и сельское хозяйство.</w:t>
      </w:r>
      <w:r w:rsidR="002C553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0EB6" w:rsidRPr="00FC025C">
        <w:rPr>
          <w:rFonts w:ascii="Times New Roman" w:hAnsi="Times New Roman" w:cs="Times New Roman"/>
          <w:sz w:val="24"/>
          <w:szCs w:val="24"/>
          <w:lang w:val="ru-RU"/>
        </w:rPr>
        <w:t>Актуальным становится 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ключение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озер в сценарии</w:t>
      </w:r>
      <w:r w:rsidR="00694973" w:rsidRPr="00FC025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позволит создать прогнозы по изменениям в </w:t>
      </w:r>
      <w:r w:rsidR="00AA328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стабильности, особенно в условиях повышения температуры и увеличения объема талых вод. </w:t>
      </w:r>
    </w:p>
    <w:p w14:paraId="195992A4" w14:textId="5F87700A" w:rsidR="003E3261" w:rsidRPr="00FC025C" w:rsidRDefault="00D917A6" w:rsidP="00AA5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сценариев для высокогорных районов, где возрастает риск паводков и селевых потоков. 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Для к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>аждо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потенциально опасно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склон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072C93"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сценари</w:t>
      </w:r>
      <w:r w:rsidR="005A02D1" w:rsidRPr="00FC025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повышенной опасности селевых потоков при экстремальных осадках и быстром таянии снега, что позволит точечно прогнозировать риски и проводить превентивные мероприятия.</w:t>
      </w:r>
      <w:r w:rsidR="0094717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Будут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</w:t>
      </w:r>
      <w:r w:rsidR="00DB501D" w:rsidRPr="00FC025C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12450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сценарии изменения уровня воды и вероятности затоплений, особенно в густонаселенных районах, что позволит подготовить планы эвакуации и защитных мероприятий.</w:t>
      </w:r>
      <w:r w:rsidR="0058340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Такие сценарии помогут прогнозировать сроки наибольшего риска и своевременно проводить мероприятия по предупреждению и защите населения.</w:t>
      </w:r>
      <w:r w:rsidR="003E326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Будут разработаны генеральные схемы развития местностей с учетом климатических </w:t>
      </w:r>
      <w:r w:rsidR="00AB40C6" w:rsidRPr="00FC025C">
        <w:rPr>
          <w:rFonts w:ascii="Times New Roman" w:hAnsi="Times New Roman" w:cs="Times New Roman"/>
          <w:sz w:val="24"/>
          <w:szCs w:val="24"/>
          <w:lang w:val="ru-RU"/>
        </w:rPr>
        <w:t>рисков,</w:t>
      </w:r>
      <w:r w:rsidR="003E326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 также планы защиты от климатических рисков. Реестры инфраструктурных объектов, подлежащих климатической экспертизе, позволят оценить их устойчивость, а также возможные риски для населения и экономики от их повреждения/уничтожения климатическими явлениями.</w:t>
      </w:r>
    </w:p>
    <w:p w14:paraId="3948B9E9" w14:textId="69E21A8E" w:rsidR="00D917A6" w:rsidRPr="00FC025C" w:rsidRDefault="00D917A6" w:rsidP="00AB4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Сценарии повышения температуры и изменения </w:t>
      </w:r>
      <w:r w:rsidR="00B716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ледников. </w:t>
      </w:r>
      <w:r w:rsidR="009325E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Каждый ледник рассматривается как объект, где учитываются параметры, такие как площадь, объем льда, скорость таяния и его роль в обеспечении водного притока. Сценарии для крупных ледников Тянь-Шаня и Памира могут быть ориентированы на прогнозы их сокращения и последствий для водных ресурсов, что критично для регионов, зависящих от ледникового стока.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Прогнозы по изменениям снежного покрова и таянию ледников помогут оценить риски для водных ресурсов, которые зависят от сезонного таяния снега и льда. Такие сценарии важны для устойчивого управления водными объектами и планирования ирригации.</w:t>
      </w:r>
      <w:r w:rsidR="009325E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7CCFFE" w14:textId="6A4FF65C" w:rsidR="00D917A6" w:rsidRPr="00FC025C" w:rsidRDefault="00C97C55" w:rsidP="00B745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При разработке любого типа сценариев институты, ответ</w:t>
      </w:r>
      <w:r w:rsidR="004A7E5D" w:rsidRPr="00FC025C">
        <w:rPr>
          <w:rFonts w:ascii="Times New Roman" w:hAnsi="Times New Roman" w:cs="Times New Roman"/>
          <w:sz w:val="24"/>
          <w:szCs w:val="24"/>
          <w:lang w:val="ru-RU"/>
        </w:rPr>
        <w:t>ственные за</w:t>
      </w:r>
      <w:r w:rsidR="001E135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1359" w:rsidRPr="00FC025C">
        <w:rPr>
          <w:rFonts w:ascii="Times New Roman" w:hAnsi="Times New Roman" w:cs="Times New Roman"/>
          <w:sz w:val="24"/>
          <w:szCs w:val="24"/>
          <w:lang w:val="ru-RU"/>
        </w:rPr>
        <w:t>сцен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E1359" w:rsidRPr="00FC025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1E1359" w:rsidRPr="00FC025C">
        <w:rPr>
          <w:rFonts w:ascii="Times New Roman" w:hAnsi="Times New Roman" w:cs="Times New Roman"/>
          <w:sz w:val="24"/>
          <w:szCs w:val="24"/>
          <w:lang w:val="ru-RU"/>
        </w:rPr>
        <w:t>ование</w:t>
      </w:r>
      <w:proofErr w:type="spellEnd"/>
      <w:r w:rsidR="001E135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607FC" w:rsidRPr="00FC025C">
        <w:rPr>
          <w:rFonts w:ascii="Times New Roman" w:hAnsi="Times New Roman" w:cs="Times New Roman"/>
          <w:sz w:val="24"/>
          <w:szCs w:val="24"/>
          <w:lang w:val="ru-RU"/>
        </w:rPr>
        <w:t>должны будут учитывать и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>нтеграци</w:t>
      </w:r>
      <w:r w:rsidR="00D607FC" w:rsidRPr="00FC025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экономических и социальных факторов в </w:t>
      </w:r>
      <w:r w:rsidR="00DA6E8C" w:rsidRPr="00FC025C"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="00D607FC" w:rsidRPr="00FC025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поможет в расчетах затрат на адаптационные меры</w:t>
      </w:r>
      <w:r w:rsidR="00914CB7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CB7" w:rsidRPr="00FC025C">
        <w:rPr>
          <w:rFonts w:ascii="Times New Roman" w:hAnsi="Times New Roman" w:cs="Times New Roman"/>
          <w:sz w:val="24"/>
          <w:szCs w:val="24"/>
          <w:lang w:val="ru-RU"/>
        </w:rPr>
        <w:t>в планировании социальных программ и поддержке устойчивости на уровне сообществ</w:t>
      </w:r>
      <w:r w:rsidR="00AF07CD" w:rsidRPr="00FC025C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914CB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>определении приоритетных направлений для финансирования.</w:t>
      </w:r>
    </w:p>
    <w:p w14:paraId="6CFF4F69" w14:textId="5618F858" w:rsidR="00C176A1" w:rsidRPr="00FC025C" w:rsidRDefault="001A1CA1" w:rsidP="00ED0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Одним из главных результатов настоящего плана станет формирование </w:t>
      </w:r>
      <w:r w:rsidR="00091DB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библиотеки </w:t>
      </w:r>
      <w:r w:rsidR="008431B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адаптационных планов реагирования на климатические риски, с учетом объектно-ориентированного подхода. </w:t>
      </w:r>
      <w:r w:rsidR="00586149" w:rsidRPr="00FC025C">
        <w:rPr>
          <w:rFonts w:ascii="Times New Roman" w:hAnsi="Times New Roman" w:cs="Times New Roman"/>
          <w:sz w:val="24"/>
          <w:szCs w:val="24"/>
          <w:lang w:val="ru-RU"/>
        </w:rPr>
        <w:t>Будут с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>оздание адаптационных сценариев и мер реагирования</w:t>
      </w:r>
      <w:r w:rsidR="0058614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 каждому </w:t>
      </w:r>
      <w:r w:rsidR="003461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приоритетному объекту, подверженных </w:t>
      </w:r>
      <w:r w:rsidR="006432B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вероятным </w:t>
      </w:r>
      <w:r w:rsidR="0034612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климатическим </w:t>
      </w:r>
      <w:r w:rsidR="00346126"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рискам </w:t>
      </w:r>
      <w:r w:rsidR="00CD1E29" w:rsidRPr="00FC025C">
        <w:rPr>
          <w:rFonts w:ascii="Times New Roman" w:hAnsi="Times New Roman" w:cs="Times New Roman"/>
          <w:sz w:val="24"/>
          <w:szCs w:val="24"/>
          <w:lang w:val="ru-RU"/>
        </w:rPr>
        <w:t>с целью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минимизировать негативные последствия.</w:t>
      </w:r>
      <w:r w:rsidR="00D076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Каждый адаптационный план должен предусматривать инф</w:t>
      </w:r>
      <w:r w:rsidR="00D917A6" w:rsidRPr="00FC025C">
        <w:rPr>
          <w:rFonts w:ascii="Times New Roman" w:hAnsi="Times New Roman" w:cs="Times New Roman"/>
          <w:sz w:val="24"/>
          <w:szCs w:val="24"/>
          <w:lang w:val="ru-RU"/>
        </w:rPr>
        <w:t>раструктурные</w:t>
      </w:r>
      <w:r w:rsidR="00D076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76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экологические, </w:t>
      </w:r>
      <w:r w:rsidR="00B635C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технологические, </w:t>
      </w:r>
      <w:r w:rsidR="00C176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управленческие, </w:t>
      </w:r>
      <w:r w:rsidR="00546EF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</w:t>
      </w:r>
      <w:r w:rsidR="001A583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другие меры. </w:t>
      </w:r>
    </w:p>
    <w:p w14:paraId="084B7DB5" w14:textId="77777777" w:rsidR="00364497" w:rsidRPr="00FC025C" w:rsidRDefault="00364497" w:rsidP="00C0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F5D141" w14:textId="67DED4A4" w:rsidR="00A341A0" w:rsidRPr="00FC025C" w:rsidRDefault="00B173EA" w:rsidP="005B0ED2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2" w:name="_Toc190595030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4D15E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A1574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.3. </w:t>
      </w:r>
      <w:r w:rsidR="00F45B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Задачи </w:t>
      </w:r>
      <w:r w:rsidR="005D1B4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ма</w:t>
      </w:r>
      <w:r w:rsidR="00C36B5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тематическо</w:t>
      </w:r>
      <w:r w:rsidR="00E6573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го</w:t>
      </w:r>
      <w:r w:rsidR="00C36B5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моделировани</w:t>
      </w:r>
      <w:r w:rsidR="00E6573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я</w:t>
      </w:r>
      <w:r w:rsidR="00F45B9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, поставленные в настоящем НАП КР</w:t>
      </w:r>
      <w:bookmarkEnd w:id="32"/>
    </w:p>
    <w:p w14:paraId="01255DAC" w14:textId="77777777" w:rsidR="00A341A0" w:rsidRPr="00FC025C" w:rsidRDefault="00A341A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2568ED" w14:textId="1C9ADE91" w:rsidR="007A1667" w:rsidRPr="00FC025C" w:rsidRDefault="007A1667" w:rsidP="005A78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точности прогнозирования </w:t>
      </w:r>
      <w:r w:rsidR="00E16BB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повышения качества адаптации к климатическим изменениям в Кыргызской Республике,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важно адаптировать международные климатические модели к локальным условиям. Локализация моделей предполагает учет специфических характеристик страны, таких как </w:t>
      </w:r>
      <w:r w:rsidR="00DD6C4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резко-континентальный </w:t>
      </w:r>
      <w:r w:rsidR="001A35CB" w:rsidRPr="00FC025C">
        <w:rPr>
          <w:rFonts w:ascii="Times New Roman" w:hAnsi="Times New Roman" w:cs="Times New Roman"/>
          <w:sz w:val="24"/>
          <w:szCs w:val="24"/>
          <w:lang w:val="ru-RU"/>
        </w:rPr>
        <w:t>климат</w:t>
      </w:r>
      <w:r w:rsidR="002631F1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A35C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02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95-процентный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горный рельеф</w:t>
      </w:r>
      <w:r w:rsidR="001402D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наличие </w:t>
      </w:r>
      <w:r w:rsidR="00F615B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 малой территории </w:t>
      </w:r>
      <w:r w:rsidR="0094149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нескольких различных климатических зон. </w:t>
      </w:r>
    </w:p>
    <w:p w14:paraId="210F8091" w14:textId="7C593378" w:rsidR="007A1667" w:rsidRPr="00FC025C" w:rsidRDefault="007A1667" w:rsidP="005A78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Использовать международные модели в качестве базовых, но адаптировать их под условия Центральной Азии и Кыргызс</w:t>
      </w:r>
      <w:r w:rsidR="00DF3E66" w:rsidRPr="00FC025C">
        <w:rPr>
          <w:rFonts w:ascii="Times New Roman" w:hAnsi="Times New Roman" w:cs="Times New Roman"/>
          <w:sz w:val="24"/>
          <w:szCs w:val="24"/>
          <w:lang w:val="ru-RU"/>
        </w:rPr>
        <w:t>кую Республику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A54C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="004658C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лучше учитывают горный рельеф и другие географические особенности</w:t>
      </w:r>
      <w:r w:rsidR="0023303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3777" w:rsidRPr="00FC025C">
        <w:rPr>
          <w:rFonts w:ascii="Times New Roman" w:hAnsi="Times New Roman" w:cs="Times New Roman"/>
          <w:sz w:val="24"/>
          <w:szCs w:val="24"/>
          <w:lang w:val="ru-RU"/>
        </w:rPr>
        <w:t>Национальные 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нституты, </w:t>
      </w:r>
      <w:r w:rsidR="00A94CDE" w:rsidRPr="00FC025C">
        <w:rPr>
          <w:rFonts w:ascii="Times New Roman" w:hAnsi="Times New Roman" w:cs="Times New Roman"/>
          <w:sz w:val="24"/>
          <w:szCs w:val="24"/>
          <w:lang w:val="ru-RU"/>
        </w:rPr>
        <w:t>уполномоченные за моделирования климатических изменений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могут сотрудничать с международными партнерами для разработки </w:t>
      </w:r>
      <w:r w:rsidR="00B278A4" w:rsidRPr="00FC025C">
        <w:rPr>
          <w:rFonts w:ascii="Times New Roman" w:hAnsi="Times New Roman" w:cs="Times New Roman"/>
          <w:sz w:val="24"/>
          <w:szCs w:val="24"/>
          <w:lang w:val="ru-RU"/>
        </w:rPr>
        <w:t>национальных моделей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учитывающих специфические климатические условия</w:t>
      </w:r>
      <w:r w:rsidR="0044013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EAB0A3" w14:textId="2AFBD172" w:rsidR="00F32807" w:rsidRPr="00FC025C" w:rsidRDefault="007A1667" w:rsidP="00E0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Установка дополнительных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наблюдательных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станций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горных районах, а также в труднодоступных местах, позволит улучшить точность данных по температуре, осадкам и влажности. </w:t>
      </w:r>
      <w:r w:rsidR="00A77F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Спутниковые данные и датчики могут отслеживать изменения в ледниках, снежном покрове и состоянии водных ресурсов, что позволит более точно адаптировать климатические прогнозы к текущим условиям. Эти данные можно интегрировать с региональными моделями для повышения точности.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Это даст возможность улучшить прогнозы, особенно для высокогорных и удалённых регионов, которые оказывают значительное влияние на гидрологию всей страны.</w:t>
      </w:r>
      <w:r w:rsidR="00F45B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Как уже отмечено, б</w:t>
      </w:r>
      <w:r w:rsidR="00F3280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удет увеличено число 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>наблюдательны</w:t>
      </w:r>
      <w:r w:rsidR="004E7A99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23EA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807" w:rsidRPr="00FC025C">
        <w:rPr>
          <w:rFonts w:ascii="Times New Roman" w:hAnsi="Times New Roman" w:cs="Times New Roman"/>
          <w:sz w:val="24"/>
          <w:szCs w:val="24"/>
          <w:lang w:val="ru-RU"/>
        </w:rPr>
        <w:t>станций, уделяя особое внимание высокогорным районам, которые в настоящее время остаются неохваченными</w:t>
      </w:r>
      <w:r w:rsidR="00F45B9D" w:rsidRPr="00FC025C">
        <w:rPr>
          <w:rFonts w:ascii="Times New Roman" w:hAnsi="Times New Roman" w:cs="Times New Roman"/>
          <w:sz w:val="24"/>
          <w:szCs w:val="24"/>
          <w:lang w:val="ru-RU"/>
        </w:rPr>
        <w:t>. Они создадут прочную базу для моделирования всех необходимых климатических процессов, нужных для принятия решений.</w:t>
      </w:r>
    </w:p>
    <w:p w14:paraId="16FA45F3" w14:textId="3D8AED1E" w:rsidR="007A1667" w:rsidRPr="00FC025C" w:rsidRDefault="0020116C" w:rsidP="00A80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Целесообразно создание моделей для объектно-ориентированн</w:t>
      </w:r>
      <w:r w:rsidR="008D21F4" w:rsidRPr="00FC025C">
        <w:rPr>
          <w:rFonts w:ascii="Times New Roman" w:hAnsi="Times New Roman" w:cs="Times New Roman"/>
          <w:sz w:val="24"/>
          <w:szCs w:val="24"/>
          <w:lang w:val="ru-RU"/>
        </w:rPr>
        <w:t>ого подхода. Создание моделей, фокусирующихся на определённых объектах</w:t>
      </w:r>
      <w:r w:rsidR="00DF171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F4" w:rsidRPr="00FC025C">
        <w:rPr>
          <w:rFonts w:ascii="Times New Roman" w:hAnsi="Times New Roman" w:cs="Times New Roman"/>
          <w:sz w:val="24"/>
          <w:szCs w:val="24"/>
          <w:lang w:val="ru-RU"/>
        </w:rPr>
        <w:t>с учетом их характеристик</w:t>
      </w:r>
      <w:r w:rsidR="004C1F5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A1667" w:rsidRPr="00FC025C">
        <w:rPr>
          <w:rFonts w:ascii="Times New Roman" w:hAnsi="Times New Roman" w:cs="Times New Roman"/>
          <w:sz w:val="24"/>
          <w:szCs w:val="24"/>
          <w:lang w:val="ru-RU"/>
        </w:rPr>
        <w:t>локальны</w:t>
      </w:r>
      <w:r w:rsidR="004C1F5E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1C0393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географически</w:t>
      </w:r>
      <w:r w:rsidR="001C0393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</w:t>
      </w:r>
      <w:r w:rsidR="008437D4" w:rsidRPr="00FC025C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730466" w:rsidRPr="00FC025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3270E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 детализированные прогнозы</w:t>
      </w:r>
      <w:r w:rsidR="007A166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для специфических зон и объектов: </w:t>
      </w:r>
    </w:p>
    <w:p w14:paraId="3F36853B" w14:textId="71C6D99C" w:rsidR="007A1667" w:rsidRPr="00FC025C" w:rsidRDefault="007A1667" w:rsidP="00CB5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Сотрудничество с международными и региональными научными институтами</w:t>
      </w:r>
      <w:r w:rsidR="00D92AB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крайне необходимо для </w:t>
      </w:r>
      <w:r w:rsidR="00C91B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B6071A" w:rsidRPr="00FC025C">
        <w:rPr>
          <w:rFonts w:ascii="Times New Roman" w:hAnsi="Times New Roman" w:cs="Times New Roman"/>
          <w:sz w:val="24"/>
          <w:szCs w:val="24"/>
          <w:lang w:val="ru-RU"/>
        </w:rPr>
        <w:t>качественного</w:t>
      </w:r>
      <w:r w:rsidR="00C91BE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построения математических моделей.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Для разработки локализованных моделей Кыргызс</w:t>
      </w:r>
      <w:r w:rsidR="002F568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кой Республике необходимо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сотрудничать с научными учреждениями и университетами, специализирующимися на региональных климатических моделях. Это сотрудничество поможет обмениваться опытом и технологиями и интегрировать передовые методы в локальные прогнозы.</w:t>
      </w:r>
    </w:p>
    <w:p w14:paraId="481E3F04" w14:textId="3B2F03B5" w:rsidR="007A1667" w:rsidRPr="00FC025C" w:rsidRDefault="007A1667" w:rsidP="009772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Привлечение финансирования от международных организаций</w:t>
      </w:r>
      <w:r w:rsidR="00A06B4C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ля создания и локализации моделей можно привлечь средства от климатических фондов (например, </w:t>
      </w:r>
      <w:r w:rsidR="00BA5C07" w:rsidRPr="00FC025C">
        <w:rPr>
          <w:rFonts w:ascii="Times New Roman" w:hAnsi="Times New Roman" w:cs="Times New Roman"/>
          <w:sz w:val="24"/>
          <w:szCs w:val="24"/>
          <w:lang w:val="ru-RU"/>
        </w:rPr>
        <w:t>ГЭФ</w:t>
      </w:r>
      <w:r w:rsidR="000F297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E5CAE" w:rsidRPr="00FC025C">
        <w:rPr>
          <w:rFonts w:ascii="Times New Roman" w:hAnsi="Times New Roman" w:cs="Times New Roman"/>
          <w:sz w:val="24"/>
          <w:szCs w:val="24"/>
          <w:lang w:val="ru-RU"/>
        </w:rPr>
        <w:t>ЗКФ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), что позволит обеспечить оборудование, программное обеспечение и квалификационную поддержку специалистов, необходимых для разработки адаптированных моделей.</w:t>
      </w:r>
    </w:p>
    <w:p w14:paraId="08AC2590" w14:textId="77777777" w:rsidR="00A341A0" w:rsidRPr="00FC025C" w:rsidRDefault="00A341A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6DFE30" w14:textId="469B0504" w:rsidR="00615646" w:rsidRPr="00FC025C" w:rsidRDefault="00992DE1" w:rsidP="00992DE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3" w:name="_Toc190595031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615646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7.4. </w:t>
      </w:r>
      <w:r w:rsidR="006B303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Тематические исследования и аналитика</w:t>
      </w:r>
      <w:bookmarkEnd w:id="33"/>
    </w:p>
    <w:p w14:paraId="00075E7A" w14:textId="77777777" w:rsidR="00730BD5" w:rsidRPr="00FC025C" w:rsidRDefault="00730BD5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E3E2D0" w14:textId="77F66772" w:rsidR="00623D2D" w:rsidRPr="00FC025C" w:rsidRDefault="00F23F86" w:rsidP="00263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4396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стране недостаточная исследовательская база по широкому спектру вопросов, связанных с взаимосвязью изменения климата и процессов в различных сферах жизнедеятельности страны. </w:t>
      </w:r>
      <w:r w:rsidR="0001059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важными на этом этапе видятся </w:t>
      </w:r>
      <w:r w:rsidR="009C7BF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="007F06FD" w:rsidRPr="00FC025C">
        <w:rPr>
          <w:rFonts w:ascii="Times New Roman" w:hAnsi="Times New Roman" w:cs="Times New Roman"/>
          <w:sz w:val="24"/>
          <w:szCs w:val="24"/>
          <w:lang w:val="ru-RU"/>
        </w:rPr>
        <w:t>тематические направления</w:t>
      </w:r>
      <w:r w:rsidR="0001059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D2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исследовательских </w:t>
      </w:r>
      <w:r w:rsidR="00010598" w:rsidRPr="00FC025C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623D2D" w:rsidRPr="00FC02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FC081" w14:textId="42EB76E0" w:rsidR="00470CB8" w:rsidRPr="00FC025C" w:rsidRDefault="007506DA" w:rsidP="00263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Исследование частоты и интенсивности экстремальных климатических событий, анализ факторов и динамики изменений в частоте засух, паводков, волн жары и других экстремальных погодных явлений.</w:t>
      </w:r>
      <w:r w:rsidR="00C637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Подготовка прогнозов для регионов с наибольшим риском экстремальных явлений, что позволит своевременно разрабатывать адаптационные меры для сельского хозяйства, инфраструктуры и здравоохранения.</w:t>
      </w:r>
      <w:r w:rsidR="001846D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0CB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создана система наблюдения за частотой и </w:t>
      </w:r>
      <w:r w:rsidR="004079FE" w:rsidRPr="00FC025C">
        <w:rPr>
          <w:rFonts w:ascii="Times New Roman" w:hAnsi="Times New Roman" w:cs="Times New Roman"/>
          <w:sz w:val="24"/>
          <w:szCs w:val="24"/>
          <w:lang w:val="ru-RU"/>
        </w:rPr>
        <w:t>интенсивностью экстремальных</w:t>
      </w:r>
      <w:r w:rsidR="00470CB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событий, анализа факторов и динамики изменений в частоте засух, паводков, волн жары и других экстремальных погодных явлений.</w:t>
      </w:r>
    </w:p>
    <w:p w14:paraId="7C7065B9" w14:textId="7C7253CE" w:rsidR="00882AE8" w:rsidRPr="00FC025C" w:rsidRDefault="00F54241" w:rsidP="007E3C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Изучение адаптационного потенциала сельского хозяйства и сельской местности. </w:t>
      </w:r>
      <w:r w:rsidR="004859E5" w:rsidRPr="00FC025C">
        <w:rPr>
          <w:rFonts w:ascii="Times New Roman" w:hAnsi="Times New Roman" w:cs="Times New Roman"/>
          <w:sz w:val="24"/>
          <w:szCs w:val="24"/>
          <w:lang w:val="ru-RU"/>
        </w:rPr>
        <w:t>Оценить, как изменение климата влияет на урожайность, продуктивность и доступность воды для орошения, а также разработать рекомендации по адаптивным сельскохозяйственным практикам.</w:t>
      </w:r>
      <w:r w:rsidR="00AE695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выработаны р</w:t>
      </w:r>
      <w:r w:rsidR="004859E5" w:rsidRPr="00FC025C">
        <w:rPr>
          <w:rFonts w:ascii="Times New Roman" w:hAnsi="Times New Roman" w:cs="Times New Roman"/>
          <w:sz w:val="24"/>
          <w:szCs w:val="24"/>
          <w:lang w:val="ru-RU"/>
        </w:rPr>
        <w:t>екомендации для сельского хозяйства по внедрению устойчивых к климатическим изменениям технологий и культур, позволяющих минимизировать риски.</w:t>
      </w:r>
    </w:p>
    <w:p w14:paraId="27E5D4E3" w14:textId="6D9A8E29" w:rsidR="00730BD5" w:rsidRPr="00FC025C" w:rsidRDefault="00B80028" w:rsidP="00925E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Исследования влияния климатических изменений на водные ресурсы. Изучить влияние изменения температуры и режима осадков на водные ресурсы, включая реки, озера и водохранилища, особенно в засушливых и высокогорных регионах.</w:t>
      </w:r>
      <w:r w:rsidR="00AB111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Оценка рисков дефицита воды и рекомендаций по управлению водными ресурсами для регионов с разной климатической уязвимостью.</w:t>
      </w:r>
    </w:p>
    <w:p w14:paraId="5CF0AF90" w14:textId="5534A3AB" w:rsidR="00785A7A" w:rsidRPr="00FC025C" w:rsidRDefault="00C7689F" w:rsidP="00FB32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Оценка уязвимости инфраструктуры к климатическим рискам. Определить, как инфраструктура, особенно в горных районах, подвержена климатическим рискам, таким как паводки, сели и экстремальные осадки.</w:t>
      </w:r>
      <w:r w:rsidR="00AF7734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Подготовка рекомендаций по модернизации и укреплению инфраструктуры для снижения риска повреждений и предотвращения потерь в экстремальных ситуациях.</w:t>
      </w:r>
    </w:p>
    <w:p w14:paraId="4E6E22D5" w14:textId="7BB94C23" w:rsidR="00785A7A" w:rsidRPr="00FC025C" w:rsidRDefault="00860DDF" w:rsidP="003B1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исследований и разработка научно обоснованных рекомендаций по воздействию изменения климата на здоровье человека. Необходимо определить оптимальные меры адаптации для каждой </w:t>
      </w:r>
      <w:proofErr w:type="spellStart"/>
      <w:r w:rsidRPr="00FC025C">
        <w:rPr>
          <w:rFonts w:ascii="Times New Roman" w:hAnsi="Times New Roman" w:cs="Times New Roman"/>
          <w:sz w:val="24"/>
          <w:szCs w:val="24"/>
          <w:lang w:val="ru-RU"/>
        </w:rPr>
        <w:t>климато</w:t>
      </w:r>
      <w:proofErr w:type="spellEnd"/>
      <w:r w:rsidRPr="00FC025C">
        <w:rPr>
          <w:rFonts w:ascii="Times New Roman" w:hAnsi="Times New Roman" w:cs="Times New Roman"/>
          <w:sz w:val="24"/>
          <w:szCs w:val="24"/>
          <w:lang w:val="ru-RU"/>
        </w:rPr>
        <w:t>-географической зоны, включая: анализ влияния волн жары и связанных с ними рисков для здоровья; исследование последствий засух, включая их воздействие на доступность и качество воды и продовольственную безопасность; оценку распространения инфекционных заболеваний, обусловленных изменением климата, с акцентом на профилактические и адаптационные меры; разработку комплексных стратегий минимизации негативных последствий для здоровья населения.</w:t>
      </w:r>
    </w:p>
    <w:p w14:paraId="7A0F46CF" w14:textId="1B2EB8E3" w:rsidR="00E3229D" w:rsidRPr="00FC025C" w:rsidRDefault="00E3229D" w:rsidP="008D4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Оценка темпов и факторов таяния ледников и уменьшения снежного покрова, которые играют ключевую роль в водоснабжении страны. С другой стороны исследования должны ответить на вопрос о сценариях водного стока и оценке изменений в объемах доступной воды для сельского хозяйства</w:t>
      </w:r>
      <w:r w:rsidR="00C175F8" w:rsidRPr="00FC025C">
        <w:rPr>
          <w:rFonts w:ascii="Times New Roman" w:hAnsi="Times New Roman" w:cs="Times New Roman"/>
          <w:sz w:val="24"/>
          <w:szCs w:val="24"/>
          <w:lang w:val="ru-RU"/>
        </w:rPr>
        <w:t>, энергетике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бытовых нужд.</w:t>
      </w:r>
    </w:p>
    <w:p w14:paraId="77A2C2E6" w14:textId="799EB37F" w:rsidR="007B1ADF" w:rsidRPr="00FC025C" w:rsidRDefault="00010F06" w:rsidP="00CC7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Оценка изменения экосистем и биоразнообразия</w:t>
      </w:r>
      <w:r w:rsidR="00A0406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путем из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="00EF2267" w:rsidRPr="00FC025C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EF2267" w:rsidRPr="00FC025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3D73D1" w:rsidRPr="00FC025C">
        <w:rPr>
          <w:rFonts w:ascii="Times New Roman" w:hAnsi="Times New Roman" w:cs="Times New Roman"/>
          <w:sz w:val="24"/>
          <w:szCs w:val="24"/>
          <w:lang w:val="ru-RU"/>
        </w:rPr>
        <w:t>й и их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влия</w:t>
      </w:r>
      <w:r w:rsidR="00CD4CC3" w:rsidRPr="00FC025C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 экосистемы и биоразнообразие, включая редкие и эндемичные виды.</w:t>
      </w:r>
      <w:r w:rsidR="0066426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Рекомендации для мер по защите биоразнообразия и сохранению устойчивости экосистем к климатическим изменениям.</w:t>
      </w:r>
    </w:p>
    <w:p w14:paraId="5C10DCEA" w14:textId="77777777" w:rsidR="007B1ADF" w:rsidRPr="00FC025C" w:rsidRDefault="007B1ADF" w:rsidP="0075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B0086A" w14:textId="544C918A" w:rsidR="002E21A3" w:rsidRPr="00FF38E5" w:rsidRDefault="007F2257" w:rsidP="00FF3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  <w:bookmarkStart w:id="34" w:name="_Toc190595032"/>
      <w:r w:rsidR="00570EC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ГЛАВА 8</w:t>
      </w:r>
      <w:r w:rsidR="002E21A3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4C5362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ПОВЫШЕНИЕ ПОТЕНЦИАЛА</w:t>
      </w:r>
      <w:r w:rsidR="000C348A" w:rsidRPr="00FC02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КЛЮЧЕВЫХ ИГРОКОВ</w:t>
      </w:r>
      <w:bookmarkEnd w:id="34"/>
    </w:p>
    <w:p w14:paraId="69842A5F" w14:textId="77777777" w:rsidR="000B2C24" w:rsidRPr="00FC025C" w:rsidRDefault="000B2C24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20A7AE" w14:textId="05B0CB09" w:rsidR="00527D2B" w:rsidRPr="00FC025C" w:rsidRDefault="005A5A26" w:rsidP="00381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937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аблюдается недостаток интеграции адаптационных мер к изменению климата в государственную политику и нормативные акты, что ограничивает способность страны к адаптации. Отсутствие координации между государственными ведомствами и слабая взаимосвязь с международными и научными организациями приводят к снижению эффективности адаптационных мер. Существующие законодательные акты по управлению водными ресурсами, сельским хозяйством, биоразнообразием и системой здравоохранения недостаточно ориентированы на адаптацию к климатическим изменениям и часто содержат лишь косвенные меры по адаптации. </w:t>
      </w:r>
      <w:r w:rsidR="00527D2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четко распределить функции и ответственность между ключевыми ведомствами, связанными с потенциальными последствиями климатических изменений. </w:t>
      </w:r>
      <w:r w:rsidR="00C9376D" w:rsidRPr="00FC025C">
        <w:rPr>
          <w:rFonts w:ascii="Times New Roman" w:hAnsi="Times New Roman" w:cs="Times New Roman"/>
          <w:sz w:val="24"/>
          <w:szCs w:val="24"/>
          <w:lang w:val="ru-RU"/>
        </w:rPr>
        <w:t>Также остро стоит проблема нехватки кадров и финансирования для реализации политики адаптации и улучшения климатической инфраструктуры.</w:t>
      </w:r>
      <w:r w:rsidR="001846D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4DE408" w14:textId="77777777" w:rsidR="006B5C7A" w:rsidRPr="00FC025C" w:rsidRDefault="006B5C7A" w:rsidP="00C9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C0A54" w14:textId="67ACF2EF" w:rsidR="00C77DD8" w:rsidRPr="00FC025C" w:rsidRDefault="00D70A62" w:rsidP="00D70A62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5" w:name="_Toc190595033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36081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B90C42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.1. Усиление институциональных аспектов</w:t>
      </w:r>
      <w:bookmarkEnd w:id="35"/>
    </w:p>
    <w:p w14:paraId="262EB081" w14:textId="77777777" w:rsidR="00655C00" w:rsidRPr="00FC025C" w:rsidRDefault="00655C0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ADFFFF" w14:textId="5CBCDECD" w:rsidR="001846DA" w:rsidRPr="00FC025C" w:rsidRDefault="006504EE" w:rsidP="00D70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о</w:t>
      </w:r>
      <w:r w:rsidR="006B5C7A" w:rsidRPr="00FC025C">
        <w:rPr>
          <w:rFonts w:ascii="Times New Roman" w:hAnsi="Times New Roman" w:cs="Times New Roman"/>
          <w:sz w:val="24"/>
          <w:szCs w:val="24"/>
          <w:lang w:val="ru-RU"/>
        </w:rPr>
        <w:t>бновить национальн</w:t>
      </w:r>
      <w:r w:rsidR="00CA7536" w:rsidRPr="00FC025C">
        <w:rPr>
          <w:rFonts w:ascii="Times New Roman" w:hAnsi="Times New Roman" w:cs="Times New Roman"/>
          <w:sz w:val="24"/>
          <w:szCs w:val="24"/>
          <w:lang w:val="ru-RU"/>
        </w:rPr>
        <w:t>ое законодательство</w:t>
      </w:r>
      <w:r w:rsidR="006B5C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стратегические документы с учетом климатических </w:t>
      </w:r>
      <w:r w:rsidR="008F40BA" w:rsidRPr="00FC025C">
        <w:rPr>
          <w:rFonts w:ascii="Times New Roman" w:hAnsi="Times New Roman" w:cs="Times New Roman"/>
          <w:sz w:val="24"/>
          <w:szCs w:val="24"/>
          <w:lang w:val="ru-RU"/>
        </w:rPr>
        <w:t>рисков</w:t>
      </w:r>
      <w:r w:rsidR="006B5C7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98FA3A4" w14:textId="2F7B3BB3" w:rsidR="007424F6" w:rsidRPr="00FC025C" w:rsidRDefault="00D27A81" w:rsidP="000010E6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Будут разработаны детальные </w:t>
      </w:r>
      <w:r w:rsidR="006B5C7A" w:rsidRPr="00FC025C">
        <w:rPr>
          <w:rFonts w:ascii="Times New Roman" w:hAnsi="Times New Roman" w:cs="Times New Roman"/>
          <w:sz w:val="24"/>
          <w:szCs w:val="24"/>
          <w:lang w:val="ru-RU"/>
        </w:rPr>
        <w:t>адаптационные стратегии с краткосрочными планами для поддержки реализации целей, чтобы повысить гибкость в условиях изменяющегося климата.</w:t>
      </w:r>
      <w:r w:rsidR="00CD10F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F5980A" w14:textId="77777777" w:rsidR="007424F6" w:rsidRPr="00FC025C" w:rsidRDefault="00CD10F9" w:rsidP="000010E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Будет внедрена климатическая экспертиза </w:t>
      </w:r>
      <w:r w:rsidR="009C090F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нормативных правовых актов, </w:t>
      </w:r>
      <w:r w:rsidR="00E00AC9" w:rsidRPr="00FC025C">
        <w:rPr>
          <w:rFonts w:ascii="Times New Roman" w:hAnsi="Times New Roman" w:cs="Times New Roman"/>
          <w:sz w:val="24"/>
          <w:szCs w:val="24"/>
          <w:lang w:val="ru-RU"/>
        </w:rPr>
        <w:t>инвестиционных и инфраструктурных проектов.</w:t>
      </w:r>
      <w:r w:rsidR="00547DC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7C85A6" w14:textId="2685B175" w:rsidR="006B5C7A" w:rsidRPr="00FC025C" w:rsidRDefault="0071559E" w:rsidP="000010E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Будут комплексно пересмотрены строительные нормы и правила </w:t>
      </w:r>
      <w:r w:rsidR="00564F7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 учетом </w:t>
      </w:r>
      <w:r w:rsidR="000D4E1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изменившихся природно-климатических особенностей страны и потенциальных климатических рисков. </w:t>
      </w:r>
    </w:p>
    <w:p w14:paraId="1841BE57" w14:textId="10D9D99A" w:rsidR="00314D5B" w:rsidRPr="00FC025C" w:rsidRDefault="007D0A13" w:rsidP="00D90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Анализ действующей системы управления показал, что крайне важным является разработка цифровой платформы для сбора и анализа данных, которая станет основой для качественного мониторинга и</w:t>
      </w:r>
      <w:r w:rsidR="00676F5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адаптационных мероприятий. Платформа должна быть доступна для всех участников, включая государственные структуры, академические учреждения и </w:t>
      </w:r>
      <w:r w:rsidR="000F18DB" w:rsidRPr="00FC025C">
        <w:rPr>
          <w:rFonts w:ascii="Times New Roman" w:hAnsi="Times New Roman" w:cs="Times New Roman"/>
          <w:sz w:val="24"/>
          <w:szCs w:val="24"/>
          <w:lang w:val="ru-RU"/>
        </w:rPr>
        <w:t>неправительственные организации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чтобы обеспечить синергетическое взаимодействие и обмен опытом.</w:t>
      </w:r>
      <w:r w:rsidR="004645D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Система мониторинга и оценки </w:t>
      </w:r>
      <w:r w:rsidR="00314D5B" w:rsidRPr="00FC025C">
        <w:rPr>
          <w:rFonts w:ascii="Times New Roman" w:hAnsi="Times New Roman" w:cs="Times New Roman"/>
          <w:sz w:val="24"/>
          <w:szCs w:val="24"/>
          <w:lang w:val="ru-RU"/>
        </w:rPr>
        <w:t>должн</w:t>
      </w:r>
      <w:r w:rsidR="0040097C" w:rsidRPr="00FC025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14D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охватывать все этапы </w:t>
      </w:r>
      <w:r w:rsidR="00EF29DE" w:rsidRPr="00FC02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14D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от базового мониторинга </w:t>
      </w:r>
      <w:r w:rsidR="00521ADD" w:rsidRPr="00FC025C">
        <w:rPr>
          <w:rFonts w:ascii="Times New Roman" w:hAnsi="Times New Roman" w:cs="Times New Roman"/>
          <w:sz w:val="24"/>
          <w:szCs w:val="24"/>
          <w:lang w:val="ru-RU"/>
        </w:rPr>
        <w:t>естественных природных процессов до итоговой оценки адаптационного потенциала отдельных групп и институтов,</w:t>
      </w:r>
      <w:r w:rsidR="00314D5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что улучшит стратегическое планирование и адаптацию к изменяющимся климатическим </w:t>
      </w:r>
      <w:r w:rsidR="009A4E90" w:rsidRPr="00FC025C">
        <w:rPr>
          <w:rFonts w:ascii="Times New Roman" w:hAnsi="Times New Roman" w:cs="Times New Roman"/>
          <w:sz w:val="24"/>
          <w:szCs w:val="24"/>
          <w:lang w:val="ru-RU"/>
        </w:rPr>
        <w:t>условиям.</w:t>
      </w:r>
    </w:p>
    <w:p w14:paraId="51E84521" w14:textId="5B841B0F" w:rsidR="007424F6" w:rsidRPr="00FC025C" w:rsidRDefault="004B3E35" w:rsidP="00191F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стране крайне остро ощущается потребность в качественных и систематических </w:t>
      </w:r>
      <w:r w:rsidR="004E2F72" w:rsidRPr="00FC025C">
        <w:rPr>
          <w:rFonts w:ascii="Times New Roman" w:hAnsi="Times New Roman" w:cs="Times New Roman"/>
          <w:sz w:val="24"/>
          <w:szCs w:val="24"/>
          <w:lang w:val="ru-RU"/>
        </w:rPr>
        <w:t>исследовани</w:t>
      </w:r>
      <w:r w:rsidR="00B170D4" w:rsidRPr="00FC025C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4E2F7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мониторинг</w:t>
      </w:r>
      <w:r w:rsidR="00B170D4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E2F7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изменений с акцентом на регионы с высокой климатической уязвимостью. </w:t>
      </w:r>
    </w:p>
    <w:p w14:paraId="5B384599" w14:textId="77777777" w:rsidR="007424F6" w:rsidRPr="00FC025C" w:rsidRDefault="002D4569" w:rsidP="000010E6">
      <w:pPr>
        <w:pStyle w:val="a3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 комплекс исследований</w:t>
      </w:r>
      <w:r w:rsidR="00D5467A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изуч</w:t>
      </w:r>
      <w:r w:rsidR="0009082C" w:rsidRPr="00FC025C">
        <w:rPr>
          <w:rFonts w:ascii="Times New Roman" w:hAnsi="Times New Roman" w:cs="Times New Roman"/>
          <w:sz w:val="24"/>
          <w:szCs w:val="24"/>
          <w:lang w:val="ru-RU"/>
        </w:rPr>
        <w:t>ающий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1C08D8" w:rsidRPr="00FC02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риск</w:t>
      </w:r>
      <w:r w:rsidR="001C08D8" w:rsidRPr="00FC0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 адаптацией к климатическим изменениям в национальном контексте.</w:t>
      </w:r>
      <w:r w:rsidR="009F07C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FFA11A" w14:textId="56B0E46E" w:rsidR="00E340F0" w:rsidRPr="00FC025C" w:rsidRDefault="009F07C7" w:rsidP="000010E6">
      <w:pPr>
        <w:pStyle w:val="a3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организовать участие </w:t>
      </w:r>
      <w:r w:rsidR="008D7197" w:rsidRPr="00FC025C">
        <w:rPr>
          <w:rFonts w:ascii="Times New Roman" w:hAnsi="Times New Roman" w:cs="Times New Roman"/>
          <w:sz w:val="24"/>
          <w:szCs w:val="24"/>
          <w:lang w:val="ru-RU"/>
        </w:rPr>
        <w:t>академических кругов и образовательных институтов, по проведению</w:t>
      </w:r>
      <w:r w:rsidR="002D456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научных исследований по климатическим вопросам, что позволит местным ученым и студентам проводить значимые исследования, направленные на изучение особенностей климата в Кыргызстане и возможных стратегий адаптации.</w:t>
      </w:r>
    </w:p>
    <w:p w14:paraId="667F76FD" w14:textId="77777777" w:rsidR="00B756E1" w:rsidRPr="00FC025C" w:rsidRDefault="00B756E1" w:rsidP="0018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FB98A" w14:textId="7E474B44" w:rsidR="00C77DD8" w:rsidRPr="00FC025C" w:rsidRDefault="001D4003" w:rsidP="001D400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6" w:name="_Toc190595034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835F4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C77DD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655C0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C77DD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Укрепление кадрового потенциала</w:t>
      </w:r>
      <w:bookmarkEnd w:id="36"/>
    </w:p>
    <w:p w14:paraId="2C5B2560" w14:textId="77777777" w:rsidR="00C77DD8" w:rsidRPr="00FC025C" w:rsidRDefault="00C77DD8" w:rsidP="00C77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8048B7" w14:textId="287C65EC" w:rsidR="00473262" w:rsidRPr="00FC025C" w:rsidRDefault="00DF49E4" w:rsidP="00163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оздание </w:t>
      </w:r>
      <w:r w:rsidR="00025F7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пакета 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устойчивых программ профессиональной подготовки и повышения квалификации для специалистов из ключевых секторов (гидрометеорология, сельское хозяйство, управление водными ресурсами и охрана природы)</w:t>
      </w:r>
      <w:r w:rsidR="000960C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сотрудников, участвующих в мониторинге и оценке адаптационных мер</w:t>
      </w:r>
      <w:r w:rsidR="00B76629" w:rsidRPr="00FC025C">
        <w:rPr>
          <w:rFonts w:ascii="Times New Roman" w:hAnsi="Times New Roman" w:cs="Times New Roman"/>
          <w:sz w:val="24"/>
          <w:szCs w:val="24"/>
          <w:lang w:val="ru-RU"/>
        </w:rPr>
        <w:t>, а также управленцев на всех уровнях умению использовать объектное управление и управление, опирающееся на данные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. Программы должны охватывать современные методы анализа данных и климатического моделирования</w:t>
      </w:r>
      <w:r w:rsidR="00E71DF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5CB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Важным видится сотрудничество с 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международными организациями и университетами для реализации совместных образовательных программ, тренингов и стажировок.</w:t>
      </w:r>
    </w:p>
    <w:p w14:paraId="3205A36C" w14:textId="475EDB50" w:rsidR="00E620F6" w:rsidRPr="00FC025C" w:rsidRDefault="00E620F6" w:rsidP="00163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Должна быть создана надежная и всесторонняя система мониторинга и оценки для каждой отрасли с действующей стратегией мониторинга и оценки для адаптации. Кадровый потенциал для этого должен быть увеличен, а деятельность должна перейти от разовой по запросу к более регулярной, включая все аспекты (базовый, текущий, конечный и т. д.). Требуется увеличить сбор качественных данных, анализ и рекомендации, в том числе от третьих лиц, провести триангуляцию источников данных, которые должны предоставлять достаточную информацию для должностных лиц, принимающих решения, в частности, в периоды обновления политики или стратегии.</w:t>
      </w:r>
    </w:p>
    <w:p w14:paraId="6F726BEB" w14:textId="24E46095" w:rsidR="00C77DD8" w:rsidRPr="00FC025C" w:rsidRDefault="00C77DD8" w:rsidP="00CE68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</w:t>
      </w:r>
      <w:r w:rsidR="0015286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различных форматах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обучающих тренингов для муниципальных органов и активистов местных сообществ, которые играют важную роль в реализации адаптационных мер на местах. Эти мероприятия повысят уровень устойчивости местных хозяйств и улучшат их подготовленность к климатическим рискам.</w:t>
      </w:r>
      <w:r w:rsidR="002C429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F7FA29" w14:textId="5C733CF1" w:rsidR="00DA2C3E" w:rsidRPr="00FC025C" w:rsidRDefault="00DA2C3E" w:rsidP="001709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Создание онлайн-платформы для дистанционного обучения, обмена опытом и знаний между специалистами. Такая платформа позволит сотрудникам получать доступ к актуальной информации, курсам повышения квалификации, вебинарам и передовым исследованиям в области климатологии и адаптации к изменениям климата.</w:t>
      </w:r>
    </w:p>
    <w:p w14:paraId="45AB2C74" w14:textId="482DBDB9" w:rsidR="00C77DD8" w:rsidRPr="00FC025C" w:rsidRDefault="00885026" w:rsidP="00725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роведение анализа текущих кадровых потребностей для выявления дефицита знаний и навыков, необходимых для реализации адаптационных мер. Это поможет разработать более точные программы подготовки и найма сотрудников, а также выявить слабые звенья для их дальнейшего укрепления.</w:t>
      </w:r>
      <w:r w:rsidR="000E7E4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02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Такой анализ необходимо осуществить исходя из </w:t>
      </w:r>
      <w:r w:rsidR="000112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выявленных наиболее критических климатический рисков </w:t>
      </w:r>
      <w:r w:rsidR="009B3857" w:rsidRPr="00FC025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112FB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857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жары, </w:t>
      </w:r>
      <w:r w:rsidR="0014556E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маловодье и засухи, </w:t>
      </w:r>
      <w:r w:rsidR="009348EA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паводки и сели. </w:t>
      </w:r>
    </w:p>
    <w:p w14:paraId="5AE2520F" w14:textId="08B18669" w:rsidR="00C77DD8" w:rsidRPr="00FC025C" w:rsidRDefault="002705E4" w:rsidP="00046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Целесообразно п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овышение уровня заработной платы и введение дополнительных социальных гарантий для сотрудников, работающих в климатически значимых секторах, особенно в высокогорных и сельских районах. Это поможет снизить текучесть кадров и привлечь квалифицированных специалистов на долгосрочную работу.</w:t>
      </w:r>
      <w:r w:rsidR="000B506D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Целесообразно рассмотрение </w:t>
      </w:r>
      <w:r w:rsidR="00C77DD8" w:rsidRPr="00FC025C">
        <w:rPr>
          <w:rFonts w:ascii="Times New Roman" w:hAnsi="Times New Roman" w:cs="Times New Roman"/>
          <w:sz w:val="24"/>
          <w:szCs w:val="24"/>
          <w:lang w:val="ru-RU"/>
        </w:rPr>
        <w:t>стимулирующих мер для привлечения специалистов в высокогорные и удаленные районы. К таким мерам могут относиться субсидии на жилье, налоговые льготы и возможности для повышения квалификации.</w:t>
      </w:r>
    </w:p>
    <w:p w14:paraId="02E57957" w14:textId="77777777" w:rsidR="00C77DD8" w:rsidRPr="00FC025C" w:rsidRDefault="00C77DD8" w:rsidP="007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5E9E8A" w14:textId="41B61D1C" w:rsidR="00D0051B" w:rsidRPr="00FC025C" w:rsidRDefault="00C84A81" w:rsidP="00C84A8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7" w:name="_Toc190595035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D0051B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8.3. Интеграция в законодательные нормы</w:t>
      </w:r>
      <w:bookmarkEnd w:id="37"/>
    </w:p>
    <w:p w14:paraId="2B8687DB" w14:textId="77777777" w:rsidR="00D0051B" w:rsidRPr="00FC025C" w:rsidRDefault="00D0051B" w:rsidP="00D00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F4FCCF" w14:textId="0D96B624" w:rsidR="00D0051B" w:rsidRPr="00FC025C" w:rsidRDefault="00D0051B" w:rsidP="002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Обзор существующих отраслевых программ и законодательства по адаптации к изменению климата выявил существующий в Кыргызс</w:t>
      </w:r>
      <w:r w:rsidR="0028292A" w:rsidRPr="00FC025C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пробел.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Краткосрочные и среднесрочные цели определены только в Национальном вкладе Кыргызской Республики. </w:t>
      </w:r>
    </w:p>
    <w:p w14:paraId="38D9DD76" w14:textId="69D64E4E" w:rsidR="008B42CF" w:rsidRPr="00FC025C" w:rsidRDefault="00D0051B" w:rsidP="002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Сектор здравоохранения определял приоритеты по адаптации к изменению климата в рамках Программы сектора здравоохранения Кыргызской Республики по адаптации к изменению климата на период 2011-2015 годов. Однако в настоящее время документ недействителен. В стратегическом документе по развитию здравоохранения </w:t>
      </w:r>
      <w:r w:rsidR="00E20121" w:rsidRPr="00FC025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Программе по охране общественного здоровья и развитию системы здравоохранения на 2019-2030 годы </w:t>
      </w:r>
      <w:r w:rsidR="00E20121" w:rsidRPr="00FC025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Здоровый человек - процветающая страна</w:t>
      </w:r>
      <w:r w:rsidR="00E20121" w:rsidRPr="00FC025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62F30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постановления Кабинета министров КР от 26 декабря 2024 года №802, внесены изменения и включены акселераторы, меры и действия по реагированию на чрезвычайные ситуации, адаптации к изменению климата и другие. </w:t>
      </w:r>
      <w:r w:rsidR="00946F71" w:rsidRPr="00FC025C">
        <w:rPr>
          <w:rFonts w:ascii="Times New Roman" w:hAnsi="Times New Roman" w:cs="Times New Roman"/>
          <w:sz w:val="24"/>
          <w:szCs w:val="24"/>
          <w:lang w:val="ru-RU"/>
        </w:rPr>
        <w:t>В связи с этим в НАП КР ставится задачи:</w:t>
      </w:r>
    </w:p>
    <w:p w14:paraId="4E94B704" w14:textId="405CCBB8" w:rsidR="0032099C" w:rsidRPr="00FC025C" w:rsidRDefault="0032099C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Усилить потенциал 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и готовность организаций здравоохранения, независимо от форм собственности и ведомственной принадлежности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чрезвычайны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ситуаци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связанны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с изменениями климата или имеющих медико-санитарные последствия;</w:t>
      </w:r>
    </w:p>
    <w:p w14:paraId="7846E027" w14:textId="47C79465" w:rsidR="008B42CF" w:rsidRPr="00FC025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установить индикаторы для мониторинга реализации адаптационных мер в рамках существующей программы. </w:t>
      </w:r>
    </w:p>
    <w:p w14:paraId="1F378FC7" w14:textId="19696CC0" w:rsidR="008B42CF" w:rsidRPr="00FC025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Система здравоохранения должна быть направлена на укрепление служб первичной медико-санитарной помощи, охраны здоровья матери и ребенка и сокращение преждевременной смертности от неинфекционных заболеваний и инфекционных заболеваний, усугубляемых изменением климата</w:t>
      </w:r>
      <w:r w:rsidR="00A84A05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, недоеданию, профилактике и снижению сердечно-сосудистых заболеваний.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93619A" w14:textId="1CC6C3EB" w:rsidR="00D0051B" w:rsidRPr="00FC025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национальных и отраслевых программах необходимо особо выделить уникальные медицинские услуги, которые отвечают человеческим потребностям людей, считающихся уязвимыми к изменению климата. Это включает уязвимые группы, такие как люди с </w:t>
      </w:r>
      <w:r w:rsidR="004D7A07" w:rsidRPr="00FC025C">
        <w:rPr>
          <w:rFonts w:ascii="Times New Roman" w:hAnsi="Times New Roman" w:cs="Times New Roman"/>
          <w:sz w:val="24"/>
          <w:szCs w:val="24"/>
          <w:lang w:val="ru-RU"/>
        </w:rPr>
        <w:t>инвалидностью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, пожилые люди, молодежь и дети.</w:t>
      </w:r>
    </w:p>
    <w:p w14:paraId="02A98270" w14:textId="34CAF20B" w:rsidR="008B42CF" w:rsidRPr="00FC025C" w:rsidRDefault="00D0051B" w:rsidP="00FB34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законодательстве Кыргызской Республики, регулирующем сельское хозяйство и водные ресурсы, также отсутствуют прямые упоминания об изменении климата и адаптационных мерах. Земельный кодекс </w:t>
      </w:r>
      <w:r w:rsidR="00D81111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КР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нуждается в обновлении с учётом новых реалий реагирования на изменение климата. Это позволит внедрить меры адаптации к воздействию изменения климата на почвы и земли. Законодательство, связанное с водными ресурсами и сельскохозяйственными угодьями, не учитывает уязвимость к изменению климата и необходимость адаптационных мер. </w:t>
      </w:r>
      <w:r w:rsidR="008B42CF" w:rsidRPr="00FC025C">
        <w:rPr>
          <w:rFonts w:ascii="Times New Roman" w:hAnsi="Times New Roman" w:cs="Times New Roman"/>
          <w:sz w:val="24"/>
          <w:szCs w:val="24"/>
          <w:lang w:val="ru-RU"/>
        </w:rPr>
        <w:t>Национальная стратегия и программа развития Кыргызской Республики содержат положения о необходимости адаптации аграрного сектора к изменениям климата, но не полностью охватывают эти аспекты.</w:t>
      </w:r>
    </w:p>
    <w:p w14:paraId="2D925E2F" w14:textId="270EAC0E" w:rsidR="008B42CF" w:rsidRPr="00FC025C" w:rsidRDefault="00D0051B" w:rsidP="000010E6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Рекомендуется включить адаптационные мероприятия и методы управления ресурсами с целью минимизации негативного воздействия изменений климата. </w:t>
      </w:r>
    </w:p>
    <w:p w14:paraId="7567DB80" w14:textId="790E82A8" w:rsidR="00D0051B" w:rsidRPr="00FC025C" w:rsidRDefault="00D0051B" w:rsidP="000010E6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Необходимо объединить меры адаптации в более целостную программу для повышения устойчивости сельскохозяйственного производства.</w:t>
      </w:r>
    </w:p>
    <w:p w14:paraId="3CB76762" w14:textId="66D26BBC" w:rsidR="008B42CF" w:rsidRPr="00FC025C" w:rsidRDefault="008B42CF" w:rsidP="000010E6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кодекс КР </w:t>
      </w:r>
      <w:r w:rsidR="00EF43D3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нуждается в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обновлении с учётом новых реалий реагирования на изменение </w:t>
      </w:r>
      <w:r w:rsidR="009921A1" w:rsidRPr="00FC025C">
        <w:rPr>
          <w:rFonts w:ascii="Times New Roman" w:hAnsi="Times New Roman" w:cs="Times New Roman"/>
          <w:sz w:val="24"/>
          <w:szCs w:val="24"/>
          <w:lang w:val="ru-RU"/>
        </w:rPr>
        <w:t>климата,</w:t>
      </w:r>
      <w:r w:rsidR="00C52BA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где необходимо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внедрить меры адаптации к воздействию изменения климата на почвы и земли.</w:t>
      </w:r>
    </w:p>
    <w:p w14:paraId="7F71E25D" w14:textId="08FE81B3" w:rsidR="008B42CF" w:rsidRPr="00FC025C" w:rsidRDefault="00D0051B" w:rsidP="004C6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В национальных стратегиях и программах Кыргызской Республики, посвященных биоразнообразию и экосистемам, недостаточно внимания уделяется адаптации к изменению климата. Несмотря на упоминание косвенных мер (расширение лесопокрытых территорий, восстановление экосистем), отсутствует глубокая оценка климатической уязвимости и рисков для биоразнообразия. В то время как многие программы сосредоточены на смягчении последствий изменения климата, их эффективность в долгосрочной адаптации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ограничена. Законодательство об охране природы и биоразнообразия не содержит конкретных мер по адаптации. Например, Лесной кодекс</w:t>
      </w:r>
      <w:r w:rsidR="00667CA9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 признает важность лесов для предотвращения климатических последствий, однако отсутствует требование к оценке климатической уязвимости лесных экосистем. Аналогичная ситуация наблюдается в законодательстве, регулирующем охрану животного и растительного мира, особо охраняемых природных территорий и экосистем. </w:t>
      </w:r>
      <w:r w:rsidR="00946F71" w:rsidRPr="00FC025C">
        <w:rPr>
          <w:rFonts w:ascii="Times New Roman" w:hAnsi="Times New Roman" w:cs="Times New Roman"/>
          <w:sz w:val="24"/>
          <w:szCs w:val="24"/>
          <w:lang w:val="ru-RU"/>
        </w:rPr>
        <w:t>Поэтому поставлены задачи:</w:t>
      </w:r>
    </w:p>
    <w:p w14:paraId="37830C2B" w14:textId="77777777" w:rsidR="008B42CF" w:rsidRPr="00FC025C" w:rsidRDefault="00D0051B" w:rsidP="000010E6">
      <w:pPr>
        <w:pStyle w:val="a3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эффективности климатической политики необходимо разработать и внедрить более конкретные и долгосрочные меры по адаптации в существующее законодательство и стратегии, особенно в отношении наиболее уязвимых секторов и экосистем Кыргызской Республики. </w:t>
      </w:r>
    </w:p>
    <w:p w14:paraId="2C5CA940" w14:textId="4F0615E7" w:rsidR="00D0051B" w:rsidRPr="00FC025C" w:rsidRDefault="00D0051B" w:rsidP="000010E6">
      <w:pPr>
        <w:pStyle w:val="a3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Предлагается усилить роль особо охраняемых природных территорий в адаптации к изменению климата, интегрируя оценку климатической уязвимости в процедуры оценки воздействия на окружающую среду и вводя специальные меры защиты для климатических убежищ и других чувствительных экосистем, включая ограничение хозяйственной деятельности в этих зонах.</w:t>
      </w:r>
    </w:p>
    <w:p w14:paraId="343180A4" w14:textId="601C71B5" w:rsidR="00BE5C1D" w:rsidRPr="00FC025C" w:rsidRDefault="00D0051B" w:rsidP="009E5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Действующая в стране система снижения риска бедствий преимущественно ориентирована на реагирование на уже произошедшие бедствия, а не на их предотвращение или смягчение последствий. Восстановительный период практически не учитывается.</w:t>
      </w:r>
    </w:p>
    <w:p w14:paraId="3B4C5493" w14:textId="79E7E62D" w:rsidR="00C77DD8" w:rsidRPr="00FC025C" w:rsidRDefault="00D0051B" w:rsidP="00F263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Текущие законодательные и политические документы лишь частично охватывают комплексную основу для снижения риска бедствий, фокусируясь на устойчивости, но не обеспечивая достаточной согласованности с другими секторами. Отсутствие четких норм, линий подотчетности и распределения ролей между различными ведомствами затрудняет работу Министерства чрезвычайных ситуаций </w:t>
      </w:r>
      <w:r w:rsidR="005D43B2"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КР 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и приводит к тому, что другие отраслевые документы не содержат исчерпывающих положений по снижению риска бедствий. Кроме того, существующие документы недостаточно учитывают изменение климата, что может снизить их эффективность в долгосрочной перспективе.</w:t>
      </w:r>
    </w:p>
    <w:p w14:paraId="4C110BEA" w14:textId="77777777" w:rsidR="00BE5C1D" w:rsidRPr="00FC025C" w:rsidRDefault="00BE5C1D" w:rsidP="00BE5C1D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01A7BD66" w14:textId="7E24B3A6" w:rsidR="002D1F2A" w:rsidRPr="00FF38E5" w:rsidRDefault="007B4877" w:rsidP="00FF38E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8" w:name="_Toc190595036"/>
      <w:r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9</w:t>
      </w:r>
      <w:r w:rsidR="002D1F2A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F565AC" w:rsidRPr="00FF38E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МОБИЛИЗАЦИЯ РЕСУРСОВ И РАБОТА С ПАРТНЕРАМИ</w:t>
      </w:r>
      <w:bookmarkEnd w:id="38"/>
    </w:p>
    <w:p w14:paraId="0671B952" w14:textId="7BF6E0E1" w:rsidR="004F6D05" w:rsidRPr="00FC025C" w:rsidRDefault="00444FD0" w:rsidP="00444FD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9" w:name="_Toc190595037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4F6D0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9.1. Бюджетные ассигнования на адаптацию</w:t>
      </w:r>
      <w:bookmarkEnd w:id="39"/>
    </w:p>
    <w:p w14:paraId="7EF6A5A2" w14:textId="77777777" w:rsidR="004F6D05" w:rsidRPr="00FC025C" w:rsidRDefault="004F6D05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52B0194" w14:textId="491E1CE3" w:rsidR="002B255B" w:rsidRPr="00FC025C" w:rsidRDefault="002B255B" w:rsidP="00444F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Бюджетное финансирование адаптации к изменению климата </w:t>
      </w:r>
      <w:r w:rsidR="00BE5C1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направлено на укрепление устойчивости ключевых секторов и обеспечение долгосрочного развития. В первую очередь, </w:t>
      </w:r>
      <w:r w:rsidR="00BE5C1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выделены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средства на модернизацию водной и защитной инфраструктуры, особенно в высокогорных районах, подверженных риску паводков и селевых потоков. Существенное внимание также </w:t>
      </w:r>
      <w:r w:rsidR="000E56C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удел</w:t>
      </w:r>
      <w:r w:rsidR="000E56C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ено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сельскому хозяйству, </w:t>
      </w:r>
      <w:r w:rsidR="007630F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направляя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финансирование на поддержку внедрения засухоустойчивых культур и передовых ирригационных технологий, что позволит эффективно управлять водными ресурсами и снизить уязвимость продовольственной безопасности.</w:t>
      </w:r>
    </w:p>
    <w:p w14:paraId="177F5EF3" w14:textId="33D2A2F9" w:rsidR="002B255B" w:rsidRPr="00FC025C" w:rsidRDefault="002B255B" w:rsidP="002A2E7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В стране необходимо развивать системы климатического мониторинга и раннего предупреждения, способные обеспечить оперативное реагирование на экстремальные погодные явления. Для смягчения климатических рисков необходимо также поддерживать проекты по охране и восстановлению экосистем, таких как леса и пастбища, которые играют роль естественных барьеров против эрозии почвы и поддерживают биоразнообразие.</w:t>
      </w:r>
    </w:p>
    <w:p w14:paraId="2171E7E8" w14:textId="5963C278" w:rsidR="004F6D05" w:rsidRPr="00FC025C" w:rsidRDefault="002B255B" w:rsidP="00F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Критически важной частью ассигнований станет развитие научных исследований, направленных на создание локализованных климатических моделей, а также подготовка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квалифицированных кадров для работы с новыми технологиями и решения задач адаптации. Поддержка осведомленности и образовательных программ среди населения позволит усилить готовность к изменяющимся климатическим условиям. Такой подход к бюджетному планированию создаст основу для устойчивого развития и эффективной адаптации к климатическим вызовам страны.</w:t>
      </w:r>
    </w:p>
    <w:p w14:paraId="672AA5F8" w14:textId="77777777" w:rsidR="003D2EDF" w:rsidRPr="00FC025C" w:rsidRDefault="003D2EDF" w:rsidP="002B25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6B6E344" w14:textId="5C70477A" w:rsidR="00347B20" w:rsidRPr="00FC025C" w:rsidRDefault="00015D14" w:rsidP="00015D14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0" w:name="_Toc190595038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347B2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A73B3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347B20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Фискальные меры поддержки</w:t>
      </w:r>
      <w:r w:rsidR="000E56C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bookmarkEnd w:id="40"/>
    </w:p>
    <w:p w14:paraId="61CA3392" w14:textId="25294F98" w:rsidR="000E56C7" w:rsidRPr="00FC025C" w:rsidRDefault="000E56C7" w:rsidP="005E73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4BC652" w14:textId="0266115E" w:rsidR="00347B20" w:rsidRPr="00FC025C" w:rsidRDefault="00347B20" w:rsidP="00394C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Фискальные инструменты для содействия адаптации к изменению климата в Кыргызской Республике играют важную роль в поддержке экологически устойчивых практик и создании финансовых стимулов для перехода к устойчивым технологиям. Эти меры направлены на повышение устойчивости экономики и населения к климатическим изменениям и смягчение их последствий.</w:t>
      </w:r>
    </w:p>
    <w:p w14:paraId="7266876D" w14:textId="20B4E6E4" w:rsidR="00347B20" w:rsidRPr="00FC025C" w:rsidRDefault="00347B20" w:rsidP="00394C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Налоговые льготы позволяют снизить затраты на внедрение экологически устойчивых технологий, таких как системы </w:t>
      </w:r>
      <w:proofErr w:type="spellStart"/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водосбережения</w:t>
      </w:r>
      <w:proofErr w:type="spellEnd"/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энергосберегающее оборудование и засухоустойчивые сельскохозяйственные технологии. В рамках таких льгот компании и фермеры 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будут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получать налоговые скидки или освобождение от налога на прибыль за инвестиции в оборудование и методы, способствующие адаптации к климатическим рискам. </w:t>
      </w:r>
      <w:r w:rsidR="00007119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Одним из инструментов 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будет</w:t>
      </w:r>
      <w:r w:rsidR="00007119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освобождение от НДС на импорт на оборудование и материалы, содействующие адаптации к изменению климата. </w:t>
      </w:r>
    </w:p>
    <w:p w14:paraId="197C5576" w14:textId="4F449BFF" w:rsidR="00347B20" w:rsidRPr="00FC025C" w:rsidRDefault="00347B20" w:rsidP="001B37C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Субсидии и гранты обеспечивают финансовую поддержку для проектов, направленных на адаптацию к изменению климата, особенно для малых и средних хозяйств. Эти субсидии могут покрывать часть расходов на внедрение устойчивых методов ведения сельского хозяйства, модернизацию ирригационных систем и защитные мероприятия в зонах с высоким риском наводнений или селевых потоков. </w:t>
      </w:r>
      <w:r w:rsidR="005C314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В рамках бюджета будут предусмотрены механизмы стимулирующих грантов</w:t>
      </w:r>
      <w:r w:rsidR="0015285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местных бюджетов</w:t>
      </w:r>
      <w:r w:rsidR="005C314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, выделяемых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установку </w:t>
      </w:r>
      <w:r w:rsidR="00F6654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инженерных </w:t>
      </w:r>
      <w:r w:rsidR="00DF5215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защитных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 w:rsidR="00194A2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укреп</w:t>
      </w:r>
      <w:r w:rsidR="00194A2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ляющих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инфраструктуру и минимизир</w:t>
      </w:r>
      <w:r w:rsidR="00194A2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ующих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убытки от экстремальных климатических событий.</w:t>
      </w:r>
    </w:p>
    <w:p w14:paraId="21B3F3B2" w14:textId="753F73FC" w:rsidR="00A606B7" w:rsidRPr="00FC025C" w:rsidRDefault="00A606B7" w:rsidP="004348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Необходимо осуществить комплексный пересмотр действующих строительных норм и правил с целью </w:t>
      </w:r>
      <w:r w:rsidR="001360C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внедрения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климатических стандартов, учитывающих специфические риски для Кыргызской Республики, такие как сели и паводки, оползни и экстремальные температуры. Это будет способствовать снижению уязвимости новых строительных объектов к природным катастрофам. В рамках этого процесса важно предусмотреть фискальные механизмы, включая налоговые льготы для застройщиков, которые будут соблюдать новые устойчивые стандарты. Это не только будет стимулировать внедрение энергоэффективных и экологически безопасных материалов, но и создаст прецеденты для привлечения инвестиций в устойчивую инфраструктуру, что в конечном итоге обеспечит долгосрочные финансовые выгоды для государства и общества в целом.</w:t>
      </w:r>
    </w:p>
    <w:p w14:paraId="3FBE9122" w14:textId="5D4D3A1C" w:rsidR="00347B20" w:rsidRPr="00FC025C" w:rsidRDefault="00347B20" w:rsidP="00290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Наряду с внутренними ресурсами, фискальные инструменты могут быть нацелены на привлечение международного </w:t>
      </w:r>
      <w:r w:rsidR="006D50E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инвестиционного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финансирования</w:t>
      </w:r>
      <w:r w:rsidR="00CD582A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частного сектора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. Создание налоговых льгот и упрощенных условий для иностранных инвесторов и организаций, участвующих в адаптационных проектах, поможет привлечь международные фонды и технологии, что увеличит общую финансовую базу для реализации мер адаптации.</w:t>
      </w:r>
    </w:p>
    <w:p w14:paraId="0CD29887" w14:textId="77777777" w:rsidR="00347B20" w:rsidRPr="00FC025C" w:rsidRDefault="00347B20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78F6B1B" w14:textId="6DF866F9" w:rsidR="000073F7" w:rsidRPr="00FC025C" w:rsidRDefault="0033105E" w:rsidP="0033105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1" w:name="_Toc190595039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0073F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A26F45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0073F7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Сотрудничество с партнерами по развитию</w:t>
      </w:r>
      <w:bookmarkEnd w:id="41"/>
    </w:p>
    <w:p w14:paraId="04B30E59" w14:textId="77777777" w:rsidR="000073F7" w:rsidRPr="00FC025C" w:rsidRDefault="000073F7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5FFAD12" w14:textId="3B47D92E" w:rsidR="000073F7" w:rsidRPr="00FC025C" w:rsidRDefault="00A24F9E" w:rsidP="00C16B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В условиях глобального изменения климата и растущих климатических рисков, международное сотрудничество и финансирование климатических проектов становятся критически важными для стран, уязвимых к изменениям климата. Кыргызская Республика ранее недостаточно </w:t>
      </w:r>
      <w:r w:rsidR="007E581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эффективно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использовала доступные механизмы глобального финансирования для климатической адаптации, что создает необходимость пересмотра к сотрудничеству и к усилению существующих механизмов с одной стороны, а также поиску новых возможностей для получения внешней помощи с другой стороны.</w:t>
      </w:r>
    </w:p>
    <w:p w14:paraId="7AB6391D" w14:textId="51315EBC" w:rsidR="007F494F" w:rsidRPr="00FC025C" w:rsidRDefault="00F92F7E" w:rsidP="00906AF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Глобальная архитектура климатического финансирования включает разнообразные международные, региональные и </w:t>
      </w:r>
      <w:r w:rsidR="00CD582A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национальные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фонды, созданные для поддержки стран в реализации проектов по адаптации к изменению климата и снижению выбросов.</w:t>
      </w:r>
      <w:r w:rsidR="00404D7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Наиболее значимыми глобальными фондами в климатическом финансировании являются</w:t>
      </w:r>
      <w:r w:rsidR="00EF3F6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="00404D7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Зеленый климатический фонд, Глобальный экологический фонд, Фонд адаптации. </w:t>
      </w:r>
      <w:r w:rsidR="008F068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 точки зрения, климатического инвестиционного финансирования – Международная климатическая инициатива, Климатический инвестиционный фонд. Огромный потенциал имеет</w:t>
      </w:r>
      <w:r w:rsidR="00AD5C2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ся</w:t>
      </w:r>
      <w:r w:rsidR="008F068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рамках двусторонних климатически</w:t>
      </w:r>
      <w:r w:rsidR="00EB200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F068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инициатив финансирования. </w:t>
      </w:r>
      <w:r w:rsidR="000062C9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Стоит особо отметить потенциал сотрудничества с Европейским союзом в рамках многочисленных климатических инициатив. </w:t>
      </w:r>
    </w:p>
    <w:p w14:paraId="4BEB0B75" w14:textId="1CAB4B9C" w:rsidR="00FE3EA6" w:rsidRPr="00FC025C" w:rsidRDefault="0004397B" w:rsidP="00B567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="0056465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разработа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ны</w:t>
      </w:r>
      <w:r w:rsidR="00245BF1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операционные планы по </w:t>
      </w:r>
      <w:r w:rsidR="00761A8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сотрудничеству с каждым из финансовых институтов</w:t>
      </w:r>
      <w:r w:rsidR="006C30A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международных доноров</w:t>
      </w:r>
      <w:r w:rsidR="00761A8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целью привлечения финансирования под климатические проекты. </w:t>
      </w:r>
      <w:r w:rsidR="005D7F61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Эффективность деятельности ЦКФ </w:t>
      </w:r>
      <w:r w:rsidR="00F60A5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долж</w:t>
      </w:r>
      <w:r w:rsidR="0012681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5D7F61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A6E04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оцениваться через призму объема привлеченного финансирования и качества реализации проектов. </w:t>
      </w:r>
      <w:r w:rsidR="00FE3EA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этой целью необходимо нарастить компетенции и экспертизу сотрудников ЦКФ и других </w:t>
      </w:r>
      <w:r w:rsidR="001B35A9" w:rsidRPr="00FC025C">
        <w:rPr>
          <w:rFonts w:ascii="Times New Roman" w:hAnsi="Times New Roman" w:cs="Times New Roman"/>
          <w:sz w:val="24"/>
          <w:szCs w:val="24"/>
          <w:lang w:val="ru-RU"/>
        </w:rPr>
        <w:t>заинтересованных сторон</w:t>
      </w:r>
      <w:r w:rsidR="001B35A9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3EA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проектами, включая обучение по международным стандартам климатического финансирования.</w:t>
      </w:r>
    </w:p>
    <w:p w14:paraId="604E26E4" w14:textId="7615A76B" w:rsidR="00F47F38" w:rsidRPr="00FC025C" w:rsidRDefault="00F47F38" w:rsidP="001317C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привлечения климатического финансирования от международных донорских организаций Кыргызстану 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созда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ны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благоприятные условия для доноров и продемонстрировать готовность к эффективному управлению ресурсами. Это потребует комплексного подхода, включая институциональные реформы, развитие проектов и тесное взаимодействие с донорами. Вот ключевые шаги для привлечения климатического финансирования:</w:t>
      </w:r>
    </w:p>
    <w:p w14:paraId="63FF62A4" w14:textId="2CC7B318" w:rsidR="00F47F38" w:rsidRPr="00FC025C" w:rsidRDefault="003013F9" w:rsidP="003C548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Для привлечения климатического финансирования от международных институтов, первым шагом будет у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крепление институциональной базы и правовой среды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Полномочия и потенциал 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Центр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климатического финансирования,</w:t>
      </w:r>
      <w:r w:rsidR="00882D34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наращены</w:t>
      </w:r>
      <w:r w:rsidR="00844F7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тем, чтобы он</w:t>
      </w:r>
      <w:r w:rsidR="00A13F4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мог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36D7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структурировать, 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управлять и координировать </w:t>
      </w:r>
      <w:r w:rsidR="00653B54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климатические проекты любой сложности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927A3A9" w14:textId="679CCCCA" w:rsidR="00F47F38" w:rsidRPr="00FC025C" w:rsidRDefault="00834AC7" w:rsidP="00706B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Сегодня существует острая необходимость в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качественны</w:t>
      </w:r>
      <w:r w:rsidR="009D6AC5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проработанны</w:t>
      </w:r>
      <w:r w:rsidR="008E1D6C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</w:t>
      </w:r>
      <w:r w:rsidR="00F1702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ах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областях, наиболее уязвимых к изменению климата.</w:t>
      </w:r>
      <w:r w:rsidR="00472C6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7F4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базе объектно-ориентированного подхода будут разработан пакет климатических проектов. ЦКФ </w:t>
      </w:r>
      <w:r w:rsidR="009976B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проведет работу по их структурированию и привлечению заинтересованных сторон для финансирования и реализации. </w:t>
      </w:r>
      <w:r w:rsidR="001353F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Существует необходимость в привлечении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международных экспертов на этапе подготовки проектов для соблюдения стандартов и требований </w:t>
      </w:r>
      <w:r w:rsidR="000C702A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международных институтов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, что повысит шансы на одобрение финансирования.</w:t>
      </w:r>
    </w:p>
    <w:p w14:paraId="4FC8299F" w14:textId="1BD46DDD" w:rsidR="00025BBA" w:rsidRPr="00FC025C" w:rsidRDefault="00E06A68" w:rsidP="009A65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Важным является повышени</w:t>
      </w:r>
      <w:r w:rsidR="004D5F65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эффективности финансовой и технической помощи климатических проектов. Кроме того, необходимо внедрить</w:t>
      </w:r>
      <w:r w:rsidR="00F47F3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строгую систему контроля за реализацией климатических проектов, обеспечивая прозрачность использования средств</w:t>
      </w:r>
      <w:r w:rsidR="00202D82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118DF9A" w14:textId="77777777" w:rsidR="000073F7" w:rsidRPr="00FC025C" w:rsidRDefault="000073F7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983D4C6" w14:textId="39DAF64E" w:rsidR="00554EB2" w:rsidRPr="00FC025C" w:rsidRDefault="00B45D71" w:rsidP="00B45D7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2" w:name="_Toc190595040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DF38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F24C49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DF38EF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Механизмы страхования рисков</w:t>
      </w:r>
      <w:bookmarkEnd w:id="42"/>
    </w:p>
    <w:p w14:paraId="4851AD94" w14:textId="77777777" w:rsidR="00DF38EF" w:rsidRPr="00FC025C" w:rsidRDefault="00DF38EF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CADF854" w14:textId="479B3D35" w:rsidR="00DF38EF" w:rsidRPr="00FC025C" w:rsidRDefault="00DF38EF" w:rsidP="009875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Страхование климатических рисков представляет собой механизм финансовой защиты, способный снизить экономическую уязвимость </w:t>
      </w:r>
      <w:r w:rsidR="0077298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населения и хозяйствующих субъектов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перед изменяющимися погодными условиями и экстремальными климатическими событиями. Внедрение страхования может значительно поддержать сельскохозяйственны</w:t>
      </w:r>
      <w:r w:rsidR="00EB6AF4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х производителей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, которые наиболее подвержены рискам засух, наводнений, града и других природных катастроф. Основной целью страхования является компенсация убытков и обеспечение стабильности доходов для фермеров и малых хозяйств, что способствует развитию более устойчивых методов ведения сельского хозяйства.</w:t>
      </w:r>
    </w:p>
    <w:p w14:paraId="6D045F23" w14:textId="607B0514" w:rsidR="00C835E6" w:rsidRPr="00FC025C" w:rsidRDefault="00DF38EF" w:rsidP="009875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эффективного внедрения страхования климатических рисков 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оказана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государственная поддержка в виде субсидий на страховые премии, чтобы сделать страховые полисы доступными для широкой аудитории, включая мелких производителей и уязвимые группы населения. </w:t>
      </w:r>
      <w:r w:rsidR="00857D3C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Данная мера будет реализована через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835E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укрепление Центра климатического финансирования КР</w:t>
      </w:r>
      <w:r w:rsidR="002D6DFE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Это </w:t>
      </w:r>
      <w:r w:rsidR="00233258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позволит </w:t>
      </w:r>
      <w:r w:rsidR="00C835E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субсидирова</w:t>
      </w:r>
      <w:r w:rsidR="002A28C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ть</w:t>
      </w:r>
      <w:r w:rsidR="00C835E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страховые премии для климатического страхования, делая их доступными для сельскохозяйственных и других уязвимых секторов. Также </w:t>
      </w:r>
      <w:r w:rsidR="000B6DA2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ЦКФ</w:t>
      </w:r>
      <w:r w:rsidR="00C835E6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может служить источником дополнительного финансирования для страховых компаний в случае массовых убытков от климатических катастроф, когда собственных резервов недостаточно для покрытия ущерба.</w:t>
      </w:r>
    </w:p>
    <w:p w14:paraId="50DB7653" w14:textId="255DDF59" w:rsidR="00DF38EF" w:rsidRPr="00FC025C" w:rsidRDefault="00DE7111" w:rsidP="00B971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ЦКФ </w:t>
      </w:r>
      <w:r w:rsidR="00A22C1C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окажет содействие </w:t>
      </w:r>
      <w:r w:rsidR="00E2218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страховым компаниям Кыргызской </w:t>
      </w:r>
      <w:r w:rsidR="003167F3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Республики</w:t>
      </w:r>
      <w:r w:rsidR="00E2218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="001F662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установлении </w:t>
      </w:r>
      <w:r w:rsidR="00E2218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DF38E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отрудничеств</w:t>
      </w:r>
      <w:r w:rsidR="001F662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DF38E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международными партнерами, включая страховые и финансовые организации, </w:t>
      </w:r>
      <w:r w:rsidR="008A6432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которые предоставят</w:t>
      </w:r>
      <w:r w:rsidR="00DF38E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94904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национальным страховым компаниям</w:t>
      </w:r>
      <w:r w:rsidR="00DF38EF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доступ к передовым технологиям и финансовым ресурсам, что повысит устойчивость страны перед климатическими рисками.</w:t>
      </w:r>
      <w:r w:rsidR="000E56C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8816A44" w14:textId="77777777" w:rsidR="00554EB2" w:rsidRPr="00FC025C" w:rsidRDefault="00554EB2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DA698FC" w14:textId="3646870A" w:rsidR="00554EB2" w:rsidRPr="00FC025C" w:rsidRDefault="00EB604F" w:rsidP="00EB604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3" w:name="_Toc190595041"/>
      <w:r w:rsidRPr="004551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757DD8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9.5</w:t>
      </w:r>
      <w:r w:rsidR="00825D6D" w:rsidRPr="00FC025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Участие частного сектора и инвестиций</w:t>
      </w:r>
      <w:bookmarkEnd w:id="43"/>
    </w:p>
    <w:p w14:paraId="0E6CB7C6" w14:textId="77777777" w:rsidR="00BF6AA9" w:rsidRPr="00FC025C" w:rsidRDefault="00BF6AA9" w:rsidP="00BF6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063A13" w14:textId="0822C961" w:rsidR="00BA2507" w:rsidRPr="00FC025C" w:rsidRDefault="00BA2507" w:rsidP="006D13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последние годы в Кыргызской Республики наблюдается активизация финансирования климатических проектов со стороны частных финансовых учреждений. В 2023 году банк </w:t>
      </w:r>
      <w:r w:rsidR="00FE3FE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Дос-Кредобанк</w:t>
      </w:r>
      <w:r w:rsidR="00FE3FE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выпустил первую эмиссию «зеленых» облигаций, направленную на устойчивые проекты в сельском хозяйстве, туризме, транспорте и жилищном строительстве. Крупнейшим инвестором выступил Государственный банк развития КР. </w:t>
      </w:r>
      <w:r w:rsidR="00FE3FE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Айыл</w:t>
      </w:r>
      <w:proofErr w:type="spellEnd"/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Банк</w:t>
      </w:r>
      <w:r w:rsidR="00FE3FE0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подписал Принципы ответственного банковского дела ООН. Европейский банк реконструкции и развития через ряд местных банков поддерживает кредитование проектов, связанных с адаптацией к изменению климата и устойчивым развитием. В 2024 году Кыргызская фондовая биржа запустила торговую площадку для поддержки привлечения капитала в частный сектор на устойчивые проекты.</w:t>
      </w:r>
      <w:r w:rsidR="009C671D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АРИС получил аккредитацию Зеленого климатического фонда. </w:t>
      </w:r>
    </w:p>
    <w:p w14:paraId="16EEDE38" w14:textId="0B4B74DE" w:rsidR="00BA2507" w:rsidRPr="00FC025C" w:rsidRDefault="00BA2507" w:rsidP="006D1399">
      <w:pPr>
        <w:pStyle w:val="af"/>
        <w:spacing w:before="0" w:beforeAutospacing="0" w:after="0" w:afterAutospacing="0"/>
        <w:ind w:firstLine="720"/>
        <w:jc w:val="both"/>
        <w:rPr>
          <w:rFonts w:eastAsiaTheme="minorHAnsi"/>
          <w:bCs/>
          <w:kern w:val="2"/>
          <w:lang w:val="ru-RU" w:eastAsia="en-US"/>
          <w14:ligatures w14:val="standardContextual"/>
        </w:rPr>
      </w:pPr>
      <w:r w:rsidRPr="00FC025C">
        <w:rPr>
          <w:rFonts w:eastAsiaTheme="minorHAnsi"/>
          <w:bCs/>
          <w:kern w:val="2"/>
          <w:lang w:val="ru-RU" w:eastAsia="en-US"/>
          <w14:ligatures w14:val="standardContextual"/>
        </w:rPr>
        <w:t xml:space="preserve">В Кыргызстане наблюдается активный приток прямых частных инвестиций в сферу гидроэнергетики, а также в развитие ветровой и солнечной электроэнергии. В ближайшие пять лет планируется осуществление масштабной программы по значительному увеличению мощностей и модернизации существующих </w:t>
      </w:r>
      <w:r w:rsidR="00C035D1" w:rsidRPr="00FC025C">
        <w:rPr>
          <w:rFonts w:eastAsiaTheme="minorHAnsi"/>
          <w:bCs/>
          <w:kern w:val="2"/>
          <w:lang w:val="ru-RU" w:eastAsia="en-US"/>
          <w14:ligatures w14:val="standardContextual"/>
        </w:rPr>
        <w:t>генерирующих</w:t>
      </w:r>
      <w:r w:rsidRPr="00FC025C">
        <w:rPr>
          <w:rFonts w:eastAsiaTheme="minorHAnsi"/>
          <w:bCs/>
          <w:kern w:val="2"/>
          <w:lang w:val="ru-RU" w:eastAsia="en-US"/>
          <w14:ligatures w14:val="standardContextual"/>
        </w:rPr>
        <w:t xml:space="preserve"> объектов, что включает строительство новых гидроэлектростанций. Государство, совместно с частными инвесторами, намерено запустить от 50 до 100 малых ГЭС на территории страны. В целом, на сегодняшний день сформирован портфель из 16 проектов, общий объем финансирования которых превышает 1 </w:t>
      </w:r>
      <w:r w:rsidR="008E1F46" w:rsidRPr="00FC025C">
        <w:rPr>
          <w:rFonts w:eastAsiaTheme="minorHAnsi"/>
          <w:bCs/>
          <w:kern w:val="2"/>
          <w:lang w:val="ru-RU" w:eastAsia="en-US"/>
          <w14:ligatures w14:val="standardContextual"/>
        </w:rPr>
        <w:t>млрд.</w:t>
      </w:r>
      <w:r w:rsidRPr="00FC025C">
        <w:rPr>
          <w:rFonts w:eastAsiaTheme="minorHAnsi"/>
          <w:bCs/>
          <w:kern w:val="2"/>
          <w:lang w:val="ru-RU" w:eastAsia="en-US"/>
          <w14:ligatures w14:val="standardContextual"/>
        </w:rPr>
        <w:t xml:space="preserve"> долларов США. Это подчеркивает растущую привлекательность инвестиций в устойчивую энергетику и активное стремление Кыргызстана к переходу на чистые источники энергии.</w:t>
      </w:r>
    </w:p>
    <w:p w14:paraId="64CFD2CC" w14:textId="777AAE23" w:rsidR="00BA2507" w:rsidRPr="00FC025C" w:rsidRDefault="00BA2507" w:rsidP="003462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Для снижения финансовых рисков и повышения доходности частных инвестиций целесообразно сфокусировать внимание на финансовые инструменты, которые будут наиболее эффективны. Финансовые инструменты снижения риска могут включать в себя льготные кредиты или акционерный капитал, гранты на инвестиции и техническую помощь, гарантии и страховые механизмы. </w:t>
      </w:r>
    </w:p>
    <w:p w14:paraId="32C67225" w14:textId="6CC0FF9E" w:rsidR="00BA2507" w:rsidRPr="00FC025C" w:rsidRDefault="00BA2507" w:rsidP="00FD33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Сегодня наиболее подходящим институтом, имеющим ресурсы, полномочия и экспертизу являются двусторонние фонды развития. Для того чтобы создать эффективные сигналы спроса и </w:t>
      </w:r>
      <w:r w:rsidR="00F31FF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регулирования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 для привлечения новых инвесторов в сектора и проекты, связанные с адаптацией к изменениям климата, такие инструменты </w:t>
      </w:r>
      <w:r w:rsidR="0004397B"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применяться в тандеме с дополнительными мерами политики и регулирования, а также другими мерами, способствующими развитию рынка, например, для повышения прозрачности рыночной информации и данных.</w:t>
      </w:r>
    </w:p>
    <w:p w14:paraId="16795477" w14:textId="2E5D3A19" w:rsidR="00BA2507" w:rsidRPr="00FC025C" w:rsidRDefault="00BA2507" w:rsidP="00A259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>По мере становления среды для климатического финансирования и роста частных инвестиций, государственно-частное партнерство может приобретать все большее значение. Государственные фонды развития могут предоставлять стартовый капитал или льготное финансирование для крупных инвестиционных структур, в сочетании с механизмами ГЧП. На втором этапе необходимо более активно привлекать коммерческие банки и другие финансовые структуры.</w:t>
      </w:r>
    </w:p>
    <w:p w14:paraId="63237401" w14:textId="23435DC9" w:rsidR="00BA2507" w:rsidRDefault="0004397B" w:rsidP="00767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="00BA2507" w:rsidRPr="00FC025C">
        <w:rPr>
          <w:rFonts w:ascii="Times New Roman" w:hAnsi="Times New Roman" w:cs="Times New Roman"/>
          <w:bCs/>
          <w:sz w:val="24"/>
          <w:szCs w:val="24"/>
          <w:lang w:val="ru-RU"/>
        </w:rPr>
        <w:t>усиление роли ЦКФ, в части накоплении опыта разработки проектов, а также, а также генерировать поток инвестиционно-привлекательных проектов. При текущих условиях, видится наиболее вероятным использование ЦКФ в роли ключевого участника системы по структурированию климатических проектов и содействие в привлечении климатического финансирования. Центр должен быть полезным в качестве единого координационного центра для координации анализа политики, управления проектами, маркетинга и оценки программ, а также для выполнения других функций.</w:t>
      </w:r>
    </w:p>
    <w:p w14:paraId="4D0D8387" w14:textId="77777777" w:rsidR="008D7CFB" w:rsidRDefault="008D7CFB" w:rsidP="00767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9103DD7" w14:textId="77777777" w:rsidR="00F209D8" w:rsidRPr="00F209D8" w:rsidRDefault="008D7CFB" w:rsidP="00F209D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F209D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Pr="00F209D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F209D8" w:rsidRPr="00F209D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F209D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F209D8" w:rsidRPr="00F209D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Финансовая оценка национального плана</w:t>
      </w:r>
    </w:p>
    <w:p w14:paraId="7997EF44" w14:textId="77777777" w:rsidR="00F209D8" w:rsidRPr="00FC025C" w:rsidRDefault="00F209D8" w:rsidP="00F2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2ED0D" w14:textId="2C58E509" w:rsidR="00F209D8" w:rsidRPr="00FC025C" w:rsidRDefault="00F209D8" w:rsidP="009A10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Общая расчетная стоимость реализации плана мероприятий по адаптации к изменению климата (потребность в финансировании) на период 2025-2030 годы составляет 114 609 млн. сомов. На период 2025-2026 годы потребуется 41 665 млн. сомов, на период 2027-2028 годы – 41 377 млн. сомов, на период 2029-2030 годы – 31 567 млн. сомов. </w:t>
      </w:r>
    </w:p>
    <w:p w14:paraId="6D0E7D1E" w14:textId="6D2E0FA2" w:rsidR="00F209D8" w:rsidRPr="00FC025C" w:rsidRDefault="00F209D8" w:rsidP="00451F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Основные источники финансирования программы планируются следующие:</w:t>
      </w:r>
    </w:p>
    <w:p w14:paraId="5FE2D511" w14:textId="77777777" w:rsidR="00F209D8" w:rsidRPr="00FC025C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- за счет прямых источников республиканского бюджета – 1 066 млн. сомов;</w:t>
      </w:r>
    </w:p>
    <w:p w14:paraId="1C14E00B" w14:textId="77777777" w:rsidR="00F209D8" w:rsidRPr="00FC025C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- за счет партнеров по развитию, включая ПГИ – 71 354 млн. сомов;</w:t>
      </w:r>
    </w:p>
    <w:p w14:paraId="67E3CAEE" w14:textId="77777777" w:rsidR="00F209D8" w:rsidRPr="00FC025C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- за счет средств местных бюджетов - 105 млн. сомов;</w:t>
      </w:r>
    </w:p>
    <w:p w14:paraId="28ECEA7F" w14:textId="77777777" w:rsidR="00F209D8" w:rsidRPr="00FC025C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- за счет прямых инвестиций и вложений бизнеса - 21 000 млн. сомов;</w:t>
      </w:r>
    </w:p>
    <w:p w14:paraId="23ECE267" w14:textId="77777777" w:rsidR="00F209D8" w:rsidRPr="00FC025C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- за счет технической помощи партнеров по развитию – 21 084 млн. сомов.</w:t>
      </w:r>
    </w:p>
    <w:p w14:paraId="5CE26E75" w14:textId="5932C139" w:rsidR="00F209D8" w:rsidRPr="00FC025C" w:rsidRDefault="00F209D8" w:rsidP="006E2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Формированием субъекта и его операционного окружения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», потребуется финансирование в размере 1 724 млн. сомов, на период 2025-2026 годы приходится 579 млн. сомов, на 2027-2028 годы – 576 млн. сомов, и на 2029-2030 годы – 569 млн. сомов. Основным источником ресурсного обеспечения видятся партнёры по развитию, от которых планируется привлечь 1 691 млн. сомов, в рамках государственного бюджета будет выделено 33 млн. сомов. </w:t>
      </w:r>
    </w:p>
    <w:p w14:paraId="2582590D" w14:textId="78AA25A3" w:rsidR="00F209D8" w:rsidRPr="00FC025C" w:rsidRDefault="00F209D8" w:rsidP="00DC6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Система коммуникаций и обмена информацией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9 233 млн. сомов, на период 2025-2026 годы приходится 3 550 млн. сомов, на 2027-2028 годы – 3 494 млн. сомов, и на 2029-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lastRenderedPageBreak/>
        <w:t>2030 годы – 2 189 млн. сомов. Основным источником ресурсного обеспечения видятся партнёры по развитию, от которых планируется привлечь 9 147 млн. сомов, в рамках государственного бюджета будет выделено 86 млн. сомов.</w:t>
      </w:r>
    </w:p>
    <w:p w14:paraId="37646829" w14:textId="3272D67A" w:rsidR="00F209D8" w:rsidRPr="00FC025C" w:rsidRDefault="00F209D8" w:rsidP="00DC6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Моделирование и </w:t>
      </w:r>
      <w:proofErr w:type="spellStart"/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сценирование</w:t>
      </w:r>
      <w:proofErr w:type="spellEnd"/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климатических рисков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9 216 млн. сомов, на период 2025-2026 годы приходится 4 608 млн. сомов, на 2027-2028 годы – 4 608 млн. сомов. Основным источником ресурсного обеспечения видятся партнёры по развитию, от которых планируется привлечь 8 962 млн. сомов, в рамках государственного бюджета будет выделено 254 млн. сомов.</w:t>
      </w:r>
    </w:p>
    <w:p w14:paraId="7544DB4D" w14:textId="0BC3A341" w:rsidR="00F209D8" w:rsidRPr="00FC025C" w:rsidRDefault="00F209D8" w:rsidP="008C7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Повышение потенциала ключевых институтов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2 449 млн. сомов, на период 2025-2026 годы приходится 1 096 млн. сомов, на 2027-2028 годы – 938 млн. сомов, и на 2029-2030 годы – 415 млн. сомов. Основным источником ресурсного обеспечения видятся партнёры по развитию, от которых планируется привлечь 2 350 млн. сомов, в рамках государственного бюджета будет выделено 99 млн. сомов.</w:t>
      </w:r>
    </w:p>
    <w:p w14:paraId="61395322" w14:textId="58675073" w:rsidR="00F209D8" w:rsidRPr="00FC025C" w:rsidRDefault="00F209D8" w:rsidP="005E3C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В рамках реализации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Мобилизация ресурсов и работа с партнерами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», планируется привлечь от частного сектора порядка 6 000 млн. сомов, и данная объем будет равномерно распределен на три периода. Основным источником ресурсного обеспечения видятся финансовые институты развития и коммерческие финансовые институты.</w:t>
      </w:r>
    </w:p>
    <w:p w14:paraId="4F2AF30A" w14:textId="282F1CA7" w:rsidR="00FC5535" w:rsidRPr="00FC025C" w:rsidRDefault="00F209D8" w:rsidP="002858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C5535" w:rsidRPr="00FC025C" w:rsidSect="00061068">
          <w:footerReference w:type="default" r:id="rId9"/>
          <w:pgSz w:w="12240" w:h="15840"/>
          <w:pgMar w:top="1276" w:right="1418" w:bottom="1418" w:left="1418" w:header="708" w:footer="283" w:gutter="0"/>
          <w:cols w:space="708"/>
          <w:docGrid w:linePitch="360"/>
        </w:sect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FC025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Управление климатическими рисками</w:t>
      </w:r>
      <w:r w:rsidRPr="00FC025C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85 987 млн. сомов, на период 2025-2026 годы приходится 29 832 млн. сомов, на 2027-2028 годы – 29 761 млн. сомов, и на 2029-2030 годы – 26 394 млн. сомов. Основным источником ресурсного обеспечения видятся партнёры по развитию, от которых планируется привлечь 70 288 млн. сомов, в рамках государственного бюджета будет выделено 699 млн. сомов, инвестиции частного сектора и финансовых институтов составят 15 000 млн. сомов. Большой объем финансирования связан с мероприятиями, касающимися улучшения и готовности инфраструктуры к негативным влияниями изменения климата.</w:t>
      </w:r>
    </w:p>
    <w:p w14:paraId="1F76740B" w14:textId="1D831AD1" w:rsidR="0067617B" w:rsidRPr="00FC025C" w:rsidRDefault="0067617B" w:rsidP="007F05EC">
      <w:pPr>
        <w:pStyle w:val="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7617B" w:rsidRPr="00FC025C" w:rsidSect="007F05EC">
      <w:pgSz w:w="15840" w:h="12240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14F5" w14:textId="77777777" w:rsidR="00D043C1" w:rsidRPr="00965B1B" w:rsidRDefault="00D043C1" w:rsidP="00692DED">
      <w:pPr>
        <w:spacing w:after="0" w:line="240" w:lineRule="auto"/>
      </w:pPr>
      <w:r w:rsidRPr="00965B1B">
        <w:separator/>
      </w:r>
    </w:p>
  </w:endnote>
  <w:endnote w:type="continuationSeparator" w:id="0">
    <w:p w14:paraId="0671B9E4" w14:textId="77777777" w:rsidR="00D043C1" w:rsidRPr="00965B1B" w:rsidRDefault="00D043C1" w:rsidP="00692DED">
      <w:pPr>
        <w:spacing w:after="0" w:line="240" w:lineRule="auto"/>
      </w:pPr>
      <w:r w:rsidRPr="00965B1B">
        <w:continuationSeparator/>
      </w:r>
    </w:p>
  </w:endnote>
  <w:endnote w:type="continuationNotice" w:id="1">
    <w:p w14:paraId="7CFDBCFA" w14:textId="77777777" w:rsidR="00D043C1" w:rsidRDefault="00D04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91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08E8B5" w14:textId="157BD4A1" w:rsidR="00B11F93" w:rsidRPr="00965B1B" w:rsidRDefault="00B11F9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112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65B1B">
          <w:rPr>
            <w:rFonts w:ascii="Times New Roman" w:hAnsi="Times New Roman" w:cs="Times New Roman"/>
            <w:sz w:val="20"/>
            <w:szCs w:val="20"/>
          </w:rPr>
          <w:t>/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124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32BE45" w14:textId="77777777" w:rsidR="00B11F93" w:rsidRPr="00965B1B" w:rsidRDefault="00B11F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0F35" w14:textId="77777777" w:rsidR="00D043C1" w:rsidRPr="00965B1B" w:rsidRDefault="00D043C1" w:rsidP="00692DED">
      <w:pPr>
        <w:spacing w:after="0" w:line="240" w:lineRule="auto"/>
      </w:pPr>
      <w:r w:rsidRPr="00965B1B">
        <w:separator/>
      </w:r>
    </w:p>
  </w:footnote>
  <w:footnote w:type="continuationSeparator" w:id="0">
    <w:p w14:paraId="73DCA9D0" w14:textId="77777777" w:rsidR="00D043C1" w:rsidRPr="00965B1B" w:rsidRDefault="00D043C1" w:rsidP="00692DED">
      <w:pPr>
        <w:spacing w:after="0" w:line="240" w:lineRule="auto"/>
      </w:pPr>
      <w:r w:rsidRPr="00965B1B">
        <w:continuationSeparator/>
      </w:r>
    </w:p>
  </w:footnote>
  <w:footnote w:type="continuationNotice" w:id="1">
    <w:p w14:paraId="7C7E9056" w14:textId="77777777" w:rsidR="00D043C1" w:rsidRDefault="00D043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73"/>
    <w:multiLevelType w:val="multilevel"/>
    <w:tmpl w:val="36B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984"/>
    <w:multiLevelType w:val="hybridMultilevel"/>
    <w:tmpl w:val="34643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95D0A"/>
    <w:multiLevelType w:val="hybridMultilevel"/>
    <w:tmpl w:val="D9DC4B82"/>
    <w:lvl w:ilvl="0" w:tplc="999E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4653"/>
    <w:multiLevelType w:val="hybridMultilevel"/>
    <w:tmpl w:val="FFFFFFFF"/>
    <w:lvl w:ilvl="0" w:tplc="BF28F492">
      <w:start w:val="1"/>
      <w:numFmt w:val="decimal"/>
      <w:lvlText w:val="%1."/>
      <w:lvlJc w:val="left"/>
      <w:pPr>
        <w:ind w:left="720" w:hanging="360"/>
      </w:pPr>
    </w:lvl>
    <w:lvl w:ilvl="1" w:tplc="1DCA2744">
      <w:start w:val="1"/>
      <w:numFmt w:val="lowerLetter"/>
      <w:lvlText w:val="%2."/>
      <w:lvlJc w:val="left"/>
      <w:pPr>
        <w:ind w:left="1440" w:hanging="360"/>
      </w:pPr>
    </w:lvl>
    <w:lvl w:ilvl="2" w:tplc="D02EFD8C">
      <w:start w:val="1"/>
      <w:numFmt w:val="lowerRoman"/>
      <w:lvlText w:val="%3."/>
      <w:lvlJc w:val="right"/>
      <w:pPr>
        <w:ind w:left="2160" w:hanging="180"/>
      </w:pPr>
    </w:lvl>
    <w:lvl w:ilvl="3" w:tplc="68FAD842">
      <w:start w:val="1"/>
      <w:numFmt w:val="decimal"/>
      <w:lvlText w:val="%4."/>
      <w:lvlJc w:val="left"/>
      <w:pPr>
        <w:ind w:left="2880" w:hanging="360"/>
      </w:pPr>
    </w:lvl>
    <w:lvl w:ilvl="4" w:tplc="E1981D90">
      <w:start w:val="1"/>
      <w:numFmt w:val="lowerLetter"/>
      <w:lvlText w:val="%5."/>
      <w:lvlJc w:val="left"/>
      <w:pPr>
        <w:ind w:left="3600" w:hanging="360"/>
      </w:pPr>
    </w:lvl>
    <w:lvl w:ilvl="5" w:tplc="6C64A6A4">
      <w:start w:val="1"/>
      <w:numFmt w:val="lowerRoman"/>
      <w:lvlText w:val="%6."/>
      <w:lvlJc w:val="right"/>
      <w:pPr>
        <w:ind w:left="4320" w:hanging="180"/>
      </w:pPr>
    </w:lvl>
    <w:lvl w:ilvl="6" w:tplc="5838CBF4">
      <w:start w:val="1"/>
      <w:numFmt w:val="decimal"/>
      <w:lvlText w:val="%7."/>
      <w:lvlJc w:val="left"/>
      <w:pPr>
        <w:ind w:left="5040" w:hanging="360"/>
      </w:pPr>
    </w:lvl>
    <w:lvl w:ilvl="7" w:tplc="DBCCCA50">
      <w:start w:val="1"/>
      <w:numFmt w:val="lowerLetter"/>
      <w:lvlText w:val="%8."/>
      <w:lvlJc w:val="left"/>
      <w:pPr>
        <w:ind w:left="5760" w:hanging="360"/>
      </w:pPr>
    </w:lvl>
    <w:lvl w:ilvl="8" w:tplc="F014BA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BB5"/>
    <w:multiLevelType w:val="hybridMultilevel"/>
    <w:tmpl w:val="BC4E8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0D7"/>
    <w:multiLevelType w:val="hybridMultilevel"/>
    <w:tmpl w:val="0840BA20"/>
    <w:lvl w:ilvl="0" w:tplc="057CD3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A11"/>
    <w:multiLevelType w:val="hybridMultilevel"/>
    <w:tmpl w:val="51F82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82233"/>
    <w:multiLevelType w:val="hybridMultilevel"/>
    <w:tmpl w:val="722C7C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46E6A"/>
    <w:multiLevelType w:val="hybridMultilevel"/>
    <w:tmpl w:val="6B8C68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85B3B"/>
    <w:multiLevelType w:val="hybridMultilevel"/>
    <w:tmpl w:val="633A0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4DD2"/>
    <w:multiLevelType w:val="hybridMultilevel"/>
    <w:tmpl w:val="598E11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D00CB"/>
    <w:multiLevelType w:val="hybridMultilevel"/>
    <w:tmpl w:val="5DE46156"/>
    <w:lvl w:ilvl="0" w:tplc="264CB4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D0704"/>
    <w:multiLevelType w:val="hybridMultilevel"/>
    <w:tmpl w:val="B7527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D5C30"/>
    <w:multiLevelType w:val="hybridMultilevel"/>
    <w:tmpl w:val="07C0D226"/>
    <w:lvl w:ilvl="0" w:tplc="F0A6C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E70DE"/>
    <w:multiLevelType w:val="multilevel"/>
    <w:tmpl w:val="523090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29D62684"/>
    <w:multiLevelType w:val="hybridMultilevel"/>
    <w:tmpl w:val="7E340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A3E18"/>
    <w:multiLevelType w:val="multilevel"/>
    <w:tmpl w:val="CAC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955EE"/>
    <w:multiLevelType w:val="hybridMultilevel"/>
    <w:tmpl w:val="B78E3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A35"/>
    <w:multiLevelType w:val="hybridMultilevel"/>
    <w:tmpl w:val="A8B6D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A0F24"/>
    <w:multiLevelType w:val="hybridMultilevel"/>
    <w:tmpl w:val="2EEC7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F1837"/>
    <w:multiLevelType w:val="hybridMultilevel"/>
    <w:tmpl w:val="63E02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52FF"/>
    <w:multiLevelType w:val="hybridMultilevel"/>
    <w:tmpl w:val="6E18F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46FB"/>
    <w:multiLevelType w:val="hybridMultilevel"/>
    <w:tmpl w:val="8E32B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66FE1"/>
    <w:multiLevelType w:val="hybridMultilevel"/>
    <w:tmpl w:val="93800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75C50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3C3DA8"/>
    <w:multiLevelType w:val="hybridMultilevel"/>
    <w:tmpl w:val="27541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636F"/>
    <w:multiLevelType w:val="hybridMultilevel"/>
    <w:tmpl w:val="E68AC6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F238C1"/>
    <w:multiLevelType w:val="hybridMultilevel"/>
    <w:tmpl w:val="DFAA2E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23C22"/>
    <w:multiLevelType w:val="hybridMultilevel"/>
    <w:tmpl w:val="301862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914ED0"/>
    <w:multiLevelType w:val="hybridMultilevel"/>
    <w:tmpl w:val="A2401E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151B2"/>
    <w:multiLevelType w:val="hybridMultilevel"/>
    <w:tmpl w:val="B34A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B5113"/>
    <w:multiLevelType w:val="hybridMultilevel"/>
    <w:tmpl w:val="F4BC9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91705"/>
    <w:multiLevelType w:val="hybridMultilevel"/>
    <w:tmpl w:val="8D569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E623D1"/>
    <w:multiLevelType w:val="hybridMultilevel"/>
    <w:tmpl w:val="84F093E8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4A6F4C56"/>
    <w:multiLevelType w:val="hybridMultilevel"/>
    <w:tmpl w:val="9670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637DD"/>
    <w:multiLevelType w:val="hybridMultilevel"/>
    <w:tmpl w:val="C44E7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DF0969"/>
    <w:multiLevelType w:val="hybridMultilevel"/>
    <w:tmpl w:val="422E5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9F1CF5"/>
    <w:multiLevelType w:val="hybridMultilevel"/>
    <w:tmpl w:val="3484FD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0A115E"/>
    <w:multiLevelType w:val="hybridMultilevel"/>
    <w:tmpl w:val="F57E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52EAA"/>
    <w:multiLevelType w:val="hybridMultilevel"/>
    <w:tmpl w:val="D0E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3603"/>
    <w:multiLevelType w:val="hybridMultilevel"/>
    <w:tmpl w:val="B9720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175722"/>
    <w:multiLevelType w:val="hybridMultilevel"/>
    <w:tmpl w:val="EF96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67AAB"/>
    <w:multiLevelType w:val="hybridMultilevel"/>
    <w:tmpl w:val="1A187A3A"/>
    <w:lvl w:ilvl="0" w:tplc="44AC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123AB"/>
    <w:multiLevelType w:val="hybridMultilevel"/>
    <w:tmpl w:val="40A0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47"/>
    <w:multiLevelType w:val="hybridMultilevel"/>
    <w:tmpl w:val="018CA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2697E"/>
    <w:multiLevelType w:val="hybridMultilevel"/>
    <w:tmpl w:val="B3008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C5EC9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A634C6"/>
    <w:multiLevelType w:val="hybridMultilevel"/>
    <w:tmpl w:val="C17C2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D7557"/>
    <w:multiLevelType w:val="multilevel"/>
    <w:tmpl w:val="B2E0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572024"/>
    <w:multiLevelType w:val="multilevel"/>
    <w:tmpl w:val="579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E6115D"/>
    <w:multiLevelType w:val="hybridMultilevel"/>
    <w:tmpl w:val="A322D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FF7380"/>
    <w:multiLevelType w:val="hybridMultilevel"/>
    <w:tmpl w:val="9AAE9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4"/>
  </w:num>
  <w:num w:numId="4">
    <w:abstractNumId w:val="0"/>
  </w:num>
  <w:num w:numId="5">
    <w:abstractNumId w:val="30"/>
  </w:num>
  <w:num w:numId="6">
    <w:abstractNumId w:val="21"/>
  </w:num>
  <w:num w:numId="7">
    <w:abstractNumId w:val="17"/>
  </w:num>
  <w:num w:numId="8">
    <w:abstractNumId w:val="25"/>
  </w:num>
  <w:num w:numId="9">
    <w:abstractNumId w:val="39"/>
  </w:num>
  <w:num w:numId="10">
    <w:abstractNumId w:val="4"/>
  </w:num>
  <w:num w:numId="11">
    <w:abstractNumId w:val="23"/>
  </w:num>
  <w:num w:numId="12">
    <w:abstractNumId w:val="38"/>
  </w:num>
  <w:num w:numId="13">
    <w:abstractNumId w:val="47"/>
  </w:num>
  <w:num w:numId="14">
    <w:abstractNumId w:val="44"/>
  </w:num>
  <w:num w:numId="15">
    <w:abstractNumId w:val="9"/>
  </w:num>
  <w:num w:numId="16">
    <w:abstractNumId w:val="43"/>
  </w:num>
  <w:num w:numId="17">
    <w:abstractNumId w:val="22"/>
  </w:num>
  <w:num w:numId="18">
    <w:abstractNumId w:val="51"/>
  </w:num>
  <w:num w:numId="19">
    <w:abstractNumId w:val="33"/>
  </w:num>
  <w:num w:numId="20">
    <w:abstractNumId w:val="20"/>
  </w:num>
  <w:num w:numId="21">
    <w:abstractNumId w:val="15"/>
  </w:num>
  <w:num w:numId="22">
    <w:abstractNumId w:val="19"/>
  </w:num>
  <w:num w:numId="23">
    <w:abstractNumId w:val="41"/>
  </w:num>
  <w:num w:numId="24">
    <w:abstractNumId w:val="1"/>
  </w:num>
  <w:num w:numId="25">
    <w:abstractNumId w:val="36"/>
  </w:num>
  <w:num w:numId="26">
    <w:abstractNumId w:val="37"/>
  </w:num>
  <w:num w:numId="27">
    <w:abstractNumId w:val="35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  <w:num w:numId="32">
    <w:abstractNumId w:val="50"/>
  </w:num>
  <w:num w:numId="33">
    <w:abstractNumId w:val="7"/>
  </w:num>
  <w:num w:numId="34">
    <w:abstractNumId w:val="6"/>
  </w:num>
  <w:num w:numId="35">
    <w:abstractNumId w:val="32"/>
  </w:num>
  <w:num w:numId="36">
    <w:abstractNumId w:val="40"/>
  </w:num>
  <w:num w:numId="37">
    <w:abstractNumId w:val="31"/>
  </w:num>
  <w:num w:numId="38">
    <w:abstractNumId w:val="45"/>
  </w:num>
  <w:num w:numId="39">
    <w:abstractNumId w:val="18"/>
  </w:num>
  <w:num w:numId="40">
    <w:abstractNumId w:val="26"/>
  </w:num>
  <w:num w:numId="41">
    <w:abstractNumId w:val="27"/>
  </w:num>
  <w:num w:numId="42">
    <w:abstractNumId w:val="5"/>
  </w:num>
  <w:num w:numId="43">
    <w:abstractNumId w:val="46"/>
  </w:num>
  <w:num w:numId="44">
    <w:abstractNumId w:val="49"/>
  </w:num>
  <w:num w:numId="45">
    <w:abstractNumId w:val="48"/>
  </w:num>
  <w:num w:numId="46">
    <w:abstractNumId w:val="24"/>
  </w:num>
  <w:num w:numId="47">
    <w:abstractNumId w:val="2"/>
  </w:num>
  <w:num w:numId="48">
    <w:abstractNumId w:val="42"/>
  </w:num>
  <w:num w:numId="49">
    <w:abstractNumId w:val="11"/>
  </w:num>
  <w:num w:numId="50">
    <w:abstractNumId w:val="8"/>
  </w:num>
  <w:num w:numId="51">
    <w:abstractNumId w:val="16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00"/>
    <w:rsid w:val="000000CC"/>
    <w:rsid w:val="00000114"/>
    <w:rsid w:val="0000018A"/>
    <w:rsid w:val="00000DE8"/>
    <w:rsid w:val="000010E6"/>
    <w:rsid w:val="000012AE"/>
    <w:rsid w:val="0000213C"/>
    <w:rsid w:val="00002539"/>
    <w:rsid w:val="0000260E"/>
    <w:rsid w:val="000026A4"/>
    <w:rsid w:val="00002885"/>
    <w:rsid w:val="00002F74"/>
    <w:rsid w:val="00003228"/>
    <w:rsid w:val="0000355D"/>
    <w:rsid w:val="0000503B"/>
    <w:rsid w:val="00005100"/>
    <w:rsid w:val="0000517B"/>
    <w:rsid w:val="00005200"/>
    <w:rsid w:val="000057C4"/>
    <w:rsid w:val="00005AF1"/>
    <w:rsid w:val="00005D9C"/>
    <w:rsid w:val="00005F68"/>
    <w:rsid w:val="000062C9"/>
    <w:rsid w:val="000063CA"/>
    <w:rsid w:val="00006409"/>
    <w:rsid w:val="000067AF"/>
    <w:rsid w:val="000067C2"/>
    <w:rsid w:val="00006F6E"/>
    <w:rsid w:val="000070E5"/>
    <w:rsid w:val="00007119"/>
    <w:rsid w:val="00007147"/>
    <w:rsid w:val="00007261"/>
    <w:rsid w:val="000073F7"/>
    <w:rsid w:val="000078D9"/>
    <w:rsid w:val="00007A4B"/>
    <w:rsid w:val="00007AB2"/>
    <w:rsid w:val="00007B7A"/>
    <w:rsid w:val="00007E05"/>
    <w:rsid w:val="00007F82"/>
    <w:rsid w:val="00010448"/>
    <w:rsid w:val="00010575"/>
    <w:rsid w:val="00010598"/>
    <w:rsid w:val="00010A3A"/>
    <w:rsid w:val="00010F06"/>
    <w:rsid w:val="000112FB"/>
    <w:rsid w:val="00011591"/>
    <w:rsid w:val="00011A1D"/>
    <w:rsid w:val="000122E6"/>
    <w:rsid w:val="00012F3A"/>
    <w:rsid w:val="0001339F"/>
    <w:rsid w:val="000133EB"/>
    <w:rsid w:val="000135CE"/>
    <w:rsid w:val="0001398D"/>
    <w:rsid w:val="00013AD2"/>
    <w:rsid w:val="00014045"/>
    <w:rsid w:val="00014189"/>
    <w:rsid w:val="00014204"/>
    <w:rsid w:val="000145B7"/>
    <w:rsid w:val="00014AC0"/>
    <w:rsid w:val="000155DB"/>
    <w:rsid w:val="000159AC"/>
    <w:rsid w:val="00015C6C"/>
    <w:rsid w:val="00015D14"/>
    <w:rsid w:val="00015F12"/>
    <w:rsid w:val="000160F1"/>
    <w:rsid w:val="00016526"/>
    <w:rsid w:val="00016C37"/>
    <w:rsid w:val="00016F41"/>
    <w:rsid w:val="00017378"/>
    <w:rsid w:val="000209DC"/>
    <w:rsid w:val="000209E2"/>
    <w:rsid w:val="00020F55"/>
    <w:rsid w:val="0002139B"/>
    <w:rsid w:val="00021F55"/>
    <w:rsid w:val="000221E8"/>
    <w:rsid w:val="000222D8"/>
    <w:rsid w:val="00022869"/>
    <w:rsid w:val="000229C0"/>
    <w:rsid w:val="00022BC1"/>
    <w:rsid w:val="00022DEB"/>
    <w:rsid w:val="000230D2"/>
    <w:rsid w:val="00023107"/>
    <w:rsid w:val="00023402"/>
    <w:rsid w:val="0002393D"/>
    <w:rsid w:val="00023F6F"/>
    <w:rsid w:val="00024280"/>
    <w:rsid w:val="00024754"/>
    <w:rsid w:val="00024A4D"/>
    <w:rsid w:val="00024B6D"/>
    <w:rsid w:val="0002548F"/>
    <w:rsid w:val="0002557A"/>
    <w:rsid w:val="00025804"/>
    <w:rsid w:val="00025B2C"/>
    <w:rsid w:val="00025BBA"/>
    <w:rsid w:val="00025F78"/>
    <w:rsid w:val="00026542"/>
    <w:rsid w:val="0002688F"/>
    <w:rsid w:val="0002700A"/>
    <w:rsid w:val="0002784C"/>
    <w:rsid w:val="00027B49"/>
    <w:rsid w:val="00027B94"/>
    <w:rsid w:val="00027D82"/>
    <w:rsid w:val="00027DF9"/>
    <w:rsid w:val="00027E02"/>
    <w:rsid w:val="00027F48"/>
    <w:rsid w:val="000302F3"/>
    <w:rsid w:val="0003042C"/>
    <w:rsid w:val="00030492"/>
    <w:rsid w:val="00030EAD"/>
    <w:rsid w:val="00030EF3"/>
    <w:rsid w:val="00031324"/>
    <w:rsid w:val="00031852"/>
    <w:rsid w:val="0003190E"/>
    <w:rsid w:val="00031ADF"/>
    <w:rsid w:val="000320F0"/>
    <w:rsid w:val="00032827"/>
    <w:rsid w:val="00032910"/>
    <w:rsid w:val="00032F9F"/>
    <w:rsid w:val="00033272"/>
    <w:rsid w:val="000338C4"/>
    <w:rsid w:val="0003392F"/>
    <w:rsid w:val="000341D8"/>
    <w:rsid w:val="00034509"/>
    <w:rsid w:val="000348D5"/>
    <w:rsid w:val="00034D07"/>
    <w:rsid w:val="00034FF5"/>
    <w:rsid w:val="00035444"/>
    <w:rsid w:val="00035D12"/>
    <w:rsid w:val="0003617C"/>
    <w:rsid w:val="000362E8"/>
    <w:rsid w:val="00037876"/>
    <w:rsid w:val="00037E97"/>
    <w:rsid w:val="000400FC"/>
    <w:rsid w:val="000406EC"/>
    <w:rsid w:val="000407EB"/>
    <w:rsid w:val="00040B32"/>
    <w:rsid w:val="00040C7D"/>
    <w:rsid w:val="00040CD2"/>
    <w:rsid w:val="00040E28"/>
    <w:rsid w:val="00040E92"/>
    <w:rsid w:val="00040ED5"/>
    <w:rsid w:val="000411EF"/>
    <w:rsid w:val="000414FF"/>
    <w:rsid w:val="00041555"/>
    <w:rsid w:val="00041CE9"/>
    <w:rsid w:val="00041F11"/>
    <w:rsid w:val="00041F7B"/>
    <w:rsid w:val="00041F88"/>
    <w:rsid w:val="0004228B"/>
    <w:rsid w:val="00042374"/>
    <w:rsid w:val="00042474"/>
    <w:rsid w:val="00042B9B"/>
    <w:rsid w:val="00042FBA"/>
    <w:rsid w:val="000432D4"/>
    <w:rsid w:val="0004397B"/>
    <w:rsid w:val="00043EAE"/>
    <w:rsid w:val="00043EBE"/>
    <w:rsid w:val="00044412"/>
    <w:rsid w:val="000447FB"/>
    <w:rsid w:val="0004493F"/>
    <w:rsid w:val="000450EA"/>
    <w:rsid w:val="0004532E"/>
    <w:rsid w:val="00045BE6"/>
    <w:rsid w:val="00045FDF"/>
    <w:rsid w:val="000464C4"/>
    <w:rsid w:val="00046BA9"/>
    <w:rsid w:val="00046C76"/>
    <w:rsid w:val="000475E6"/>
    <w:rsid w:val="00047DE3"/>
    <w:rsid w:val="00047F05"/>
    <w:rsid w:val="000501C2"/>
    <w:rsid w:val="0005030F"/>
    <w:rsid w:val="00050E2D"/>
    <w:rsid w:val="000511A1"/>
    <w:rsid w:val="00051A4F"/>
    <w:rsid w:val="00051B13"/>
    <w:rsid w:val="00051D74"/>
    <w:rsid w:val="000522B2"/>
    <w:rsid w:val="00052C51"/>
    <w:rsid w:val="0005346C"/>
    <w:rsid w:val="000534C4"/>
    <w:rsid w:val="00053860"/>
    <w:rsid w:val="000542B5"/>
    <w:rsid w:val="00054856"/>
    <w:rsid w:val="00054B86"/>
    <w:rsid w:val="00055421"/>
    <w:rsid w:val="00055781"/>
    <w:rsid w:val="00056250"/>
    <w:rsid w:val="00056ABD"/>
    <w:rsid w:val="00056B8B"/>
    <w:rsid w:val="00056BE6"/>
    <w:rsid w:val="0005771B"/>
    <w:rsid w:val="00057B52"/>
    <w:rsid w:val="00060306"/>
    <w:rsid w:val="00060556"/>
    <w:rsid w:val="0006088E"/>
    <w:rsid w:val="00060BC9"/>
    <w:rsid w:val="00060D46"/>
    <w:rsid w:val="00060E19"/>
    <w:rsid w:val="00060F5B"/>
    <w:rsid w:val="00061068"/>
    <w:rsid w:val="00061152"/>
    <w:rsid w:val="00061430"/>
    <w:rsid w:val="0006165A"/>
    <w:rsid w:val="00061DE7"/>
    <w:rsid w:val="00061F69"/>
    <w:rsid w:val="000620B3"/>
    <w:rsid w:val="00062630"/>
    <w:rsid w:val="000627F9"/>
    <w:rsid w:val="00062884"/>
    <w:rsid w:val="000629D0"/>
    <w:rsid w:val="00062CF9"/>
    <w:rsid w:val="0006307F"/>
    <w:rsid w:val="000641BB"/>
    <w:rsid w:val="00064A86"/>
    <w:rsid w:val="00064BFF"/>
    <w:rsid w:val="0006513A"/>
    <w:rsid w:val="0006513B"/>
    <w:rsid w:val="00065721"/>
    <w:rsid w:val="0006589C"/>
    <w:rsid w:val="00065E71"/>
    <w:rsid w:val="0006652E"/>
    <w:rsid w:val="000668A2"/>
    <w:rsid w:val="000676BC"/>
    <w:rsid w:val="000677C1"/>
    <w:rsid w:val="00067C58"/>
    <w:rsid w:val="00067E5D"/>
    <w:rsid w:val="00070179"/>
    <w:rsid w:val="000708B9"/>
    <w:rsid w:val="00070DF7"/>
    <w:rsid w:val="00070E79"/>
    <w:rsid w:val="00070FE2"/>
    <w:rsid w:val="00071770"/>
    <w:rsid w:val="00071814"/>
    <w:rsid w:val="000718CA"/>
    <w:rsid w:val="00071B0A"/>
    <w:rsid w:val="00071C55"/>
    <w:rsid w:val="00072666"/>
    <w:rsid w:val="000726DC"/>
    <w:rsid w:val="000727F3"/>
    <w:rsid w:val="00072C93"/>
    <w:rsid w:val="00072CB8"/>
    <w:rsid w:val="0007349E"/>
    <w:rsid w:val="00073533"/>
    <w:rsid w:val="000738E1"/>
    <w:rsid w:val="00073F6D"/>
    <w:rsid w:val="00074063"/>
    <w:rsid w:val="00074084"/>
    <w:rsid w:val="00074425"/>
    <w:rsid w:val="0007461A"/>
    <w:rsid w:val="00074760"/>
    <w:rsid w:val="00074DF4"/>
    <w:rsid w:val="0007586A"/>
    <w:rsid w:val="000758AE"/>
    <w:rsid w:val="00075BE6"/>
    <w:rsid w:val="00075C4E"/>
    <w:rsid w:val="00075FAB"/>
    <w:rsid w:val="00076C9D"/>
    <w:rsid w:val="000770C9"/>
    <w:rsid w:val="00077E5A"/>
    <w:rsid w:val="000808B3"/>
    <w:rsid w:val="00080969"/>
    <w:rsid w:val="00080E73"/>
    <w:rsid w:val="000810C1"/>
    <w:rsid w:val="000812BF"/>
    <w:rsid w:val="00081565"/>
    <w:rsid w:val="000817FE"/>
    <w:rsid w:val="00081ACF"/>
    <w:rsid w:val="0008216C"/>
    <w:rsid w:val="000823E9"/>
    <w:rsid w:val="000824A4"/>
    <w:rsid w:val="00082EFB"/>
    <w:rsid w:val="00083482"/>
    <w:rsid w:val="00083654"/>
    <w:rsid w:val="0008365D"/>
    <w:rsid w:val="00083B7F"/>
    <w:rsid w:val="00084655"/>
    <w:rsid w:val="00084728"/>
    <w:rsid w:val="000849AF"/>
    <w:rsid w:val="00084D65"/>
    <w:rsid w:val="00084E15"/>
    <w:rsid w:val="00085290"/>
    <w:rsid w:val="00085425"/>
    <w:rsid w:val="0008546E"/>
    <w:rsid w:val="000854B8"/>
    <w:rsid w:val="000854D1"/>
    <w:rsid w:val="0008597D"/>
    <w:rsid w:val="00086BD6"/>
    <w:rsid w:val="00086C58"/>
    <w:rsid w:val="00086E04"/>
    <w:rsid w:val="00086FF5"/>
    <w:rsid w:val="00087735"/>
    <w:rsid w:val="00087EC7"/>
    <w:rsid w:val="00090201"/>
    <w:rsid w:val="0009082C"/>
    <w:rsid w:val="00090872"/>
    <w:rsid w:val="00090A04"/>
    <w:rsid w:val="00090A9B"/>
    <w:rsid w:val="00090C84"/>
    <w:rsid w:val="00090F3B"/>
    <w:rsid w:val="00090FB2"/>
    <w:rsid w:val="00091333"/>
    <w:rsid w:val="000914EF"/>
    <w:rsid w:val="0009178C"/>
    <w:rsid w:val="00091CA5"/>
    <w:rsid w:val="00091DBC"/>
    <w:rsid w:val="00091E2A"/>
    <w:rsid w:val="00091E97"/>
    <w:rsid w:val="00092A55"/>
    <w:rsid w:val="00092CF0"/>
    <w:rsid w:val="00093130"/>
    <w:rsid w:val="00093AEC"/>
    <w:rsid w:val="00094DC6"/>
    <w:rsid w:val="00095028"/>
    <w:rsid w:val="0009506B"/>
    <w:rsid w:val="000951C6"/>
    <w:rsid w:val="00095417"/>
    <w:rsid w:val="00095425"/>
    <w:rsid w:val="00095798"/>
    <w:rsid w:val="0009595A"/>
    <w:rsid w:val="00095EA4"/>
    <w:rsid w:val="000960C9"/>
    <w:rsid w:val="00096674"/>
    <w:rsid w:val="00096B00"/>
    <w:rsid w:val="00096C8B"/>
    <w:rsid w:val="00097AC2"/>
    <w:rsid w:val="00097DB5"/>
    <w:rsid w:val="00097F61"/>
    <w:rsid w:val="000A04DF"/>
    <w:rsid w:val="000A0B93"/>
    <w:rsid w:val="000A0BDF"/>
    <w:rsid w:val="000A0C6B"/>
    <w:rsid w:val="000A1512"/>
    <w:rsid w:val="000A1A1C"/>
    <w:rsid w:val="000A1EBA"/>
    <w:rsid w:val="000A2062"/>
    <w:rsid w:val="000A282C"/>
    <w:rsid w:val="000A2AAD"/>
    <w:rsid w:val="000A30D0"/>
    <w:rsid w:val="000A327A"/>
    <w:rsid w:val="000A3A46"/>
    <w:rsid w:val="000A3EC4"/>
    <w:rsid w:val="000A3FF5"/>
    <w:rsid w:val="000A4150"/>
    <w:rsid w:val="000A4DC5"/>
    <w:rsid w:val="000A52AA"/>
    <w:rsid w:val="000A57CC"/>
    <w:rsid w:val="000A58A6"/>
    <w:rsid w:val="000A5942"/>
    <w:rsid w:val="000A5AF2"/>
    <w:rsid w:val="000A5E6E"/>
    <w:rsid w:val="000A5E96"/>
    <w:rsid w:val="000A65B4"/>
    <w:rsid w:val="000A65E7"/>
    <w:rsid w:val="000A6C04"/>
    <w:rsid w:val="000A7050"/>
    <w:rsid w:val="000A73EB"/>
    <w:rsid w:val="000A78DE"/>
    <w:rsid w:val="000A78F5"/>
    <w:rsid w:val="000A7D4F"/>
    <w:rsid w:val="000B07CE"/>
    <w:rsid w:val="000B0B2C"/>
    <w:rsid w:val="000B1FF0"/>
    <w:rsid w:val="000B229E"/>
    <w:rsid w:val="000B235B"/>
    <w:rsid w:val="000B2361"/>
    <w:rsid w:val="000B236D"/>
    <w:rsid w:val="000B2850"/>
    <w:rsid w:val="000B2AEE"/>
    <w:rsid w:val="000B2C24"/>
    <w:rsid w:val="000B2F8E"/>
    <w:rsid w:val="000B2FE5"/>
    <w:rsid w:val="000B308C"/>
    <w:rsid w:val="000B35C3"/>
    <w:rsid w:val="000B3635"/>
    <w:rsid w:val="000B4758"/>
    <w:rsid w:val="000B489A"/>
    <w:rsid w:val="000B4ED2"/>
    <w:rsid w:val="000B506D"/>
    <w:rsid w:val="000B5161"/>
    <w:rsid w:val="000B526C"/>
    <w:rsid w:val="000B5730"/>
    <w:rsid w:val="000B63F6"/>
    <w:rsid w:val="000B66C0"/>
    <w:rsid w:val="000B67D3"/>
    <w:rsid w:val="000B68CA"/>
    <w:rsid w:val="000B6D3A"/>
    <w:rsid w:val="000B6DA2"/>
    <w:rsid w:val="000B793F"/>
    <w:rsid w:val="000B7AF5"/>
    <w:rsid w:val="000B7DCD"/>
    <w:rsid w:val="000C0444"/>
    <w:rsid w:val="000C04FB"/>
    <w:rsid w:val="000C0A67"/>
    <w:rsid w:val="000C172F"/>
    <w:rsid w:val="000C1870"/>
    <w:rsid w:val="000C18AE"/>
    <w:rsid w:val="000C1A2A"/>
    <w:rsid w:val="000C1F17"/>
    <w:rsid w:val="000C2929"/>
    <w:rsid w:val="000C2C9D"/>
    <w:rsid w:val="000C2EB7"/>
    <w:rsid w:val="000C348A"/>
    <w:rsid w:val="000C34D6"/>
    <w:rsid w:val="000C3571"/>
    <w:rsid w:val="000C3A93"/>
    <w:rsid w:val="000C4970"/>
    <w:rsid w:val="000C4E18"/>
    <w:rsid w:val="000C56C5"/>
    <w:rsid w:val="000C5743"/>
    <w:rsid w:val="000C5C44"/>
    <w:rsid w:val="000C600C"/>
    <w:rsid w:val="000C6535"/>
    <w:rsid w:val="000C6D7D"/>
    <w:rsid w:val="000C6FD2"/>
    <w:rsid w:val="000C702A"/>
    <w:rsid w:val="000C707D"/>
    <w:rsid w:val="000C71F7"/>
    <w:rsid w:val="000C75A3"/>
    <w:rsid w:val="000C7864"/>
    <w:rsid w:val="000C797B"/>
    <w:rsid w:val="000C7B49"/>
    <w:rsid w:val="000D00ED"/>
    <w:rsid w:val="000D02B8"/>
    <w:rsid w:val="000D0616"/>
    <w:rsid w:val="000D0832"/>
    <w:rsid w:val="000D0918"/>
    <w:rsid w:val="000D0A72"/>
    <w:rsid w:val="000D0D4C"/>
    <w:rsid w:val="000D0F43"/>
    <w:rsid w:val="000D1673"/>
    <w:rsid w:val="000D1D3E"/>
    <w:rsid w:val="000D1EED"/>
    <w:rsid w:val="000D212B"/>
    <w:rsid w:val="000D2313"/>
    <w:rsid w:val="000D2358"/>
    <w:rsid w:val="000D2600"/>
    <w:rsid w:val="000D2BC5"/>
    <w:rsid w:val="000D3B53"/>
    <w:rsid w:val="000D3C9B"/>
    <w:rsid w:val="000D3D3C"/>
    <w:rsid w:val="000D43BB"/>
    <w:rsid w:val="000D4794"/>
    <w:rsid w:val="000D4853"/>
    <w:rsid w:val="000D4E13"/>
    <w:rsid w:val="000D4F0C"/>
    <w:rsid w:val="000D509C"/>
    <w:rsid w:val="000D511A"/>
    <w:rsid w:val="000D562D"/>
    <w:rsid w:val="000D6243"/>
    <w:rsid w:val="000D6C31"/>
    <w:rsid w:val="000D7096"/>
    <w:rsid w:val="000D7138"/>
    <w:rsid w:val="000D7319"/>
    <w:rsid w:val="000D75D3"/>
    <w:rsid w:val="000E0090"/>
    <w:rsid w:val="000E0900"/>
    <w:rsid w:val="000E0DE6"/>
    <w:rsid w:val="000E0DF1"/>
    <w:rsid w:val="000E0E18"/>
    <w:rsid w:val="000E116D"/>
    <w:rsid w:val="000E17D3"/>
    <w:rsid w:val="000E1846"/>
    <w:rsid w:val="000E1B8D"/>
    <w:rsid w:val="000E1E11"/>
    <w:rsid w:val="000E2191"/>
    <w:rsid w:val="000E2288"/>
    <w:rsid w:val="000E22DF"/>
    <w:rsid w:val="000E23B9"/>
    <w:rsid w:val="000E274F"/>
    <w:rsid w:val="000E275B"/>
    <w:rsid w:val="000E31D8"/>
    <w:rsid w:val="000E44C2"/>
    <w:rsid w:val="000E5193"/>
    <w:rsid w:val="000E525F"/>
    <w:rsid w:val="000E555B"/>
    <w:rsid w:val="000E56C7"/>
    <w:rsid w:val="000E572F"/>
    <w:rsid w:val="000E5C1F"/>
    <w:rsid w:val="000E5CCC"/>
    <w:rsid w:val="000E68D4"/>
    <w:rsid w:val="000E6E60"/>
    <w:rsid w:val="000E7E4E"/>
    <w:rsid w:val="000E7F44"/>
    <w:rsid w:val="000F03A1"/>
    <w:rsid w:val="000F054D"/>
    <w:rsid w:val="000F0772"/>
    <w:rsid w:val="000F0F7B"/>
    <w:rsid w:val="000F1398"/>
    <w:rsid w:val="000F18DB"/>
    <w:rsid w:val="000F297D"/>
    <w:rsid w:val="000F2BED"/>
    <w:rsid w:val="000F313F"/>
    <w:rsid w:val="000F33B9"/>
    <w:rsid w:val="000F37D8"/>
    <w:rsid w:val="000F473C"/>
    <w:rsid w:val="000F51E7"/>
    <w:rsid w:val="000F55C2"/>
    <w:rsid w:val="000F569B"/>
    <w:rsid w:val="000F5B44"/>
    <w:rsid w:val="000F65BA"/>
    <w:rsid w:val="000F6745"/>
    <w:rsid w:val="000F709A"/>
    <w:rsid w:val="000F717C"/>
    <w:rsid w:val="000F7DD5"/>
    <w:rsid w:val="0010023D"/>
    <w:rsid w:val="00100280"/>
    <w:rsid w:val="00100904"/>
    <w:rsid w:val="00100DD4"/>
    <w:rsid w:val="00100E04"/>
    <w:rsid w:val="001013A2"/>
    <w:rsid w:val="00101FC7"/>
    <w:rsid w:val="0010200F"/>
    <w:rsid w:val="001021CD"/>
    <w:rsid w:val="00102249"/>
    <w:rsid w:val="00102582"/>
    <w:rsid w:val="001029C7"/>
    <w:rsid w:val="00102A8D"/>
    <w:rsid w:val="00103280"/>
    <w:rsid w:val="001033C2"/>
    <w:rsid w:val="001035BA"/>
    <w:rsid w:val="00103DAC"/>
    <w:rsid w:val="00103E0D"/>
    <w:rsid w:val="001044B6"/>
    <w:rsid w:val="001047CC"/>
    <w:rsid w:val="0010480C"/>
    <w:rsid w:val="001049AF"/>
    <w:rsid w:val="00104B24"/>
    <w:rsid w:val="00104E65"/>
    <w:rsid w:val="0010516C"/>
    <w:rsid w:val="001051D0"/>
    <w:rsid w:val="00105249"/>
    <w:rsid w:val="00105311"/>
    <w:rsid w:val="0010538B"/>
    <w:rsid w:val="00105644"/>
    <w:rsid w:val="00105B9B"/>
    <w:rsid w:val="001060D6"/>
    <w:rsid w:val="00106910"/>
    <w:rsid w:val="00106D23"/>
    <w:rsid w:val="00106D9C"/>
    <w:rsid w:val="00107971"/>
    <w:rsid w:val="00107DEC"/>
    <w:rsid w:val="00110220"/>
    <w:rsid w:val="00110297"/>
    <w:rsid w:val="00110337"/>
    <w:rsid w:val="00110543"/>
    <w:rsid w:val="0011055C"/>
    <w:rsid w:val="00110702"/>
    <w:rsid w:val="00110777"/>
    <w:rsid w:val="001107BF"/>
    <w:rsid w:val="00110887"/>
    <w:rsid w:val="00111355"/>
    <w:rsid w:val="00111508"/>
    <w:rsid w:val="00111780"/>
    <w:rsid w:val="001117E5"/>
    <w:rsid w:val="00111D59"/>
    <w:rsid w:val="00111E44"/>
    <w:rsid w:val="00112325"/>
    <w:rsid w:val="0011233E"/>
    <w:rsid w:val="00112A12"/>
    <w:rsid w:val="00112D1D"/>
    <w:rsid w:val="00112E32"/>
    <w:rsid w:val="00113AA0"/>
    <w:rsid w:val="00113D0D"/>
    <w:rsid w:val="00113E76"/>
    <w:rsid w:val="00114152"/>
    <w:rsid w:val="001143F5"/>
    <w:rsid w:val="00114508"/>
    <w:rsid w:val="001145B9"/>
    <w:rsid w:val="0011475E"/>
    <w:rsid w:val="001147A4"/>
    <w:rsid w:val="0011492B"/>
    <w:rsid w:val="00116105"/>
    <w:rsid w:val="00116193"/>
    <w:rsid w:val="00116F00"/>
    <w:rsid w:val="00116F3A"/>
    <w:rsid w:val="0011717D"/>
    <w:rsid w:val="00117529"/>
    <w:rsid w:val="00117570"/>
    <w:rsid w:val="001178A9"/>
    <w:rsid w:val="0012003C"/>
    <w:rsid w:val="00120045"/>
    <w:rsid w:val="0012023C"/>
    <w:rsid w:val="00120BB0"/>
    <w:rsid w:val="00120D34"/>
    <w:rsid w:val="00120DC1"/>
    <w:rsid w:val="00121334"/>
    <w:rsid w:val="001218EB"/>
    <w:rsid w:val="00121A9B"/>
    <w:rsid w:val="001220AF"/>
    <w:rsid w:val="0012278F"/>
    <w:rsid w:val="0012291D"/>
    <w:rsid w:val="001229CB"/>
    <w:rsid w:val="00122B0A"/>
    <w:rsid w:val="00122B1E"/>
    <w:rsid w:val="00123401"/>
    <w:rsid w:val="00123C7D"/>
    <w:rsid w:val="00123ECD"/>
    <w:rsid w:val="00123FA9"/>
    <w:rsid w:val="00124500"/>
    <w:rsid w:val="0012472A"/>
    <w:rsid w:val="0012483A"/>
    <w:rsid w:val="00125111"/>
    <w:rsid w:val="00125660"/>
    <w:rsid w:val="00125695"/>
    <w:rsid w:val="00125783"/>
    <w:rsid w:val="001257D1"/>
    <w:rsid w:val="00125EC5"/>
    <w:rsid w:val="001262AE"/>
    <w:rsid w:val="00126335"/>
    <w:rsid w:val="001266D1"/>
    <w:rsid w:val="00126818"/>
    <w:rsid w:val="00127396"/>
    <w:rsid w:val="001278F2"/>
    <w:rsid w:val="00130176"/>
    <w:rsid w:val="0013092B"/>
    <w:rsid w:val="00130EF8"/>
    <w:rsid w:val="00130F18"/>
    <w:rsid w:val="0013159E"/>
    <w:rsid w:val="001317C4"/>
    <w:rsid w:val="00131908"/>
    <w:rsid w:val="00131A46"/>
    <w:rsid w:val="00131B40"/>
    <w:rsid w:val="00131EA7"/>
    <w:rsid w:val="00132127"/>
    <w:rsid w:val="001322A3"/>
    <w:rsid w:val="001325B0"/>
    <w:rsid w:val="0013269D"/>
    <w:rsid w:val="00132722"/>
    <w:rsid w:val="001327BA"/>
    <w:rsid w:val="00132B0F"/>
    <w:rsid w:val="0013316F"/>
    <w:rsid w:val="00133716"/>
    <w:rsid w:val="00133BDE"/>
    <w:rsid w:val="001341BF"/>
    <w:rsid w:val="001341F0"/>
    <w:rsid w:val="0013491D"/>
    <w:rsid w:val="001353FF"/>
    <w:rsid w:val="001355C0"/>
    <w:rsid w:val="0013578E"/>
    <w:rsid w:val="0013594F"/>
    <w:rsid w:val="00135CEF"/>
    <w:rsid w:val="00135E8B"/>
    <w:rsid w:val="00136019"/>
    <w:rsid w:val="001360CB"/>
    <w:rsid w:val="001362CE"/>
    <w:rsid w:val="00136A7E"/>
    <w:rsid w:val="00136E3B"/>
    <w:rsid w:val="00136EA7"/>
    <w:rsid w:val="00136EE9"/>
    <w:rsid w:val="00136F6C"/>
    <w:rsid w:val="0013738A"/>
    <w:rsid w:val="00137629"/>
    <w:rsid w:val="00137969"/>
    <w:rsid w:val="00137AFC"/>
    <w:rsid w:val="001402D9"/>
    <w:rsid w:val="00140686"/>
    <w:rsid w:val="001407CA"/>
    <w:rsid w:val="001408C1"/>
    <w:rsid w:val="001409EE"/>
    <w:rsid w:val="00140CB4"/>
    <w:rsid w:val="00140CD4"/>
    <w:rsid w:val="00141181"/>
    <w:rsid w:val="0014141D"/>
    <w:rsid w:val="00141572"/>
    <w:rsid w:val="00141656"/>
    <w:rsid w:val="0014167B"/>
    <w:rsid w:val="0014176B"/>
    <w:rsid w:val="00141E51"/>
    <w:rsid w:val="00142390"/>
    <w:rsid w:val="00142404"/>
    <w:rsid w:val="001428B3"/>
    <w:rsid w:val="00142F97"/>
    <w:rsid w:val="0014330E"/>
    <w:rsid w:val="0014397F"/>
    <w:rsid w:val="00143EA8"/>
    <w:rsid w:val="00144257"/>
    <w:rsid w:val="0014491B"/>
    <w:rsid w:val="00144A69"/>
    <w:rsid w:val="00144EB1"/>
    <w:rsid w:val="001451E1"/>
    <w:rsid w:val="001452D7"/>
    <w:rsid w:val="0014556E"/>
    <w:rsid w:val="00145C24"/>
    <w:rsid w:val="00145FCB"/>
    <w:rsid w:val="001462E8"/>
    <w:rsid w:val="001464AD"/>
    <w:rsid w:val="001464FE"/>
    <w:rsid w:val="00147625"/>
    <w:rsid w:val="00147785"/>
    <w:rsid w:val="00147EEA"/>
    <w:rsid w:val="0015060B"/>
    <w:rsid w:val="00150B31"/>
    <w:rsid w:val="00150C11"/>
    <w:rsid w:val="001512D2"/>
    <w:rsid w:val="0015159E"/>
    <w:rsid w:val="00151CB2"/>
    <w:rsid w:val="00151D2B"/>
    <w:rsid w:val="001521D4"/>
    <w:rsid w:val="00152856"/>
    <w:rsid w:val="00152867"/>
    <w:rsid w:val="00153159"/>
    <w:rsid w:val="001537AB"/>
    <w:rsid w:val="001538A0"/>
    <w:rsid w:val="00153954"/>
    <w:rsid w:val="0015399E"/>
    <w:rsid w:val="00153AF5"/>
    <w:rsid w:val="0015405A"/>
    <w:rsid w:val="0015420C"/>
    <w:rsid w:val="001546FE"/>
    <w:rsid w:val="00154E33"/>
    <w:rsid w:val="001551CB"/>
    <w:rsid w:val="001557A9"/>
    <w:rsid w:val="00155872"/>
    <w:rsid w:val="00155BB2"/>
    <w:rsid w:val="00155F6F"/>
    <w:rsid w:val="0015638A"/>
    <w:rsid w:val="00156457"/>
    <w:rsid w:val="001564EE"/>
    <w:rsid w:val="0015654A"/>
    <w:rsid w:val="00156C65"/>
    <w:rsid w:val="00157A61"/>
    <w:rsid w:val="00157FCC"/>
    <w:rsid w:val="00160173"/>
    <w:rsid w:val="001605AD"/>
    <w:rsid w:val="0016072A"/>
    <w:rsid w:val="00160907"/>
    <w:rsid w:val="001609A3"/>
    <w:rsid w:val="00160A6C"/>
    <w:rsid w:val="001613BA"/>
    <w:rsid w:val="001613D6"/>
    <w:rsid w:val="0016154F"/>
    <w:rsid w:val="001617F2"/>
    <w:rsid w:val="00161F0A"/>
    <w:rsid w:val="00162890"/>
    <w:rsid w:val="00162901"/>
    <w:rsid w:val="0016300C"/>
    <w:rsid w:val="001630B7"/>
    <w:rsid w:val="001632E6"/>
    <w:rsid w:val="0016355B"/>
    <w:rsid w:val="001636A1"/>
    <w:rsid w:val="001636C3"/>
    <w:rsid w:val="00163DFF"/>
    <w:rsid w:val="00163F7B"/>
    <w:rsid w:val="0016429F"/>
    <w:rsid w:val="001645A8"/>
    <w:rsid w:val="00164FA9"/>
    <w:rsid w:val="001651A5"/>
    <w:rsid w:val="0016546E"/>
    <w:rsid w:val="0016559E"/>
    <w:rsid w:val="0016599D"/>
    <w:rsid w:val="00167311"/>
    <w:rsid w:val="00167DAB"/>
    <w:rsid w:val="001700EC"/>
    <w:rsid w:val="001704FE"/>
    <w:rsid w:val="001706BB"/>
    <w:rsid w:val="0017092B"/>
    <w:rsid w:val="00170981"/>
    <w:rsid w:val="001715B8"/>
    <w:rsid w:val="00171B44"/>
    <w:rsid w:val="00172780"/>
    <w:rsid w:val="0017281C"/>
    <w:rsid w:val="00172AC2"/>
    <w:rsid w:val="00172F8A"/>
    <w:rsid w:val="00173129"/>
    <w:rsid w:val="001733C0"/>
    <w:rsid w:val="001739DE"/>
    <w:rsid w:val="00174164"/>
    <w:rsid w:val="00174881"/>
    <w:rsid w:val="00174C76"/>
    <w:rsid w:val="00174C88"/>
    <w:rsid w:val="00175509"/>
    <w:rsid w:val="00175B37"/>
    <w:rsid w:val="00176DC0"/>
    <w:rsid w:val="00176E9C"/>
    <w:rsid w:val="00177296"/>
    <w:rsid w:val="001772DE"/>
    <w:rsid w:val="00177A46"/>
    <w:rsid w:val="00177FD4"/>
    <w:rsid w:val="00180012"/>
    <w:rsid w:val="001804CC"/>
    <w:rsid w:val="00180696"/>
    <w:rsid w:val="00180B31"/>
    <w:rsid w:val="00180E1E"/>
    <w:rsid w:val="001815B9"/>
    <w:rsid w:val="001816F4"/>
    <w:rsid w:val="00181E02"/>
    <w:rsid w:val="00181F95"/>
    <w:rsid w:val="00181FDE"/>
    <w:rsid w:val="001821DE"/>
    <w:rsid w:val="001827BB"/>
    <w:rsid w:val="00182809"/>
    <w:rsid w:val="00182901"/>
    <w:rsid w:val="00182A3B"/>
    <w:rsid w:val="00182D9B"/>
    <w:rsid w:val="00183217"/>
    <w:rsid w:val="0018326C"/>
    <w:rsid w:val="001833E7"/>
    <w:rsid w:val="001835E3"/>
    <w:rsid w:val="001837A5"/>
    <w:rsid w:val="0018388D"/>
    <w:rsid w:val="0018413F"/>
    <w:rsid w:val="001843F6"/>
    <w:rsid w:val="001846DA"/>
    <w:rsid w:val="00185218"/>
    <w:rsid w:val="00185411"/>
    <w:rsid w:val="00185D12"/>
    <w:rsid w:val="00185E9F"/>
    <w:rsid w:val="001864C1"/>
    <w:rsid w:val="001864C3"/>
    <w:rsid w:val="0018656B"/>
    <w:rsid w:val="0018656D"/>
    <w:rsid w:val="00186713"/>
    <w:rsid w:val="00186C47"/>
    <w:rsid w:val="0018764B"/>
    <w:rsid w:val="00187EF7"/>
    <w:rsid w:val="001901B0"/>
    <w:rsid w:val="00190339"/>
    <w:rsid w:val="00190B51"/>
    <w:rsid w:val="00190C68"/>
    <w:rsid w:val="00191262"/>
    <w:rsid w:val="0019128A"/>
    <w:rsid w:val="0019154E"/>
    <w:rsid w:val="00191898"/>
    <w:rsid w:val="00191B3A"/>
    <w:rsid w:val="00191F49"/>
    <w:rsid w:val="00191FD2"/>
    <w:rsid w:val="001922FB"/>
    <w:rsid w:val="001927BD"/>
    <w:rsid w:val="00192B3D"/>
    <w:rsid w:val="00192CB4"/>
    <w:rsid w:val="001930ED"/>
    <w:rsid w:val="00193429"/>
    <w:rsid w:val="00193777"/>
    <w:rsid w:val="00194055"/>
    <w:rsid w:val="00194295"/>
    <w:rsid w:val="001945B5"/>
    <w:rsid w:val="00194927"/>
    <w:rsid w:val="00194A2E"/>
    <w:rsid w:val="00194D00"/>
    <w:rsid w:val="00194EF2"/>
    <w:rsid w:val="00194F07"/>
    <w:rsid w:val="0019551C"/>
    <w:rsid w:val="00195709"/>
    <w:rsid w:val="00195762"/>
    <w:rsid w:val="00195809"/>
    <w:rsid w:val="0019591A"/>
    <w:rsid w:val="00195A1E"/>
    <w:rsid w:val="00195DB8"/>
    <w:rsid w:val="00195E76"/>
    <w:rsid w:val="00196970"/>
    <w:rsid w:val="00196D79"/>
    <w:rsid w:val="001970D4"/>
    <w:rsid w:val="00197115"/>
    <w:rsid w:val="001971F5"/>
    <w:rsid w:val="00197759"/>
    <w:rsid w:val="001979B6"/>
    <w:rsid w:val="00197BE1"/>
    <w:rsid w:val="00197C86"/>
    <w:rsid w:val="001A02A3"/>
    <w:rsid w:val="001A034E"/>
    <w:rsid w:val="001A03C7"/>
    <w:rsid w:val="001A04AA"/>
    <w:rsid w:val="001A0516"/>
    <w:rsid w:val="001A0D70"/>
    <w:rsid w:val="001A1151"/>
    <w:rsid w:val="001A12A7"/>
    <w:rsid w:val="001A14D7"/>
    <w:rsid w:val="001A16E5"/>
    <w:rsid w:val="001A1CA1"/>
    <w:rsid w:val="001A2177"/>
    <w:rsid w:val="001A29D4"/>
    <w:rsid w:val="001A2C52"/>
    <w:rsid w:val="001A2D6A"/>
    <w:rsid w:val="001A3437"/>
    <w:rsid w:val="001A35CB"/>
    <w:rsid w:val="001A370A"/>
    <w:rsid w:val="001A3B1E"/>
    <w:rsid w:val="001A3B40"/>
    <w:rsid w:val="001A3BA1"/>
    <w:rsid w:val="001A3BC1"/>
    <w:rsid w:val="001A3BD3"/>
    <w:rsid w:val="001A3D49"/>
    <w:rsid w:val="001A419D"/>
    <w:rsid w:val="001A4E96"/>
    <w:rsid w:val="001A546A"/>
    <w:rsid w:val="001A5838"/>
    <w:rsid w:val="001A5B70"/>
    <w:rsid w:val="001A6141"/>
    <w:rsid w:val="001A6470"/>
    <w:rsid w:val="001A6822"/>
    <w:rsid w:val="001A6A82"/>
    <w:rsid w:val="001A6CD1"/>
    <w:rsid w:val="001A6FD8"/>
    <w:rsid w:val="001A716A"/>
    <w:rsid w:val="001A7634"/>
    <w:rsid w:val="001A776E"/>
    <w:rsid w:val="001A7837"/>
    <w:rsid w:val="001B017A"/>
    <w:rsid w:val="001B0A47"/>
    <w:rsid w:val="001B114E"/>
    <w:rsid w:val="001B134C"/>
    <w:rsid w:val="001B177A"/>
    <w:rsid w:val="001B1861"/>
    <w:rsid w:val="001B2658"/>
    <w:rsid w:val="001B2803"/>
    <w:rsid w:val="001B3269"/>
    <w:rsid w:val="001B35A9"/>
    <w:rsid w:val="001B37C5"/>
    <w:rsid w:val="001B3910"/>
    <w:rsid w:val="001B3CF5"/>
    <w:rsid w:val="001B4554"/>
    <w:rsid w:val="001B484E"/>
    <w:rsid w:val="001B495A"/>
    <w:rsid w:val="001B4CCD"/>
    <w:rsid w:val="001B521A"/>
    <w:rsid w:val="001B54A8"/>
    <w:rsid w:val="001B598B"/>
    <w:rsid w:val="001B6C37"/>
    <w:rsid w:val="001B7067"/>
    <w:rsid w:val="001B70C1"/>
    <w:rsid w:val="001B73EF"/>
    <w:rsid w:val="001B75E9"/>
    <w:rsid w:val="001B7930"/>
    <w:rsid w:val="001B7F46"/>
    <w:rsid w:val="001C021A"/>
    <w:rsid w:val="001C027C"/>
    <w:rsid w:val="001C0393"/>
    <w:rsid w:val="001C06B3"/>
    <w:rsid w:val="001C08D8"/>
    <w:rsid w:val="001C08E1"/>
    <w:rsid w:val="001C194A"/>
    <w:rsid w:val="001C1B23"/>
    <w:rsid w:val="001C1B8F"/>
    <w:rsid w:val="001C1CD8"/>
    <w:rsid w:val="001C1D3B"/>
    <w:rsid w:val="001C1D81"/>
    <w:rsid w:val="001C1D96"/>
    <w:rsid w:val="001C1EC3"/>
    <w:rsid w:val="001C24F5"/>
    <w:rsid w:val="001C26C5"/>
    <w:rsid w:val="001C2CC8"/>
    <w:rsid w:val="001C3CDB"/>
    <w:rsid w:val="001C43AC"/>
    <w:rsid w:val="001C4430"/>
    <w:rsid w:val="001C4E79"/>
    <w:rsid w:val="001C5074"/>
    <w:rsid w:val="001C51B5"/>
    <w:rsid w:val="001C5850"/>
    <w:rsid w:val="001C5DB8"/>
    <w:rsid w:val="001C68C5"/>
    <w:rsid w:val="001C68D0"/>
    <w:rsid w:val="001C7005"/>
    <w:rsid w:val="001C790B"/>
    <w:rsid w:val="001C7CEB"/>
    <w:rsid w:val="001D03B3"/>
    <w:rsid w:val="001D09E8"/>
    <w:rsid w:val="001D0BF1"/>
    <w:rsid w:val="001D0F43"/>
    <w:rsid w:val="001D11F0"/>
    <w:rsid w:val="001D184B"/>
    <w:rsid w:val="001D1A86"/>
    <w:rsid w:val="001D1DDA"/>
    <w:rsid w:val="001D203B"/>
    <w:rsid w:val="001D2104"/>
    <w:rsid w:val="001D21E6"/>
    <w:rsid w:val="001D22DD"/>
    <w:rsid w:val="001D23C1"/>
    <w:rsid w:val="001D2691"/>
    <w:rsid w:val="001D26E1"/>
    <w:rsid w:val="001D279C"/>
    <w:rsid w:val="001D287E"/>
    <w:rsid w:val="001D32EE"/>
    <w:rsid w:val="001D4003"/>
    <w:rsid w:val="001D4015"/>
    <w:rsid w:val="001D4806"/>
    <w:rsid w:val="001D4B54"/>
    <w:rsid w:val="001D4EE7"/>
    <w:rsid w:val="001D4F7F"/>
    <w:rsid w:val="001D572D"/>
    <w:rsid w:val="001D59C8"/>
    <w:rsid w:val="001D5DC3"/>
    <w:rsid w:val="001D660E"/>
    <w:rsid w:val="001D67EC"/>
    <w:rsid w:val="001D6C4E"/>
    <w:rsid w:val="001D70FA"/>
    <w:rsid w:val="001D7191"/>
    <w:rsid w:val="001D725F"/>
    <w:rsid w:val="001D786B"/>
    <w:rsid w:val="001D78A8"/>
    <w:rsid w:val="001D7968"/>
    <w:rsid w:val="001D79E6"/>
    <w:rsid w:val="001D7D40"/>
    <w:rsid w:val="001E04AE"/>
    <w:rsid w:val="001E050D"/>
    <w:rsid w:val="001E074F"/>
    <w:rsid w:val="001E0DAA"/>
    <w:rsid w:val="001E0EBE"/>
    <w:rsid w:val="001E0EC3"/>
    <w:rsid w:val="001E1359"/>
    <w:rsid w:val="001E16F2"/>
    <w:rsid w:val="001E1851"/>
    <w:rsid w:val="001E1956"/>
    <w:rsid w:val="001E235C"/>
    <w:rsid w:val="001E28B1"/>
    <w:rsid w:val="001E29EA"/>
    <w:rsid w:val="001E2C52"/>
    <w:rsid w:val="001E30AD"/>
    <w:rsid w:val="001E3284"/>
    <w:rsid w:val="001E3358"/>
    <w:rsid w:val="001E355B"/>
    <w:rsid w:val="001E3724"/>
    <w:rsid w:val="001E37BC"/>
    <w:rsid w:val="001E3D23"/>
    <w:rsid w:val="001E4B06"/>
    <w:rsid w:val="001E4D4B"/>
    <w:rsid w:val="001E51B6"/>
    <w:rsid w:val="001E55A2"/>
    <w:rsid w:val="001E584C"/>
    <w:rsid w:val="001E59C4"/>
    <w:rsid w:val="001E5AE2"/>
    <w:rsid w:val="001E5D96"/>
    <w:rsid w:val="001E5DEC"/>
    <w:rsid w:val="001E62C7"/>
    <w:rsid w:val="001E64A1"/>
    <w:rsid w:val="001E6751"/>
    <w:rsid w:val="001E67EF"/>
    <w:rsid w:val="001E6AE3"/>
    <w:rsid w:val="001E6B90"/>
    <w:rsid w:val="001E706F"/>
    <w:rsid w:val="001F1097"/>
    <w:rsid w:val="001F1309"/>
    <w:rsid w:val="001F1341"/>
    <w:rsid w:val="001F15FD"/>
    <w:rsid w:val="001F21F8"/>
    <w:rsid w:val="001F29B3"/>
    <w:rsid w:val="001F2D16"/>
    <w:rsid w:val="001F2D93"/>
    <w:rsid w:val="001F3494"/>
    <w:rsid w:val="001F4168"/>
    <w:rsid w:val="001F430A"/>
    <w:rsid w:val="001F44EB"/>
    <w:rsid w:val="001F4B35"/>
    <w:rsid w:val="001F5245"/>
    <w:rsid w:val="001F5299"/>
    <w:rsid w:val="001F55EB"/>
    <w:rsid w:val="001F570D"/>
    <w:rsid w:val="001F5DA9"/>
    <w:rsid w:val="001F5E35"/>
    <w:rsid w:val="001F6620"/>
    <w:rsid w:val="001F67DA"/>
    <w:rsid w:val="001F6EE7"/>
    <w:rsid w:val="001F7417"/>
    <w:rsid w:val="001F7F76"/>
    <w:rsid w:val="0020049F"/>
    <w:rsid w:val="00200A2D"/>
    <w:rsid w:val="002010BD"/>
    <w:rsid w:val="0020116C"/>
    <w:rsid w:val="0020126A"/>
    <w:rsid w:val="00201A1A"/>
    <w:rsid w:val="00201AC9"/>
    <w:rsid w:val="00201CDE"/>
    <w:rsid w:val="00201F65"/>
    <w:rsid w:val="00202D03"/>
    <w:rsid w:val="00202D82"/>
    <w:rsid w:val="00202F91"/>
    <w:rsid w:val="002033C6"/>
    <w:rsid w:val="0020353D"/>
    <w:rsid w:val="00203788"/>
    <w:rsid w:val="002037BF"/>
    <w:rsid w:val="00203976"/>
    <w:rsid w:val="00203D8F"/>
    <w:rsid w:val="00204670"/>
    <w:rsid w:val="00204F26"/>
    <w:rsid w:val="002051CC"/>
    <w:rsid w:val="002054C2"/>
    <w:rsid w:val="00205877"/>
    <w:rsid w:val="00205C5A"/>
    <w:rsid w:val="00205C92"/>
    <w:rsid w:val="00206032"/>
    <w:rsid w:val="00206908"/>
    <w:rsid w:val="002069F5"/>
    <w:rsid w:val="00206C9E"/>
    <w:rsid w:val="00206CEF"/>
    <w:rsid w:val="002070AE"/>
    <w:rsid w:val="002076CA"/>
    <w:rsid w:val="002077A6"/>
    <w:rsid w:val="00207B4C"/>
    <w:rsid w:val="00207BE5"/>
    <w:rsid w:val="00207CB2"/>
    <w:rsid w:val="00207E3E"/>
    <w:rsid w:val="00207F86"/>
    <w:rsid w:val="00207FFE"/>
    <w:rsid w:val="002100B5"/>
    <w:rsid w:val="0021050A"/>
    <w:rsid w:val="002105E9"/>
    <w:rsid w:val="00210684"/>
    <w:rsid w:val="0021119A"/>
    <w:rsid w:val="0021126F"/>
    <w:rsid w:val="00211487"/>
    <w:rsid w:val="0021191A"/>
    <w:rsid w:val="00211BDF"/>
    <w:rsid w:val="0021272E"/>
    <w:rsid w:val="002127AA"/>
    <w:rsid w:val="00212B3A"/>
    <w:rsid w:val="00213BBA"/>
    <w:rsid w:val="00213C8C"/>
    <w:rsid w:val="00213F07"/>
    <w:rsid w:val="00214212"/>
    <w:rsid w:val="00214682"/>
    <w:rsid w:val="00214998"/>
    <w:rsid w:val="00214A7E"/>
    <w:rsid w:val="00215355"/>
    <w:rsid w:val="0021539F"/>
    <w:rsid w:val="00215870"/>
    <w:rsid w:val="00215B36"/>
    <w:rsid w:val="00215E5C"/>
    <w:rsid w:val="00215F4B"/>
    <w:rsid w:val="00216DEE"/>
    <w:rsid w:val="002171E9"/>
    <w:rsid w:val="00217460"/>
    <w:rsid w:val="00217712"/>
    <w:rsid w:val="002179DD"/>
    <w:rsid w:val="00217D5A"/>
    <w:rsid w:val="00217E1F"/>
    <w:rsid w:val="00217EB4"/>
    <w:rsid w:val="002208D8"/>
    <w:rsid w:val="00220A8C"/>
    <w:rsid w:val="00220A9A"/>
    <w:rsid w:val="00220AFD"/>
    <w:rsid w:val="00220DC9"/>
    <w:rsid w:val="00220E87"/>
    <w:rsid w:val="00220F1B"/>
    <w:rsid w:val="002212FE"/>
    <w:rsid w:val="002213C5"/>
    <w:rsid w:val="00222434"/>
    <w:rsid w:val="00222A85"/>
    <w:rsid w:val="00222CAA"/>
    <w:rsid w:val="00222E88"/>
    <w:rsid w:val="00222E91"/>
    <w:rsid w:val="00223132"/>
    <w:rsid w:val="0022314B"/>
    <w:rsid w:val="00223717"/>
    <w:rsid w:val="002237DA"/>
    <w:rsid w:val="00223FD1"/>
    <w:rsid w:val="00224287"/>
    <w:rsid w:val="00224333"/>
    <w:rsid w:val="00224DD0"/>
    <w:rsid w:val="00224EA9"/>
    <w:rsid w:val="00224FBE"/>
    <w:rsid w:val="00225A83"/>
    <w:rsid w:val="00226076"/>
    <w:rsid w:val="002260F3"/>
    <w:rsid w:val="00226210"/>
    <w:rsid w:val="00226621"/>
    <w:rsid w:val="00226EAF"/>
    <w:rsid w:val="00227E21"/>
    <w:rsid w:val="0023032A"/>
    <w:rsid w:val="0023074F"/>
    <w:rsid w:val="00230B84"/>
    <w:rsid w:val="00230CDE"/>
    <w:rsid w:val="00230D1B"/>
    <w:rsid w:val="00230E9D"/>
    <w:rsid w:val="00231019"/>
    <w:rsid w:val="00231BFF"/>
    <w:rsid w:val="00231F60"/>
    <w:rsid w:val="002321D7"/>
    <w:rsid w:val="002324E1"/>
    <w:rsid w:val="00232542"/>
    <w:rsid w:val="00232DCD"/>
    <w:rsid w:val="00232E75"/>
    <w:rsid w:val="00232F41"/>
    <w:rsid w:val="00232FA4"/>
    <w:rsid w:val="00233038"/>
    <w:rsid w:val="00233258"/>
    <w:rsid w:val="002334B2"/>
    <w:rsid w:val="00233D10"/>
    <w:rsid w:val="00234221"/>
    <w:rsid w:val="0023426C"/>
    <w:rsid w:val="00234A2E"/>
    <w:rsid w:val="00234A80"/>
    <w:rsid w:val="00234F64"/>
    <w:rsid w:val="0023547C"/>
    <w:rsid w:val="00235636"/>
    <w:rsid w:val="002356BE"/>
    <w:rsid w:val="00235722"/>
    <w:rsid w:val="002357C2"/>
    <w:rsid w:val="0023580E"/>
    <w:rsid w:val="002359D6"/>
    <w:rsid w:val="00235C31"/>
    <w:rsid w:val="00235C9E"/>
    <w:rsid w:val="0023618C"/>
    <w:rsid w:val="00236A44"/>
    <w:rsid w:val="00236CC1"/>
    <w:rsid w:val="00237004"/>
    <w:rsid w:val="002373D8"/>
    <w:rsid w:val="00237673"/>
    <w:rsid w:val="0023767A"/>
    <w:rsid w:val="00237717"/>
    <w:rsid w:val="00237EC3"/>
    <w:rsid w:val="002403CA"/>
    <w:rsid w:val="00240EE6"/>
    <w:rsid w:val="002412E4"/>
    <w:rsid w:val="00241362"/>
    <w:rsid w:val="002415E8"/>
    <w:rsid w:val="002416A8"/>
    <w:rsid w:val="00242876"/>
    <w:rsid w:val="002429A0"/>
    <w:rsid w:val="002429E1"/>
    <w:rsid w:val="002432C4"/>
    <w:rsid w:val="002436B1"/>
    <w:rsid w:val="00243AE1"/>
    <w:rsid w:val="00243B2C"/>
    <w:rsid w:val="00244058"/>
    <w:rsid w:val="0024457E"/>
    <w:rsid w:val="002445EE"/>
    <w:rsid w:val="0024461D"/>
    <w:rsid w:val="002447E1"/>
    <w:rsid w:val="00244A64"/>
    <w:rsid w:val="00244D4E"/>
    <w:rsid w:val="00244DA2"/>
    <w:rsid w:val="00245342"/>
    <w:rsid w:val="002454AA"/>
    <w:rsid w:val="0024555D"/>
    <w:rsid w:val="002455D7"/>
    <w:rsid w:val="00245BF1"/>
    <w:rsid w:val="00245E4A"/>
    <w:rsid w:val="00246122"/>
    <w:rsid w:val="0024639F"/>
    <w:rsid w:val="002465D2"/>
    <w:rsid w:val="0024697C"/>
    <w:rsid w:val="00246A72"/>
    <w:rsid w:val="00246A96"/>
    <w:rsid w:val="00246AC2"/>
    <w:rsid w:val="00246FBA"/>
    <w:rsid w:val="00247284"/>
    <w:rsid w:val="002474D0"/>
    <w:rsid w:val="002475D0"/>
    <w:rsid w:val="00250385"/>
    <w:rsid w:val="0025054D"/>
    <w:rsid w:val="0025129E"/>
    <w:rsid w:val="0025193F"/>
    <w:rsid w:val="00251EDA"/>
    <w:rsid w:val="002527E8"/>
    <w:rsid w:val="0025296D"/>
    <w:rsid w:val="002531F0"/>
    <w:rsid w:val="002534D4"/>
    <w:rsid w:val="00253B03"/>
    <w:rsid w:val="00254087"/>
    <w:rsid w:val="002547A0"/>
    <w:rsid w:val="00254867"/>
    <w:rsid w:val="00255084"/>
    <w:rsid w:val="00255901"/>
    <w:rsid w:val="00256038"/>
    <w:rsid w:val="002567F3"/>
    <w:rsid w:val="0025686E"/>
    <w:rsid w:val="00256B5A"/>
    <w:rsid w:val="00256B8A"/>
    <w:rsid w:val="00257836"/>
    <w:rsid w:val="00257A0A"/>
    <w:rsid w:val="00257E0E"/>
    <w:rsid w:val="00260156"/>
    <w:rsid w:val="00260BC2"/>
    <w:rsid w:val="00260E00"/>
    <w:rsid w:val="00261653"/>
    <w:rsid w:val="00261688"/>
    <w:rsid w:val="002620F0"/>
    <w:rsid w:val="00262792"/>
    <w:rsid w:val="0026293F"/>
    <w:rsid w:val="00262D07"/>
    <w:rsid w:val="00262D9E"/>
    <w:rsid w:val="002631F1"/>
    <w:rsid w:val="00263208"/>
    <w:rsid w:val="0026326F"/>
    <w:rsid w:val="00263834"/>
    <w:rsid w:val="002639F7"/>
    <w:rsid w:val="0026440B"/>
    <w:rsid w:val="002647FB"/>
    <w:rsid w:val="00264ACF"/>
    <w:rsid w:val="00264EBC"/>
    <w:rsid w:val="002651E0"/>
    <w:rsid w:val="0026563E"/>
    <w:rsid w:val="00265BE9"/>
    <w:rsid w:val="00265C83"/>
    <w:rsid w:val="002666BC"/>
    <w:rsid w:val="002668AD"/>
    <w:rsid w:val="00266DB4"/>
    <w:rsid w:val="00267217"/>
    <w:rsid w:val="00267271"/>
    <w:rsid w:val="00267596"/>
    <w:rsid w:val="00267781"/>
    <w:rsid w:val="002679A8"/>
    <w:rsid w:val="002679C6"/>
    <w:rsid w:val="00267C08"/>
    <w:rsid w:val="00267E8B"/>
    <w:rsid w:val="00267F5F"/>
    <w:rsid w:val="0027033C"/>
    <w:rsid w:val="002704BC"/>
    <w:rsid w:val="002705DD"/>
    <w:rsid w:val="002705E4"/>
    <w:rsid w:val="00270871"/>
    <w:rsid w:val="002711D1"/>
    <w:rsid w:val="0027122D"/>
    <w:rsid w:val="002717B9"/>
    <w:rsid w:val="00272004"/>
    <w:rsid w:val="0027207D"/>
    <w:rsid w:val="00272475"/>
    <w:rsid w:val="00273310"/>
    <w:rsid w:val="00273C7F"/>
    <w:rsid w:val="00273DB6"/>
    <w:rsid w:val="002742BD"/>
    <w:rsid w:val="002746F3"/>
    <w:rsid w:val="00274760"/>
    <w:rsid w:val="00274BB3"/>
    <w:rsid w:val="00275296"/>
    <w:rsid w:val="002758A7"/>
    <w:rsid w:val="002758C9"/>
    <w:rsid w:val="002766B9"/>
    <w:rsid w:val="002770DD"/>
    <w:rsid w:val="00277103"/>
    <w:rsid w:val="002779E2"/>
    <w:rsid w:val="00277E5F"/>
    <w:rsid w:val="0028002C"/>
    <w:rsid w:val="002808A9"/>
    <w:rsid w:val="00280A0D"/>
    <w:rsid w:val="00280BF0"/>
    <w:rsid w:val="00280E98"/>
    <w:rsid w:val="00281025"/>
    <w:rsid w:val="0028107C"/>
    <w:rsid w:val="002810C3"/>
    <w:rsid w:val="002812BB"/>
    <w:rsid w:val="00281591"/>
    <w:rsid w:val="00281D06"/>
    <w:rsid w:val="00281F3A"/>
    <w:rsid w:val="00282290"/>
    <w:rsid w:val="002824F9"/>
    <w:rsid w:val="0028292A"/>
    <w:rsid w:val="00282AEF"/>
    <w:rsid w:val="00282EC8"/>
    <w:rsid w:val="00282FFB"/>
    <w:rsid w:val="002832C9"/>
    <w:rsid w:val="002835CB"/>
    <w:rsid w:val="002836F9"/>
    <w:rsid w:val="0028381F"/>
    <w:rsid w:val="0028384A"/>
    <w:rsid w:val="00283AD7"/>
    <w:rsid w:val="00283AEB"/>
    <w:rsid w:val="00283CA7"/>
    <w:rsid w:val="00284116"/>
    <w:rsid w:val="00284612"/>
    <w:rsid w:val="0028461F"/>
    <w:rsid w:val="00284782"/>
    <w:rsid w:val="00284A67"/>
    <w:rsid w:val="002850C2"/>
    <w:rsid w:val="0028520B"/>
    <w:rsid w:val="0028535F"/>
    <w:rsid w:val="00285847"/>
    <w:rsid w:val="00285AD4"/>
    <w:rsid w:val="00286053"/>
    <w:rsid w:val="002864C1"/>
    <w:rsid w:val="00286A8C"/>
    <w:rsid w:val="00286D3B"/>
    <w:rsid w:val="00287204"/>
    <w:rsid w:val="00287234"/>
    <w:rsid w:val="0028730A"/>
    <w:rsid w:val="0028764E"/>
    <w:rsid w:val="00287962"/>
    <w:rsid w:val="00287A93"/>
    <w:rsid w:val="00287B8D"/>
    <w:rsid w:val="00290A50"/>
    <w:rsid w:val="00290E0B"/>
    <w:rsid w:val="00290E3E"/>
    <w:rsid w:val="002919E6"/>
    <w:rsid w:val="00291ADF"/>
    <w:rsid w:val="00291FED"/>
    <w:rsid w:val="0029249C"/>
    <w:rsid w:val="00292D84"/>
    <w:rsid w:val="00293097"/>
    <w:rsid w:val="00293295"/>
    <w:rsid w:val="0029373E"/>
    <w:rsid w:val="0029377A"/>
    <w:rsid w:val="00293ABE"/>
    <w:rsid w:val="00293B3B"/>
    <w:rsid w:val="00293D44"/>
    <w:rsid w:val="00294210"/>
    <w:rsid w:val="002945B5"/>
    <w:rsid w:val="0029470C"/>
    <w:rsid w:val="0029489C"/>
    <w:rsid w:val="00294A9F"/>
    <w:rsid w:val="002953B0"/>
    <w:rsid w:val="002954DB"/>
    <w:rsid w:val="00295D19"/>
    <w:rsid w:val="00295F07"/>
    <w:rsid w:val="0029648A"/>
    <w:rsid w:val="002967B3"/>
    <w:rsid w:val="00296B71"/>
    <w:rsid w:val="00296E96"/>
    <w:rsid w:val="00296FA7"/>
    <w:rsid w:val="00297471"/>
    <w:rsid w:val="002974F2"/>
    <w:rsid w:val="002A07C5"/>
    <w:rsid w:val="002A0AD9"/>
    <w:rsid w:val="002A0C72"/>
    <w:rsid w:val="002A0FD0"/>
    <w:rsid w:val="002A170F"/>
    <w:rsid w:val="002A17CB"/>
    <w:rsid w:val="002A1930"/>
    <w:rsid w:val="002A19DC"/>
    <w:rsid w:val="002A2462"/>
    <w:rsid w:val="002A28C0"/>
    <w:rsid w:val="002A2E73"/>
    <w:rsid w:val="002A3044"/>
    <w:rsid w:val="002A361B"/>
    <w:rsid w:val="002A3DEA"/>
    <w:rsid w:val="002A3F86"/>
    <w:rsid w:val="002A4062"/>
    <w:rsid w:val="002A4FBD"/>
    <w:rsid w:val="002A50E9"/>
    <w:rsid w:val="002A513D"/>
    <w:rsid w:val="002A5154"/>
    <w:rsid w:val="002A6877"/>
    <w:rsid w:val="002A6A95"/>
    <w:rsid w:val="002A7690"/>
    <w:rsid w:val="002A795F"/>
    <w:rsid w:val="002B0401"/>
    <w:rsid w:val="002B0A0B"/>
    <w:rsid w:val="002B0CD0"/>
    <w:rsid w:val="002B13AE"/>
    <w:rsid w:val="002B1627"/>
    <w:rsid w:val="002B16C8"/>
    <w:rsid w:val="002B21F8"/>
    <w:rsid w:val="002B255B"/>
    <w:rsid w:val="002B30D0"/>
    <w:rsid w:val="002B3250"/>
    <w:rsid w:val="002B3804"/>
    <w:rsid w:val="002B3E19"/>
    <w:rsid w:val="002B3E4F"/>
    <w:rsid w:val="002B43E5"/>
    <w:rsid w:val="002B43F5"/>
    <w:rsid w:val="002B45E8"/>
    <w:rsid w:val="002B499B"/>
    <w:rsid w:val="002B51C1"/>
    <w:rsid w:val="002B53DB"/>
    <w:rsid w:val="002B5424"/>
    <w:rsid w:val="002B569C"/>
    <w:rsid w:val="002B5F55"/>
    <w:rsid w:val="002B637B"/>
    <w:rsid w:val="002B6409"/>
    <w:rsid w:val="002B75D9"/>
    <w:rsid w:val="002B77CF"/>
    <w:rsid w:val="002B78A4"/>
    <w:rsid w:val="002B7B39"/>
    <w:rsid w:val="002C0168"/>
    <w:rsid w:val="002C0A34"/>
    <w:rsid w:val="002C100E"/>
    <w:rsid w:val="002C10B0"/>
    <w:rsid w:val="002C12D9"/>
    <w:rsid w:val="002C1527"/>
    <w:rsid w:val="002C178E"/>
    <w:rsid w:val="002C2134"/>
    <w:rsid w:val="002C225B"/>
    <w:rsid w:val="002C22E1"/>
    <w:rsid w:val="002C2DC5"/>
    <w:rsid w:val="002C2F3F"/>
    <w:rsid w:val="002C3596"/>
    <w:rsid w:val="002C3E9F"/>
    <w:rsid w:val="002C411E"/>
    <w:rsid w:val="002C429D"/>
    <w:rsid w:val="002C4616"/>
    <w:rsid w:val="002C464C"/>
    <w:rsid w:val="002C4671"/>
    <w:rsid w:val="002C51B7"/>
    <w:rsid w:val="002C5535"/>
    <w:rsid w:val="002C55B5"/>
    <w:rsid w:val="002C576C"/>
    <w:rsid w:val="002C5A2B"/>
    <w:rsid w:val="002C5BB3"/>
    <w:rsid w:val="002C5CCB"/>
    <w:rsid w:val="002C6859"/>
    <w:rsid w:val="002C7008"/>
    <w:rsid w:val="002D0056"/>
    <w:rsid w:val="002D0601"/>
    <w:rsid w:val="002D07EE"/>
    <w:rsid w:val="002D08CF"/>
    <w:rsid w:val="002D199A"/>
    <w:rsid w:val="002D1F2A"/>
    <w:rsid w:val="002D1FBE"/>
    <w:rsid w:val="002D20CC"/>
    <w:rsid w:val="002D2195"/>
    <w:rsid w:val="002D2CE1"/>
    <w:rsid w:val="002D38CF"/>
    <w:rsid w:val="002D391B"/>
    <w:rsid w:val="002D3E48"/>
    <w:rsid w:val="002D4201"/>
    <w:rsid w:val="002D4370"/>
    <w:rsid w:val="002D449F"/>
    <w:rsid w:val="002D4569"/>
    <w:rsid w:val="002D4F82"/>
    <w:rsid w:val="002D50B7"/>
    <w:rsid w:val="002D52DB"/>
    <w:rsid w:val="002D5B94"/>
    <w:rsid w:val="002D6180"/>
    <w:rsid w:val="002D6584"/>
    <w:rsid w:val="002D6A56"/>
    <w:rsid w:val="002D6D21"/>
    <w:rsid w:val="002D6DFE"/>
    <w:rsid w:val="002D72F7"/>
    <w:rsid w:val="002D745D"/>
    <w:rsid w:val="002D750D"/>
    <w:rsid w:val="002D75E6"/>
    <w:rsid w:val="002E09EE"/>
    <w:rsid w:val="002E0CDC"/>
    <w:rsid w:val="002E0EB8"/>
    <w:rsid w:val="002E0EE3"/>
    <w:rsid w:val="002E12FB"/>
    <w:rsid w:val="002E13FB"/>
    <w:rsid w:val="002E17E8"/>
    <w:rsid w:val="002E18F0"/>
    <w:rsid w:val="002E1981"/>
    <w:rsid w:val="002E1C4C"/>
    <w:rsid w:val="002E1F9A"/>
    <w:rsid w:val="002E21A3"/>
    <w:rsid w:val="002E235C"/>
    <w:rsid w:val="002E23DE"/>
    <w:rsid w:val="002E248F"/>
    <w:rsid w:val="002E32E5"/>
    <w:rsid w:val="002E381D"/>
    <w:rsid w:val="002E3961"/>
    <w:rsid w:val="002E3A3D"/>
    <w:rsid w:val="002E3A64"/>
    <w:rsid w:val="002E447C"/>
    <w:rsid w:val="002E4498"/>
    <w:rsid w:val="002E4520"/>
    <w:rsid w:val="002E5014"/>
    <w:rsid w:val="002E52F8"/>
    <w:rsid w:val="002E569A"/>
    <w:rsid w:val="002E59C6"/>
    <w:rsid w:val="002E5DB1"/>
    <w:rsid w:val="002E5E83"/>
    <w:rsid w:val="002E6903"/>
    <w:rsid w:val="002E6974"/>
    <w:rsid w:val="002E74BE"/>
    <w:rsid w:val="002E7595"/>
    <w:rsid w:val="002E78B4"/>
    <w:rsid w:val="002E7B80"/>
    <w:rsid w:val="002F0194"/>
    <w:rsid w:val="002F0430"/>
    <w:rsid w:val="002F07C6"/>
    <w:rsid w:val="002F10D5"/>
    <w:rsid w:val="002F13A7"/>
    <w:rsid w:val="002F21C5"/>
    <w:rsid w:val="002F224B"/>
    <w:rsid w:val="002F2722"/>
    <w:rsid w:val="002F32B1"/>
    <w:rsid w:val="002F3432"/>
    <w:rsid w:val="002F3A48"/>
    <w:rsid w:val="002F3B1B"/>
    <w:rsid w:val="002F3D3E"/>
    <w:rsid w:val="002F42C5"/>
    <w:rsid w:val="002F42F0"/>
    <w:rsid w:val="002F4A22"/>
    <w:rsid w:val="002F4A59"/>
    <w:rsid w:val="002F4B49"/>
    <w:rsid w:val="002F568D"/>
    <w:rsid w:val="002F5733"/>
    <w:rsid w:val="002F5926"/>
    <w:rsid w:val="002F5989"/>
    <w:rsid w:val="002F59A8"/>
    <w:rsid w:val="002F5CB5"/>
    <w:rsid w:val="002F60D9"/>
    <w:rsid w:val="002F668C"/>
    <w:rsid w:val="002F6AE7"/>
    <w:rsid w:val="002F6B57"/>
    <w:rsid w:val="002F6D3E"/>
    <w:rsid w:val="002F7249"/>
    <w:rsid w:val="002F76D4"/>
    <w:rsid w:val="0030011A"/>
    <w:rsid w:val="00300A49"/>
    <w:rsid w:val="00300BBE"/>
    <w:rsid w:val="00300F59"/>
    <w:rsid w:val="003012E6"/>
    <w:rsid w:val="003013F9"/>
    <w:rsid w:val="003016B6"/>
    <w:rsid w:val="00301791"/>
    <w:rsid w:val="003018CC"/>
    <w:rsid w:val="00301C50"/>
    <w:rsid w:val="00301FF3"/>
    <w:rsid w:val="00302375"/>
    <w:rsid w:val="00302684"/>
    <w:rsid w:val="0030278E"/>
    <w:rsid w:val="00302913"/>
    <w:rsid w:val="00303447"/>
    <w:rsid w:val="00303A82"/>
    <w:rsid w:val="00303B62"/>
    <w:rsid w:val="00303D8E"/>
    <w:rsid w:val="00303F8E"/>
    <w:rsid w:val="003040C0"/>
    <w:rsid w:val="0030491D"/>
    <w:rsid w:val="00304A09"/>
    <w:rsid w:val="00304B12"/>
    <w:rsid w:val="00304F33"/>
    <w:rsid w:val="00304F49"/>
    <w:rsid w:val="0030538A"/>
    <w:rsid w:val="0030574E"/>
    <w:rsid w:val="00305A3A"/>
    <w:rsid w:val="00305A9E"/>
    <w:rsid w:val="00305AF6"/>
    <w:rsid w:val="00305DC3"/>
    <w:rsid w:val="003069EE"/>
    <w:rsid w:val="003070AF"/>
    <w:rsid w:val="00307259"/>
    <w:rsid w:val="003072D7"/>
    <w:rsid w:val="0030740C"/>
    <w:rsid w:val="0030743E"/>
    <w:rsid w:val="00310631"/>
    <w:rsid w:val="00310E32"/>
    <w:rsid w:val="00310E7A"/>
    <w:rsid w:val="00310FC9"/>
    <w:rsid w:val="0031185C"/>
    <w:rsid w:val="00311B2D"/>
    <w:rsid w:val="003122A9"/>
    <w:rsid w:val="0031289A"/>
    <w:rsid w:val="0031327B"/>
    <w:rsid w:val="003134E4"/>
    <w:rsid w:val="00313A3D"/>
    <w:rsid w:val="00313B7C"/>
    <w:rsid w:val="003141B9"/>
    <w:rsid w:val="00314381"/>
    <w:rsid w:val="0031438C"/>
    <w:rsid w:val="003148F8"/>
    <w:rsid w:val="00314A3C"/>
    <w:rsid w:val="00314D5B"/>
    <w:rsid w:val="00314E07"/>
    <w:rsid w:val="00315828"/>
    <w:rsid w:val="00315F3B"/>
    <w:rsid w:val="003161D4"/>
    <w:rsid w:val="003166BC"/>
    <w:rsid w:val="00316725"/>
    <w:rsid w:val="003167F3"/>
    <w:rsid w:val="003168CD"/>
    <w:rsid w:val="00316B51"/>
    <w:rsid w:val="003173CF"/>
    <w:rsid w:val="00317712"/>
    <w:rsid w:val="00317B74"/>
    <w:rsid w:val="00317C8E"/>
    <w:rsid w:val="0032099C"/>
    <w:rsid w:val="00320BED"/>
    <w:rsid w:val="00320C2F"/>
    <w:rsid w:val="00320DE1"/>
    <w:rsid w:val="0032164B"/>
    <w:rsid w:val="00321742"/>
    <w:rsid w:val="00321D64"/>
    <w:rsid w:val="00321E1D"/>
    <w:rsid w:val="00321E79"/>
    <w:rsid w:val="003222BA"/>
    <w:rsid w:val="0032290E"/>
    <w:rsid w:val="00322F75"/>
    <w:rsid w:val="003230A9"/>
    <w:rsid w:val="0032377B"/>
    <w:rsid w:val="003237EA"/>
    <w:rsid w:val="00323F91"/>
    <w:rsid w:val="00324B5F"/>
    <w:rsid w:val="00324F53"/>
    <w:rsid w:val="00324FB0"/>
    <w:rsid w:val="003255D5"/>
    <w:rsid w:val="00325670"/>
    <w:rsid w:val="003259DE"/>
    <w:rsid w:val="00325DE5"/>
    <w:rsid w:val="00325E02"/>
    <w:rsid w:val="00325F93"/>
    <w:rsid w:val="00326806"/>
    <w:rsid w:val="00326975"/>
    <w:rsid w:val="00326DB7"/>
    <w:rsid w:val="00326DE4"/>
    <w:rsid w:val="00326DEF"/>
    <w:rsid w:val="003270EB"/>
    <w:rsid w:val="003277BE"/>
    <w:rsid w:val="0032781D"/>
    <w:rsid w:val="00327D64"/>
    <w:rsid w:val="003302A3"/>
    <w:rsid w:val="00330811"/>
    <w:rsid w:val="00330872"/>
    <w:rsid w:val="00330876"/>
    <w:rsid w:val="0033105E"/>
    <w:rsid w:val="00331143"/>
    <w:rsid w:val="00331162"/>
    <w:rsid w:val="00331974"/>
    <w:rsid w:val="00331F99"/>
    <w:rsid w:val="00332628"/>
    <w:rsid w:val="00332903"/>
    <w:rsid w:val="0033345F"/>
    <w:rsid w:val="00333484"/>
    <w:rsid w:val="00333A7F"/>
    <w:rsid w:val="00334219"/>
    <w:rsid w:val="00334660"/>
    <w:rsid w:val="003347F6"/>
    <w:rsid w:val="00334AB6"/>
    <w:rsid w:val="00334B8B"/>
    <w:rsid w:val="0033541D"/>
    <w:rsid w:val="00335568"/>
    <w:rsid w:val="00335F33"/>
    <w:rsid w:val="0033618E"/>
    <w:rsid w:val="003362B0"/>
    <w:rsid w:val="0033651E"/>
    <w:rsid w:val="00336DDA"/>
    <w:rsid w:val="00337AE5"/>
    <w:rsid w:val="003409B8"/>
    <w:rsid w:val="00340FCF"/>
    <w:rsid w:val="00341166"/>
    <w:rsid w:val="00341277"/>
    <w:rsid w:val="0034139D"/>
    <w:rsid w:val="003415A9"/>
    <w:rsid w:val="003416D0"/>
    <w:rsid w:val="003416F8"/>
    <w:rsid w:val="00341ADF"/>
    <w:rsid w:val="00341BB1"/>
    <w:rsid w:val="00341E7B"/>
    <w:rsid w:val="003420FF"/>
    <w:rsid w:val="00342129"/>
    <w:rsid w:val="003421EB"/>
    <w:rsid w:val="00342A81"/>
    <w:rsid w:val="00342C27"/>
    <w:rsid w:val="00342E0F"/>
    <w:rsid w:val="003435A9"/>
    <w:rsid w:val="00343ABC"/>
    <w:rsid w:val="00343C89"/>
    <w:rsid w:val="00343F58"/>
    <w:rsid w:val="0034408A"/>
    <w:rsid w:val="003442B2"/>
    <w:rsid w:val="0034479D"/>
    <w:rsid w:val="003449CF"/>
    <w:rsid w:val="00345D7B"/>
    <w:rsid w:val="00346126"/>
    <w:rsid w:val="00346257"/>
    <w:rsid w:val="003462CA"/>
    <w:rsid w:val="003462E6"/>
    <w:rsid w:val="00346404"/>
    <w:rsid w:val="00346612"/>
    <w:rsid w:val="00346C09"/>
    <w:rsid w:val="0034724C"/>
    <w:rsid w:val="00347B20"/>
    <w:rsid w:val="00347BE6"/>
    <w:rsid w:val="00347C6E"/>
    <w:rsid w:val="00347D16"/>
    <w:rsid w:val="00350120"/>
    <w:rsid w:val="00350240"/>
    <w:rsid w:val="00350592"/>
    <w:rsid w:val="00350623"/>
    <w:rsid w:val="003507BB"/>
    <w:rsid w:val="00350E7A"/>
    <w:rsid w:val="00350E9A"/>
    <w:rsid w:val="00351092"/>
    <w:rsid w:val="003515A1"/>
    <w:rsid w:val="00351CD8"/>
    <w:rsid w:val="0035226E"/>
    <w:rsid w:val="00352A2D"/>
    <w:rsid w:val="00352B43"/>
    <w:rsid w:val="00353B28"/>
    <w:rsid w:val="00353CEF"/>
    <w:rsid w:val="00353D47"/>
    <w:rsid w:val="00353FC3"/>
    <w:rsid w:val="00354394"/>
    <w:rsid w:val="00354951"/>
    <w:rsid w:val="003549F5"/>
    <w:rsid w:val="00354A23"/>
    <w:rsid w:val="00354ABE"/>
    <w:rsid w:val="00355057"/>
    <w:rsid w:val="003550E3"/>
    <w:rsid w:val="00356CB1"/>
    <w:rsid w:val="00356D00"/>
    <w:rsid w:val="00356D62"/>
    <w:rsid w:val="00356EF5"/>
    <w:rsid w:val="00356F80"/>
    <w:rsid w:val="003575C8"/>
    <w:rsid w:val="003576EC"/>
    <w:rsid w:val="00357F1A"/>
    <w:rsid w:val="00357FD7"/>
    <w:rsid w:val="003603E2"/>
    <w:rsid w:val="0036066A"/>
    <w:rsid w:val="003607F0"/>
    <w:rsid w:val="00360812"/>
    <w:rsid w:val="00360822"/>
    <w:rsid w:val="00360956"/>
    <w:rsid w:val="00360A12"/>
    <w:rsid w:val="00360B01"/>
    <w:rsid w:val="00360B3A"/>
    <w:rsid w:val="00360E57"/>
    <w:rsid w:val="003614B5"/>
    <w:rsid w:val="003616E0"/>
    <w:rsid w:val="0036176A"/>
    <w:rsid w:val="00361A90"/>
    <w:rsid w:val="00361C24"/>
    <w:rsid w:val="00361D17"/>
    <w:rsid w:val="00363016"/>
    <w:rsid w:val="00363466"/>
    <w:rsid w:val="003637BB"/>
    <w:rsid w:val="00363D7E"/>
    <w:rsid w:val="00363DF3"/>
    <w:rsid w:val="00364497"/>
    <w:rsid w:val="003644D8"/>
    <w:rsid w:val="0036489E"/>
    <w:rsid w:val="00364D37"/>
    <w:rsid w:val="0036592A"/>
    <w:rsid w:val="00365AB3"/>
    <w:rsid w:val="00365B55"/>
    <w:rsid w:val="00365C20"/>
    <w:rsid w:val="00365DE6"/>
    <w:rsid w:val="0036633C"/>
    <w:rsid w:val="003671B8"/>
    <w:rsid w:val="00367863"/>
    <w:rsid w:val="00370033"/>
    <w:rsid w:val="00370246"/>
    <w:rsid w:val="0037093F"/>
    <w:rsid w:val="00370C81"/>
    <w:rsid w:val="00371561"/>
    <w:rsid w:val="00371D37"/>
    <w:rsid w:val="003722A8"/>
    <w:rsid w:val="00372960"/>
    <w:rsid w:val="00372A10"/>
    <w:rsid w:val="00372B38"/>
    <w:rsid w:val="00372EB3"/>
    <w:rsid w:val="003733A0"/>
    <w:rsid w:val="00373480"/>
    <w:rsid w:val="003736EC"/>
    <w:rsid w:val="0037461F"/>
    <w:rsid w:val="0037475A"/>
    <w:rsid w:val="003750C2"/>
    <w:rsid w:val="00375191"/>
    <w:rsid w:val="00375230"/>
    <w:rsid w:val="00375725"/>
    <w:rsid w:val="00375FA7"/>
    <w:rsid w:val="003761EA"/>
    <w:rsid w:val="00376321"/>
    <w:rsid w:val="0037663B"/>
    <w:rsid w:val="0037691A"/>
    <w:rsid w:val="00376E8D"/>
    <w:rsid w:val="00377174"/>
    <w:rsid w:val="00377409"/>
    <w:rsid w:val="003775C8"/>
    <w:rsid w:val="00377C0D"/>
    <w:rsid w:val="00377CA1"/>
    <w:rsid w:val="00377D14"/>
    <w:rsid w:val="00380257"/>
    <w:rsid w:val="00380341"/>
    <w:rsid w:val="003806B2"/>
    <w:rsid w:val="00381027"/>
    <w:rsid w:val="003812E4"/>
    <w:rsid w:val="003813D2"/>
    <w:rsid w:val="00381433"/>
    <w:rsid w:val="003816C8"/>
    <w:rsid w:val="00381A4A"/>
    <w:rsid w:val="00381C66"/>
    <w:rsid w:val="00381C92"/>
    <w:rsid w:val="00381DC3"/>
    <w:rsid w:val="00382159"/>
    <w:rsid w:val="00382247"/>
    <w:rsid w:val="00382365"/>
    <w:rsid w:val="003828F8"/>
    <w:rsid w:val="00382D46"/>
    <w:rsid w:val="00382E89"/>
    <w:rsid w:val="0038323F"/>
    <w:rsid w:val="00383422"/>
    <w:rsid w:val="0038374F"/>
    <w:rsid w:val="00383B49"/>
    <w:rsid w:val="003841AF"/>
    <w:rsid w:val="0038437B"/>
    <w:rsid w:val="00384500"/>
    <w:rsid w:val="003846F0"/>
    <w:rsid w:val="00384810"/>
    <w:rsid w:val="00385A2A"/>
    <w:rsid w:val="0038612F"/>
    <w:rsid w:val="00386236"/>
    <w:rsid w:val="003864BA"/>
    <w:rsid w:val="0038676B"/>
    <w:rsid w:val="0038697A"/>
    <w:rsid w:val="00386F10"/>
    <w:rsid w:val="00387094"/>
    <w:rsid w:val="00387165"/>
    <w:rsid w:val="003874F9"/>
    <w:rsid w:val="003878A0"/>
    <w:rsid w:val="00387D69"/>
    <w:rsid w:val="00387FEA"/>
    <w:rsid w:val="0039066E"/>
    <w:rsid w:val="003908C5"/>
    <w:rsid w:val="00390D4F"/>
    <w:rsid w:val="00390F88"/>
    <w:rsid w:val="00390FEB"/>
    <w:rsid w:val="00392287"/>
    <w:rsid w:val="003925A6"/>
    <w:rsid w:val="00392AEC"/>
    <w:rsid w:val="00392EA3"/>
    <w:rsid w:val="0039309A"/>
    <w:rsid w:val="00393347"/>
    <w:rsid w:val="00393605"/>
    <w:rsid w:val="003937D2"/>
    <w:rsid w:val="00393B3A"/>
    <w:rsid w:val="003942D7"/>
    <w:rsid w:val="00394649"/>
    <w:rsid w:val="003946AA"/>
    <w:rsid w:val="00394B83"/>
    <w:rsid w:val="00394C8A"/>
    <w:rsid w:val="003952CE"/>
    <w:rsid w:val="00395336"/>
    <w:rsid w:val="00395947"/>
    <w:rsid w:val="003959E3"/>
    <w:rsid w:val="00395A2F"/>
    <w:rsid w:val="00395E91"/>
    <w:rsid w:val="00396342"/>
    <w:rsid w:val="0039650D"/>
    <w:rsid w:val="003966E7"/>
    <w:rsid w:val="00396B51"/>
    <w:rsid w:val="00396F5B"/>
    <w:rsid w:val="00397F0A"/>
    <w:rsid w:val="00397F81"/>
    <w:rsid w:val="003A0438"/>
    <w:rsid w:val="003A0E36"/>
    <w:rsid w:val="003A0EB8"/>
    <w:rsid w:val="003A11C5"/>
    <w:rsid w:val="003A174A"/>
    <w:rsid w:val="003A1AF3"/>
    <w:rsid w:val="003A1E11"/>
    <w:rsid w:val="003A252F"/>
    <w:rsid w:val="003A25D2"/>
    <w:rsid w:val="003A2FF3"/>
    <w:rsid w:val="003A306D"/>
    <w:rsid w:val="003A30FD"/>
    <w:rsid w:val="003A36AD"/>
    <w:rsid w:val="003A3AD7"/>
    <w:rsid w:val="003A4608"/>
    <w:rsid w:val="003A4AD9"/>
    <w:rsid w:val="003A5081"/>
    <w:rsid w:val="003A54C1"/>
    <w:rsid w:val="003A55AD"/>
    <w:rsid w:val="003A616F"/>
    <w:rsid w:val="003A67D1"/>
    <w:rsid w:val="003A68D1"/>
    <w:rsid w:val="003A690D"/>
    <w:rsid w:val="003A7218"/>
    <w:rsid w:val="003A75C1"/>
    <w:rsid w:val="003A762D"/>
    <w:rsid w:val="003A7953"/>
    <w:rsid w:val="003B008B"/>
    <w:rsid w:val="003B01C2"/>
    <w:rsid w:val="003B0940"/>
    <w:rsid w:val="003B0B16"/>
    <w:rsid w:val="003B0BB7"/>
    <w:rsid w:val="003B10ED"/>
    <w:rsid w:val="003B118B"/>
    <w:rsid w:val="003B175F"/>
    <w:rsid w:val="003B19F4"/>
    <w:rsid w:val="003B1E20"/>
    <w:rsid w:val="003B23C9"/>
    <w:rsid w:val="003B2C73"/>
    <w:rsid w:val="003B2DC5"/>
    <w:rsid w:val="003B3D61"/>
    <w:rsid w:val="003B3E5F"/>
    <w:rsid w:val="003B3FFF"/>
    <w:rsid w:val="003B4027"/>
    <w:rsid w:val="003B402F"/>
    <w:rsid w:val="003B447E"/>
    <w:rsid w:val="003B4ED8"/>
    <w:rsid w:val="003B4F6E"/>
    <w:rsid w:val="003B5FDB"/>
    <w:rsid w:val="003B64F3"/>
    <w:rsid w:val="003B6AED"/>
    <w:rsid w:val="003B6C8D"/>
    <w:rsid w:val="003B6E77"/>
    <w:rsid w:val="003B7583"/>
    <w:rsid w:val="003B75E9"/>
    <w:rsid w:val="003B77FD"/>
    <w:rsid w:val="003B7B82"/>
    <w:rsid w:val="003C0014"/>
    <w:rsid w:val="003C05FE"/>
    <w:rsid w:val="003C0FB6"/>
    <w:rsid w:val="003C0FD0"/>
    <w:rsid w:val="003C0FD1"/>
    <w:rsid w:val="003C1378"/>
    <w:rsid w:val="003C155F"/>
    <w:rsid w:val="003C2CB9"/>
    <w:rsid w:val="003C3354"/>
    <w:rsid w:val="003C33EF"/>
    <w:rsid w:val="003C4A76"/>
    <w:rsid w:val="003C4E90"/>
    <w:rsid w:val="003C5488"/>
    <w:rsid w:val="003C575E"/>
    <w:rsid w:val="003C57F5"/>
    <w:rsid w:val="003C5F65"/>
    <w:rsid w:val="003C635A"/>
    <w:rsid w:val="003C64A0"/>
    <w:rsid w:val="003C6A0F"/>
    <w:rsid w:val="003C6AD3"/>
    <w:rsid w:val="003C6F96"/>
    <w:rsid w:val="003C6FB9"/>
    <w:rsid w:val="003C6FDA"/>
    <w:rsid w:val="003C7480"/>
    <w:rsid w:val="003C77B5"/>
    <w:rsid w:val="003C791D"/>
    <w:rsid w:val="003C7C7F"/>
    <w:rsid w:val="003D0422"/>
    <w:rsid w:val="003D0557"/>
    <w:rsid w:val="003D0B71"/>
    <w:rsid w:val="003D134C"/>
    <w:rsid w:val="003D2055"/>
    <w:rsid w:val="003D20A3"/>
    <w:rsid w:val="003D2242"/>
    <w:rsid w:val="003D2E9A"/>
    <w:rsid w:val="003D2EDF"/>
    <w:rsid w:val="003D31EF"/>
    <w:rsid w:val="003D3298"/>
    <w:rsid w:val="003D375F"/>
    <w:rsid w:val="003D37D7"/>
    <w:rsid w:val="003D3A29"/>
    <w:rsid w:val="003D3C6B"/>
    <w:rsid w:val="003D3F50"/>
    <w:rsid w:val="003D428E"/>
    <w:rsid w:val="003D4464"/>
    <w:rsid w:val="003D4656"/>
    <w:rsid w:val="003D484B"/>
    <w:rsid w:val="003D4873"/>
    <w:rsid w:val="003D5191"/>
    <w:rsid w:val="003D57FA"/>
    <w:rsid w:val="003D595D"/>
    <w:rsid w:val="003D59EF"/>
    <w:rsid w:val="003D5B2F"/>
    <w:rsid w:val="003D6090"/>
    <w:rsid w:val="003D6528"/>
    <w:rsid w:val="003D6926"/>
    <w:rsid w:val="003D73D1"/>
    <w:rsid w:val="003D78EC"/>
    <w:rsid w:val="003E0908"/>
    <w:rsid w:val="003E0A1F"/>
    <w:rsid w:val="003E0AE1"/>
    <w:rsid w:val="003E0AE5"/>
    <w:rsid w:val="003E0BF1"/>
    <w:rsid w:val="003E17AC"/>
    <w:rsid w:val="003E1B30"/>
    <w:rsid w:val="003E1E4B"/>
    <w:rsid w:val="003E2044"/>
    <w:rsid w:val="003E2201"/>
    <w:rsid w:val="003E24F0"/>
    <w:rsid w:val="003E263F"/>
    <w:rsid w:val="003E27B7"/>
    <w:rsid w:val="003E2BBD"/>
    <w:rsid w:val="003E2DB5"/>
    <w:rsid w:val="003E2E80"/>
    <w:rsid w:val="003E300F"/>
    <w:rsid w:val="003E3261"/>
    <w:rsid w:val="003E3326"/>
    <w:rsid w:val="003E3CFA"/>
    <w:rsid w:val="003E4095"/>
    <w:rsid w:val="003E43BC"/>
    <w:rsid w:val="003E469D"/>
    <w:rsid w:val="003E47B6"/>
    <w:rsid w:val="003E4C61"/>
    <w:rsid w:val="003E5268"/>
    <w:rsid w:val="003E52EC"/>
    <w:rsid w:val="003E5608"/>
    <w:rsid w:val="003E58ED"/>
    <w:rsid w:val="003E593A"/>
    <w:rsid w:val="003E5DF1"/>
    <w:rsid w:val="003E5F73"/>
    <w:rsid w:val="003E6A6B"/>
    <w:rsid w:val="003E6ABF"/>
    <w:rsid w:val="003E6C22"/>
    <w:rsid w:val="003E6FC9"/>
    <w:rsid w:val="003E76A3"/>
    <w:rsid w:val="003E7A8C"/>
    <w:rsid w:val="003E7A96"/>
    <w:rsid w:val="003E7B6A"/>
    <w:rsid w:val="003F0D96"/>
    <w:rsid w:val="003F1409"/>
    <w:rsid w:val="003F2469"/>
    <w:rsid w:val="003F28BA"/>
    <w:rsid w:val="003F2933"/>
    <w:rsid w:val="003F298A"/>
    <w:rsid w:val="003F2BBA"/>
    <w:rsid w:val="003F2D87"/>
    <w:rsid w:val="003F3C1A"/>
    <w:rsid w:val="003F4389"/>
    <w:rsid w:val="003F44AB"/>
    <w:rsid w:val="003F488F"/>
    <w:rsid w:val="003F493B"/>
    <w:rsid w:val="003F55E0"/>
    <w:rsid w:val="003F585E"/>
    <w:rsid w:val="003F61C3"/>
    <w:rsid w:val="003F62C4"/>
    <w:rsid w:val="003F7623"/>
    <w:rsid w:val="003F773E"/>
    <w:rsid w:val="003F7E1E"/>
    <w:rsid w:val="004002F5"/>
    <w:rsid w:val="0040046C"/>
    <w:rsid w:val="0040097C"/>
    <w:rsid w:val="00400A64"/>
    <w:rsid w:val="004011B5"/>
    <w:rsid w:val="0040138B"/>
    <w:rsid w:val="00401625"/>
    <w:rsid w:val="00401C8B"/>
    <w:rsid w:val="004024C6"/>
    <w:rsid w:val="004024EB"/>
    <w:rsid w:val="004026CB"/>
    <w:rsid w:val="00402FB7"/>
    <w:rsid w:val="00403302"/>
    <w:rsid w:val="004038BC"/>
    <w:rsid w:val="00403C00"/>
    <w:rsid w:val="004040D6"/>
    <w:rsid w:val="00404321"/>
    <w:rsid w:val="004043A0"/>
    <w:rsid w:val="00404738"/>
    <w:rsid w:val="004049E0"/>
    <w:rsid w:val="00404D78"/>
    <w:rsid w:val="004055CD"/>
    <w:rsid w:val="00406EFA"/>
    <w:rsid w:val="0040727D"/>
    <w:rsid w:val="004072A5"/>
    <w:rsid w:val="0040732F"/>
    <w:rsid w:val="004075BE"/>
    <w:rsid w:val="004079FE"/>
    <w:rsid w:val="00407FE7"/>
    <w:rsid w:val="0041018A"/>
    <w:rsid w:val="00411253"/>
    <w:rsid w:val="00411C0C"/>
    <w:rsid w:val="00411FC0"/>
    <w:rsid w:val="004125E6"/>
    <w:rsid w:val="00413FF9"/>
    <w:rsid w:val="00414168"/>
    <w:rsid w:val="00414523"/>
    <w:rsid w:val="00414702"/>
    <w:rsid w:val="004147B8"/>
    <w:rsid w:val="00414A9C"/>
    <w:rsid w:val="00414CFE"/>
    <w:rsid w:val="00414D46"/>
    <w:rsid w:val="00414EF2"/>
    <w:rsid w:val="00414EF9"/>
    <w:rsid w:val="0041526A"/>
    <w:rsid w:val="0041600D"/>
    <w:rsid w:val="00416232"/>
    <w:rsid w:val="00416B6C"/>
    <w:rsid w:val="00417418"/>
    <w:rsid w:val="004175BC"/>
    <w:rsid w:val="00417644"/>
    <w:rsid w:val="00417F4A"/>
    <w:rsid w:val="00420154"/>
    <w:rsid w:val="004201B6"/>
    <w:rsid w:val="004201F6"/>
    <w:rsid w:val="004209FF"/>
    <w:rsid w:val="00420B1B"/>
    <w:rsid w:val="00421227"/>
    <w:rsid w:val="00421919"/>
    <w:rsid w:val="00422001"/>
    <w:rsid w:val="004222B8"/>
    <w:rsid w:val="0042238D"/>
    <w:rsid w:val="00422D6D"/>
    <w:rsid w:val="00423340"/>
    <w:rsid w:val="004233DA"/>
    <w:rsid w:val="00423597"/>
    <w:rsid w:val="00423644"/>
    <w:rsid w:val="00423694"/>
    <w:rsid w:val="00424573"/>
    <w:rsid w:val="00424AEB"/>
    <w:rsid w:val="00424AF4"/>
    <w:rsid w:val="004251D4"/>
    <w:rsid w:val="0042525D"/>
    <w:rsid w:val="0042556B"/>
    <w:rsid w:val="00425D67"/>
    <w:rsid w:val="00426450"/>
    <w:rsid w:val="004265CD"/>
    <w:rsid w:val="00426B2F"/>
    <w:rsid w:val="0042703C"/>
    <w:rsid w:val="0042707B"/>
    <w:rsid w:val="004307C4"/>
    <w:rsid w:val="0043106D"/>
    <w:rsid w:val="004324C6"/>
    <w:rsid w:val="0043280D"/>
    <w:rsid w:val="00432B25"/>
    <w:rsid w:val="00432FE8"/>
    <w:rsid w:val="00433676"/>
    <w:rsid w:val="004339BB"/>
    <w:rsid w:val="0043485F"/>
    <w:rsid w:val="004348EC"/>
    <w:rsid w:val="00434B3C"/>
    <w:rsid w:val="00435066"/>
    <w:rsid w:val="00435F6C"/>
    <w:rsid w:val="00436C89"/>
    <w:rsid w:val="00436DA9"/>
    <w:rsid w:val="00437200"/>
    <w:rsid w:val="00437B9F"/>
    <w:rsid w:val="00437CD3"/>
    <w:rsid w:val="0044013A"/>
    <w:rsid w:val="00440C05"/>
    <w:rsid w:val="00441046"/>
    <w:rsid w:val="004413F7"/>
    <w:rsid w:val="00441592"/>
    <w:rsid w:val="00441A85"/>
    <w:rsid w:val="00441E94"/>
    <w:rsid w:val="004423DC"/>
    <w:rsid w:val="00442649"/>
    <w:rsid w:val="00442AA2"/>
    <w:rsid w:val="00442AF7"/>
    <w:rsid w:val="004436F7"/>
    <w:rsid w:val="004437BF"/>
    <w:rsid w:val="004439A9"/>
    <w:rsid w:val="00443DBD"/>
    <w:rsid w:val="00444218"/>
    <w:rsid w:val="0044439F"/>
    <w:rsid w:val="004443C0"/>
    <w:rsid w:val="004447B4"/>
    <w:rsid w:val="00444992"/>
    <w:rsid w:val="00444FD0"/>
    <w:rsid w:val="00445459"/>
    <w:rsid w:val="0044578D"/>
    <w:rsid w:val="0044649D"/>
    <w:rsid w:val="00446B67"/>
    <w:rsid w:val="00446E50"/>
    <w:rsid w:val="00446FCA"/>
    <w:rsid w:val="004475EF"/>
    <w:rsid w:val="0045024A"/>
    <w:rsid w:val="004510AE"/>
    <w:rsid w:val="00451F88"/>
    <w:rsid w:val="00452437"/>
    <w:rsid w:val="0045247B"/>
    <w:rsid w:val="00452C6D"/>
    <w:rsid w:val="00453794"/>
    <w:rsid w:val="00453C1A"/>
    <w:rsid w:val="004545FD"/>
    <w:rsid w:val="0045485D"/>
    <w:rsid w:val="00454C88"/>
    <w:rsid w:val="00454DDC"/>
    <w:rsid w:val="00454EF3"/>
    <w:rsid w:val="00454FF9"/>
    <w:rsid w:val="00455170"/>
    <w:rsid w:val="00455C3B"/>
    <w:rsid w:val="00455C94"/>
    <w:rsid w:val="00455ED1"/>
    <w:rsid w:val="004560A0"/>
    <w:rsid w:val="004562E6"/>
    <w:rsid w:val="00456458"/>
    <w:rsid w:val="004565E4"/>
    <w:rsid w:val="0045660A"/>
    <w:rsid w:val="00456B76"/>
    <w:rsid w:val="00457640"/>
    <w:rsid w:val="004579A8"/>
    <w:rsid w:val="0046001F"/>
    <w:rsid w:val="0046119C"/>
    <w:rsid w:val="004617E8"/>
    <w:rsid w:val="00461ED3"/>
    <w:rsid w:val="00461FAF"/>
    <w:rsid w:val="004622C5"/>
    <w:rsid w:val="0046261F"/>
    <w:rsid w:val="00462690"/>
    <w:rsid w:val="004627A5"/>
    <w:rsid w:val="00463272"/>
    <w:rsid w:val="00463346"/>
    <w:rsid w:val="004636D2"/>
    <w:rsid w:val="00463946"/>
    <w:rsid w:val="00463A71"/>
    <w:rsid w:val="00464375"/>
    <w:rsid w:val="004645DE"/>
    <w:rsid w:val="00464F40"/>
    <w:rsid w:val="004658C3"/>
    <w:rsid w:val="00465913"/>
    <w:rsid w:val="00465ADD"/>
    <w:rsid w:val="00465EA6"/>
    <w:rsid w:val="004660EF"/>
    <w:rsid w:val="004664AD"/>
    <w:rsid w:val="004669A6"/>
    <w:rsid w:val="00466A52"/>
    <w:rsid w:val="00466C28"/>
    <w:rsid w:val="00466C3E"/>
    <w:rsid w:val="00466FCD"/>
    <w:rsid w:val="00466FF2"/>
    <w:rsid w:val="00467169"/>
    <w:rsid w:val="00467530"/>
    <w:rsid w:val="00467585"/>
    <w:rsid w:val="004706DC"/>
    <w:rsid w:val="0047075F"/>
    <w:rsid w:val="00470CB8"/>
    <w:rsid w:val="00470E1B"/>
    <w:rsid w:val="004711FE"/>
    <w:rsid w:val="00471540"/>
    <w:rsid w:val="004716C3"/>
    <w:rsid w:val="004719AF"/>
    <w:rsid w:val="00471C70"/>
    <w:rsid w:val="00472190"/>
    <w:rsid w:val="004727BD"/>
    <w:rsid w:val="00472C6D"/>
    <w:rsid w:val="00472CD0"/>
    <w:rsid w:val="00473110"/>
    <w:rsid w:val="004731C7"/>
    <w:rsid w:val="00473262"/>
    <w:rsid w:val="0047330F"/>
    <w:rsid w:val="00473BA2"/>
    <w:rsid w:val="00473E12"/>
    <w:rsid w:val="0047467F"/>
    <w:rsid w:val="00475031"/>
    <w:rsid w:val="00475111"/>
    <w:rsid w:val="00475B1C"/>
    <w:rsid w:val="00475D2D"/>
    <w:rsid w:val="00475F71"/>
    <w:rsid w:val="0047640C"/>
    <w:rsid w:val="00476857"/>
    <w:rsid w:val="00476AC2"/>
    <w:rsid w:val="00477271"/>
    <w:rsid w:val="00477C24"/>
    <w:rsid w:val="00477DA6"/>
    <w:rsid w:val="00477F70"/>
    <w:rsid w:val="00480876"/>
    <w:rsid w:val="00480B66"/>
    <w:rsid w:val="00480C55"/>
    <w:rsid w:val="00480D45"/>
    <w:rsid w:val="004810AA"/>
    <w:rsid w:val="0048156E"/>
    <w:rsid w:val="0048214A"/>
    <w:rsid w:val="00482680"/>
    <w:rsid w:val="004826D8"/>
    <w:rsid w:val="00482872"/>
    <w:rsid w:val="00482EBB"/>
    <w:rsid w:val="00482FA4"/>
    <w:rsid w:val="0048301D"/>
    <w:rsid w:val="00483122"/>
    <w:rsid w:val="00483368"/>
    <w:rsid w:val="004835EE"/>
    <w:rsid w:val="00483727"/>
    <w:rsid w:val="00485937"/>
    <w:rsid w:val="004859E5"/>
    <w:rsid w:val="00485CCC"/>
    <w:rsid w:val="004862B1"/>
    <w:rsid w:val="0048644E"/>
    <w:rsid w:val="00486666"/>
    <w:rsid w:val="004866BF"/>
    <w:rsid w:val="00486B82"/>
    <w:rsid w:val="00486E47"/>
    <w:rsid w:val="00487989"/>
    <w:rsid w:val="00487E61"/>
    <w:rsid w:val="00490A42"/>
    <w:rsid w:val="00490B80"/>
    <w:rsid w:val="00490D2E"/>
    <w:rsid w:val="004918CC"/>
    <w:rsid w:val="00492028"/>
    <w:rsid w:val="00492415"/>
    <w:rsid w:val="004928C9"/>
    <w:rsid w:val="00492B6E"/>
    <w:rsid w:val="0049374E"/>
    <w:rsid w:val="00493AA3"/>
    <w:rsid w:val="00493B84"/>
    <w:rsid w:val="00494220"/>
    <w:rsid w:val="00494468"/>
    <w:rsid w:val="004947F9"/>
    <w:rsid w:val="00494857"/>
    <w:rsid w:val="004948C7"/>
    <w:rsid w:val="00494904"/>
    <w:rsid w:val="004954E1"/>
    <w:rsid w:val="00495B15"/>
    <w:rsid w:val="00495C40"/>
    <w:rsid w:val="00495FF4"/>
    <w:rsid w:val="00496863"/>
    <w:rsid w:val="00496A29"/>
    <w:rsid w:val="00496C79"/>
    <w:rsid w:val="00496E50"/>
    <w:rsid w:val="004972BE"/>
    <w:rsid w:val="00497356"/>
    <w:rsid w:val="004975A6"/>
    <w:rsid w:val="00497B04"/>
    <w:rsid w:val="00497E51"/>
    <w:rsid w:val="00497E5C"/>
    <w:rsid w:val="00497F75"/>
    <w:rsid w:val="004A0A68"/>
    <w:rsid w:val="004A0DC1"/>
    <w:rsid w:val="004A11D9"/>
    <w:rsid w:val="004A1A77"/>
    <w:rsid w:val="004A248B"/>
    <w:rsid w:val="004A2A7B"/>
    <w:rsid w:val="004A2AA8"/>
    <w:rsid w:val="004A3807"/>
    <w:rsid w:val="004A3A8C"/>
    <w:rsid w:val="004A514B"/>
    <w:rsid w:val="004A557D"/>
    <w:rsid w:val="004A5606"/>
    <w:rsid w:val="004A58B4"/>
    <w:rsid w:val="004A5CDB"/>
    <w:rsid w:val="004A5D39"/>
    <w:rsid w:val="004A6015"/>
    <w:rsid w:val="004A6142"/>
    <w:rsid w:val="004A62AC"/>
    <w:rsid w:val="004A66D9"/>
    <w:rsid w:val="004A676B"/>
    <w:rsid w:val="004A6E04"/>
    <w:rsid w:val="004A75CE"/>
    <w:rsid w:val="004A793F"/>
    <w:rsid w:val="004A79D4"/>
    <w:rsid w:val="004A7E5D"/>
    <w:rsid w:val="004B0BB7"/>
    <w:rsid w:val="004B0DB3"/>
    <w:rsid w:val="004B0FC8"/>
    <w:rsid w:val="004B1242"/>
    <w:rsid w:val="004B141F"/>
    <w:rsid w:val="004B1936"/>
    <w:rsid w:val="004B1A31"/>
    <w:rsid w:val="004B1A6D"/>
    <w:rsid w:val="004B1B92"/>
    <w:rsid w:val="004B1CD1"/>
    <w:rsid w:val="004B1DF9"/>
    <w:rsid w:val="004B2170"/>
    <w:rsid w:val="004B2175"/>
    <w:rsid w:val="004B2700"/>
    <w:rsid w:val="004B283C"/>
    <w:rsid w:val="004B29DB"/>
    <w:rsid w:val="004B2A5F"/>
    <w:rsid w:val="004B2AAE"/>
    <w:rsid w:val="004B2FCD"/>
    <w:rsid w:val="004B3C89"/>
    <w:rsid w:val="004B3E35"/>
    <w:rsid w:val="004B407C"/>
    <w:rsid w:val="004B470C"/>
    <w:rsid w:val="004B4A8B"/>
    <w:rsid w:val="004B4B47"/>
    <w:rsid w:val="004B4D7F"/>
    <w:rsid w:val="004B51F2"/>
    <w:rsid w:val="004B55D0"/>
    <w:rsid w:val="004B5A42"/>
    <w:rsid w:val="004B5A71"/>
    <w:rsid w:val="004B5A98"/>
    <w:rsid w:val="004B63B8"/>
    <w:rsid w:val="004B67A4"/>
    <w:rsid w:val="004B7B7B"/>
    <w:rsid w:val="004C065B"/>
    <w:rsid w:val="004C0AC5"/>
    <w:rsid w:val="004C0F82"/>
    <w:rsid w:val="004C103E"/>
    <w:rsid w:val="004C1797"/>
    <w:rsid w:val="004C1E84"/>
    <w:rsid w:val="004C1F5E"/>
    <w:rsid w:val="004C24A2"/>
    <w:rsid w:val="004C2774"/>
    <w:rsid w:val="004C2A89"/>
    <w:rsid w:val="004C2FCD"/>
    <w:rsid w:val="004C346F"/>
    <w:rsid w:val="004C399A"/>
    <w:rsid w:val="004C3AD3"/>
    <w:rsid w:val="004C3F8B"/>
    <w:rsid w:val="004C4151"/>
    <w:rsid w:val="004C43D0"/>
    <w:rsid w:val="004C46E6"/>
    <w:rsid w:val="004C51A6"/>
    <w:rsid w:val="004C520D"/>
    <w:rsid w:val="004C5362"/>
    <w:rsid w:val="004C5380"/>
    <w:rsid w:val="004C618C"/>
    <w:rsid w:val="004C67F5"/>
    <w:rsid w:val="004C6BAD"/>
    <w:rsid w:val="004C6C27"/>
    <w:rsid w:val="004C6D01"/>
    <w:rsid w:val="004C72B8"/>
    <w:rsid w:val="004C72EE"/>
    <w:rsid w:val="004C7341"/>
    <w:rsid w:val="004C7875"/>
    <w:rsid w:val="004C7D3B"/>
    <w:rsid w:val="004D0275"/>
    <w:rsid w:val="004D045C"/>
    <w:rsid w:val="004D05DA"/>
    <w:rsid w:val="004D0787"/>
    <w:rsid w:val="004D0958"/>
    <w:rsid w:val="004D0CC1"/>
    <w:rsid w:val="004D1131"/>
    <w:rsid w:val="004D11B2"/>
    <w:rsid w:val="004D15E5"/>
    <w:rsid w:val="004D2381"/>
    <w:rsid w:val="004D2BED"/>
    <w:rsid w:val="004D2F06"/>
    <w:rsid w:val="004D3665"/>
    <w:rsid w:val="004D3CCA"/>
    <w:rsid w:val="004D3CF8"/>
    <w:rsid w:val="004D3F30"/>
    <w:rsid w:val="004D40FD"/>
    <w:rsid w:val="004D41B7"/>
    <w:rsid w:val="004D4295"/>
    <w:rsid w:val="004D4447"/>
    <w:rsid w:val="004D482C"/>
    <w:rsid w:val="004D4C21"/>
    <w:rsid w:val="004D4FBC"/>
    <w:rsid w:val="004D5149"/>
    <w:rsid w:val="004D54E3"/>
    <w:rsid w:val="004D59D4"/>
    <w:rsid w:val="004D5CA0"/>
    <w:rsid w:val="004D5EC7"/>
    <w:rsid w:val="004D5F65"/>
    <w:rsid w:val="004D6011"/>
    <w:rsid w:val="004D6226"/>
    <w:rsid w:val="004D687F"/>
    <w:rsid w:val="004D71F6"/>
    <w:rsid w:val="004D72B1"/>
    <w:rsid w:val="004D78CC"/>
    <w:rsid w:val="004D79F7"/>
    <w:rsid w:val="004D7A07"/>
    <w:rsid w:val="004E06D0"/>
    <w:rsid w:val="004E0747"/>
    <w:rsid w:val="004E09A4"/>
    <w:rsid w:val="004E0B6A"/>
    <w:rsid w:val="004E0CB5"/>
    <w:rsid w:val="004E0CD6"/>
    <w:rsid w:val="004E1177"/>
    <w:rsid w:val="004E18CD"/>
    <w:rsid w:val="004E1C29"/>
    <w:rsid w:val="004E1C79"/>
    <w:rsid w:val="004E1E09"/>
    <w:rsid w:val="004E1E67"/>
    <w:rsid w:val="004E27DA"/>
    <w:rsid w:val="004E292E"/>
    <w:rsid w:val="004E2F72"/>
    <w:rsid w:val="004E31E6"/>
    <w:rsid w:val="004E3441"/>
    <w:rsid w:val="004E38A2"/>
    <w:rsid w:val="004E3CBB"/>
    <w:rsid w:val="004E3EE0"/>
    <w:rsid w:val="004E4105"/>
    <w:rsid w:val="004E4184"/>
    <w:rsid w:val="004E42DC"/>
    <w:rsid w:val="004E43C7"/>
    <w:rsid w:val="004E4909"/>
    <w:rsid w:val="004E49ED"/>
    <w:rsid w:val="004E53B3"/>
    <w:rsid w:val="004E54E2"/>
    <w:rsid w:val="004E55DB"/>
    <w:rsid w:val="004E6073"/>
    <w:rsid w:val="004E6213"/>
    <w:rsid w:val="004E64EF"/>
    <w:rsid w:val="004E692E"/>
    <w:rsid w:val="004E6A25"/>
    <w:rsid w:val="004E6A9E"/>
    <w:rsid w:val="004E73B8"/>
    <w:rsid w:val="004E7A99"/>
    <w:rsid w:val="004E7B83"/>
    <w:rsid w:val="004F0054"/>
    <w:rsid w:val="004F0357"/>
    <w:rsid w:val="004F0ACC"/>
    <w:rsid w:val="004F0FD3"/>
    <w:rsid w:val="004F122C"/>
    <w:rsid w:val="004F14C0"/>
    <w:rsid w:val="004F198C"/>
    <w:rsid w:val="004F1A08"/>
    <w:rsid w:val="004F1B6F"/>
    <w:rsid w:val="004F1F21"/>
    <w:rsid w:val="004F2226"/>
    <w:rsid w:val="004F24B9"/>
    <w:rsid w:val="004F39E6"/>
    <w:rsid w:val="004F3B47"/>
    <w:rsid w:val="004F3B71"/>
    <w:rsid w:val="004F4386"/>
    <w:rsid w:val="004F4659"/>
    <w:rsid w:val="004F4ACB"/>
    <w:rsid w:val="004F4D10"/>
    <w:rsid w:val="004F5534"/>
    <w:rsid w:val="004F60A1"/>
    <w:rsid w:val="004F6189"/>
    <w:rsid w:val="004F6253"/>
    <w:rsid w:val="004F6318"/>
    <w:rsid w:val="004F697B"/>
    <w:rsid w:val="004F6A5F"/>
    <w:rsid w:val="004F6D05"/>
    <w:rsid w:val="004F6DE7"/>
    <w:rsid w:val="004F72AD"/>
    <w:rsid w:val="004F74AE"/>
    <w:rsid w:val="004F7A5D"/>
    <w:rsid w:val="004F7AF4"/>
    <w:rsid w:val="004F7D58"/>
    <w:rsid w:val="005002CC"/>
    <w:rsid w:val="005004A9"/>
    <w:rsid w:val="00500783"/>
    <w:rsid w:val="00500AA7"/>
    <w:rsid w:val="00500BA4"/>
    <w:rsid w:val="00500C9C"/>
    <w:rsid w:val="00501197"/>
    <w:rsid w:val="00501214"/>
    <w:rsid w:val="0050180B"/>
    <w:rsid w:val="00501D3A"/>
    <w:rsid w:val="0050241F"/>
    <w:rsid w:val="00502800"/>
    <w:rsid w:val="0050283A"/>
    <w:rsid w:val="005028A8"/>
    <w:rsid w:val="00502981"/>
    <w:rsid w:val="00502F4B"/>
    <w:rsid w:val="00503270"/>
    <w:rsid w:val="00503345"/>
    <w:rsid w:val="00503351"/>
    <w:rsid w:val="00503382"/>
    <w:rsid w:val="005035C1"/>
    <w:rsid w:val="00503C9C"/>
    <w:rsid w:val="00504071"/>
    <w:rsid w:val="0050422F"/>
    <w:rsid w:val="0050424A"/>
    <w:rsid w:val="00504721"/>
    <w:rsid w:val="0050499C"/>
    <w:rsid w:val="00504AE5"/>
    <w:rsid w:val="0050501C"/>
    <w:rsid w:val="00505E53"/>
    <w:rsid w:val="00506090"/>
    <w:rsid w:val="005066F3"/>
    <w:rsid w:val="00506806"/>
    <w:rsid w:val="00506867"/>
    <w:rsid w:val="00506F87"/>
    <w:rsid w:val="005070C3"/>
    <w:rsid w:val="00507317"/>
    <w:rsid w:val="0050739C"/>
    <w:rsid w:val="00507A73"/>
    <w:rsid w:val="00507A8F"/>
    <w:rsid w:val="005102CB"/>
    <w:rsid w:val="005103DC"/>
    <w:rsid w:val="00510745"/>
    <w:rsid w:val="00510CC4"/>
    <w:rsid w:val="0051188A"/>
    <w:rsid w:val="00512496"/>
    <w:rsid w:val="005125EC"/>
    <w:rsid w:val="00512880"/>
    <w:rsid w:val="005129CB"/>
    <w:rsid w:val="00512AAB"/>
    <w:rsid w:val="00512B45"/>
    <w:rsid w:val="00512DF9"/>
    <w:rsid w:val="0051310F"/>
    <w:rsid w:val="005132E5"/>
    <w:rsid w:val="00513A9A"/>
    <w:rsid w:val="00513B34"/>
    <w:rsid w:val="00513F23"/>
    <w:rsid w:val="005141AE"/>
    <w:rsid w:val="00514D86"/>
    <w:rsid w:val="00514D94"/>
    <w:rsid w:val="00514E5F"/>
    <w:rsid w:val="0051597D"/>
    <w:rsid w:val="00515A46"/>
    <w:rsid w:val="00515FC4"/>
    <w:rsid w:val="0051618D"/>
    <w:rsid w:val="00516340"/>
    <w:rsid w:val="00516791"/>
    <w:rsid w:val="00516AD6"/>
    <w:rsid w:val="00516D9E"/>
    <w:rsid w:val="005204D2"/>
    <w:rsid w:val="00520872"/>
    <w:rsid w:val="00520AD0"/>
    <w:rsid w:val="00520FD8"/>
    <w:rsid w:val="005216B6"/>
    <w:rsid w:val="005217E0"/>
    <w:rsid w:val="00521A52"/>
    <w:rsid w:val="00521ADD"/>
    <w:rsid w:val="00522316"/>
    <w:rsid w:val="00522336"/>
    <w:rsid w:val="00522529"/>
    <w:rsid w:val="005230E6"/>
    <w:rsid w:val="0052354A"/>
    <w:rsid w:val="00523735"/>
    <w:rsid w:val="00523862"/>
    <w:rsid w:val="005238A2"/>
    <w:rsid w:val="00523CA4"/>
    <w:rsid w:val="00523F07"/>
    <w:rsid w:val="0052419B"/>
    <w:rsid w:val="0052431E"/>
    <w:rsid w:val="00524554"/>
    <w:rsid w:val="00524BF7"/>
    <w:rsid w:val="005252AF"/>
    <w:rsid w:val="005255A1"/>
    <w:rsid w:val="00525EA7"/>
    <w:rsid w:val="0052694A"/>
    <w:rsid w:val="00526ADD"/>
    <w:rsid w:val="00526B76"/>
    <w:rsid w:val="00526C33"/>
    <w:rsid w:val="00527CF5"/>
    <w:rsid w:val="00527D2B"/>
    <w:rsid w:val="00527E48"/>
    <w:rsid w:val="00530283"/>
    <w:rsid w:val="005302CC"/>
    <w:rsid w:val="0053080A"/>
    <w:rsid w:val="005310C5"/>
    <w:rsid w:val="00531137"/>
    <w:rsid w:val="00531319"/>
    <w:rsid w:val="0053146D"/>
    <w:rsid w:val="005316DC"/>
    <w:rsid w:val="00531A11"/>
    <w:rsid w:val="00531C23"/>
    <w:rsid w:val="00531FB4"/>
    <w:rsid w:val="00532826"/>
    <w:rsid w:val="005329D7"/>
    <w:rsid w:val="00532A02"/>
    <w:rsid w:val="00533391"/>
    <w:rsid w:val="00533A48"/>
    <w:rsid w:val="00534074"/>
    <w:rsid w:val="00534129"/>
    <w:rsid w:val="00534645"/>
    <w:rsid w:val="005348ED"/>
    <w:rsid w:val="00535634"/>
    <w:rsid w:val="00535695"/>
    <w:rsid w:val="0053686E"/>
    <w:rsid w:val="005368E9"/>
    <w:rsid w:val="00536F34"/>
    <w:rsid w:val="0053784D"/>
    <w:rsid w:val="00537902"/>
    <w:rsid w:val="00537CB8"/>
    <w:rsid w:val="0054018A"/>
    <w:rsid w:val="005403EC"/>
    <w:rsid w:val="005416DA"/>
    <w:rsid w:val="00541B1C"/>
    <w:rsid w:val="00541B28"/>
    <w:rsid w:val="005421FC"/>
    <w:rsid w:val="00542357"/>
    <w:rsid w:val="00542389"/>
    <w:rsid w:val="005423E9"/>
    <w:rsid w:val="005428D7"/>
    <w:rsid w:val="00542970"/>
    <w:rsid w:val="00542B54"/>
    <w:rsid w:val="005434F7"/>
    <w:rsid w:val="00543555"/>
    <w:rsid w:val="00543664"/>
    <w:rsid w:val="005438A1"/>
    <w:rsid w:val="005439DF"/>
    <w:rsid w:val="00543D18"/>
    <w:rsid w:val="005440B4"/>
    <w:rsid w:val="00544844"/>
    <w:rsid w:val="00544D50"/>
    <w:rsid w:val="0054574E"/>
    <w:rsid w:val="00545BA3"/>
    <w:rsid w:val="00545FB3"/>
    <w:rsid w:val="00546290"/>
    <w:rsid w:val="005463C0"/>
    <w:rsid w:val="00546551"/>
    <w:rsid w:val="00546722"/>
    <w:rsid w:val="00546D58"/>
    <w:rsid w:val="00546EF0"/>
    <w:rsid w:val="00547528"/>
    <w:rsid w:val="00547CAD"/>
    <w:rsid w:val="00547DCA"/>
    <w:rsid w:val="00547EF7"/>
    <w:rsid w:val="00547F02"/>
    <w:rsid w:val="00550409"/>
    <w:rsid w:val="00550E5A"/>
    <w:rsid w:val="005511E8"/>
    <w:rsid w:val="0055277A"/>
    <w:rsid w:val="0055284C"/>
    <w:rsid w:val="005528B6"/>
    <w:rsid w:val="00552F14"/>
    <w:rsid w:val="00552F41"/>
    <w:rsid w:val="00553319"/>
    <w:rsid w:val="00553A53"/>
    <w:rsid w:val="00553E5D"/>
    <w:rsid w:val="00553EAF"/>
    <w:rsid w:val="00554069"/>
    <w:rsid w:val="00554272"/>
    <w:rsid w:val="005549F7"/>
    <w:rsid w:val="00554EB2"/>
    <w:rsid w:val="00555693"/>
    <w:rsid w:val="00555F43"/>
    <w:rsid w:val="0055601B"/>
    <w:rsid w:val="0055658A"/>
    <w:rsid w:val="005565D1"/>
    <w:rsid w:val="005565D8"/>
    <w:rsid w:val="00556691"/>
    <w:rsid w:val="00556733"/>
    <w:rsid w:val="00556B49"/>
    <w:rsid w:val="00557149"/>
    <w:rsid w:val="005578C3"/>
    <w:rsid w:val="00560764"/>
    <w:rsid w:val="005608DC"/>
    <w:rsid w:val="0056108E"/>
    <w:rsid w:val="0056132E"/>
    <w:rsid w:val="00561524"/>
    <w:rsid w:val="00561573"/>
    <w:rsid w:val="00561958"/>
    <w:rsid w:val="00561FCB"/>
    <w:rsid w:val="005621CE"/>
    <w:rsid w:val="00562DE2"/>
    <w:rsid w:val="00562F62"/>
    <w:rsid w:val="00563770"/>
    <w:rsid w:val="00563D7B"/>
    <w:rsid w:val="0056437B"/>
    <w:rsid w:val="005644B5"/>
    <w:rsid w:val="00564653"/>
    <w:rsid w:val="00564819"/>
    <w:rsid w:val="00564AFE"/>
    <w:rsid w:val="00564F7D"/>
    <w:rsid w:val="00564F80"/>
    <w:rsid w:val="005656B9"/>
    <w:rsid w:val="005656F2"/>
    <w:rsid w:val="00565777"/>
    <w:rsid w:val="00565C14"/>
    <w:rsid w:val="00565D24"/>
    <w:rsid w:val="005660D8"/>
    <w:rsid w:val="0056615B"/>
    <w:rsid w:val="005662B7"/>
    <w:rsid w:val="005669E7"/>
    <w:rsid w:val="00566B0D"/>
    <w:rsid w:val="00566B54"/>
    <w:rsid w:val="00566EFB"/>
    <w:rsid w:val="00566F4D"/>
    <w:rsid w:val="00567956"/>
    <w:rsid w:val="00567FC3"/>
    <w:rsid w:val="0057059C"/>
    <w:rsid w:val="0057064B"/>
    <w:rsid w:val="00570ECC"/>
    <w:rsid w:val="0057119C"/>
    <w:rsid w:val="0057131D"/>
    <w:rsid w:val="00571918"/>
    <w:rsid w:val="00572492"/>
    <w:rsid w:val="0057252A"/>
    <w:rsid w:val="005727A3"/>
    <w:rsid w:val="00572AEE"/>
    <w:rsid w:val="00572B41"/>
    <w:rsid w:val="00572CD7"/>
    <w:rsid w:val="00572F1F"/>
    <w:rsid w:val="005734C0"/>
    <w:rsid w:val="00573B05"/>
    <w:rsid w:val="00573C59"/>
    <w:rsid w:val="00573E5E"/>
    <w:rsid w:val="00573FE8"/>
    <w:rsid w:val="0057432D"/>
    <w:rsid w:val="005744CE"/>
    <w:rsid w:val="005745AA"/>
    <w:rsid w:val="005746FA"/>
    <w:rsid w:val="00574892"/>
    <w:rsid w:val="00574E0E"/>
    <w:rsid w:val="00574E92"/>
    <w:rsid w:val="005751A4"/>
    <w:rsid w:val="0057583E"/>
    <w:rsid w:val="005758D1"/>
    <w:rsid w:val="00575B9D"/>
    <w:rsid w:val="0057606E"/>
    <w:rsid w:val="005766FF"/>
    <w:rsid w:val="005767AD"/>
    <w:rsid w:val="00576840"/>
    <w:rsid w:val="00576E04"/>
    <w:rsid w:val="00576F0E"/>
    <w:rsid w:val="00577038"/>
    <w:rsid w:val="005770FC"/>
    <w:rsid w:val="00577677"/>
    <w:rsid w:val="005776F5"/>
    <w:rsid w:val="005778BF"/>
    <w:rsid w:val="0058007B"/>
    <w:rsid w:val="005808F0"/>
    <w:rsid w:val="00580C08"/>
    <w:rsid w:val="00580EDC"/>
    <w:rsid w:val="00580FE1"/>
    <w:rsid w:val="005815FB"/>
    <w:rsid w:val="00581A3D"/>
    <w:rsid w:val="00581A9B"/>
    <w:rsid w:val="00581C3E"/>
    <w:rsid w:val="00581D52"/>
    <w:rsid w:val="005822E0"/>
    <w:rsid w:val="005823A1"/>
    <w:rsid w:val="00582CEC"/>
    <w:rsid w:val="00582F52"/>
    <w:rsid w:val="0058309A"/>
    <w:rsid w:val="005831DC"/>
    <w:rsid w:val="00583405"/>
    <w:rsid w:val="00583898"/>
    <w:rsid w:val="00583B41"/>
    <w:rsid w:val="00583F44"/>
    <w:rsid w:val="005843BB"/>
    <w:rsid w:val="00584519"/>
    <w:rsid w:val="00584938"/>
    <w:rsid w:val="005849B1"/>
    <w:rsid w:val="00584BE4"/>
    <w:rsid w:val="00585038"/>
    <w:rsid w:val="00585090"/>
    <w:rsid w:val="00585173"/>
    <w:rsid w:val="005851C2"/>
    <w:rsid w:val="00586149"/>
    <w:rsid w:val="00586292"/>
    <w:rsid w:val="005862D5"/>
    <w:rsid w:val="00586804"/>
    <w:rsid w:val="00586B20"/>
    <w:rsid w:val="00586C91"/>
    <w:rsid w:val="00586F9F"/>
    <w:rsid w:val="0058707E"/>
    <w:rsid w:val="0058796A"/>
    <w:rsid w:val="00587A28"/>
    <w:rsid w:val="00587D57"/>
    <w:rsid w:val="00587D87"/>
    <w:rsid w:val="00590093"/>
    <w:rsid w:val="005903F5"/>
    <w:rsid w:val="0059055D"/>
    <w:rsid w:val="00590871"/>
    <w:rsid w:val="0059099A"/>
    <w:rsid w:val="00590F0B"/>
    <w:rsid w:val="0059129C"/>
    <w:rsid w:val="00591F3D"/>
    <w:rsid w:val="00592328"/>
    <w:rsid w:val="00592693"/>
    <w:rsid w:val="0059297D"/>
    <w:rsid w:val="00592A5D"/>
    <w:rsid w:val="00592C2E"/>
    <w:rsid w:val="00592FDF"/>
    <w:rsid w:val="0059304A"/>
    <w:rsid w:val="005931EE"/>
    <w:rsid w:val="00594086"/>
    <w:rsid w:val="005942AA"/>
    <w:rsid w:val="00594FE8"/>
    <w:rsid w:val="0059515E"/>
    <w:rsid w:val="005951ED"/>
    <w:rsid w:val="00595B7B"/>
    <w:rsid w:val="00595BD1"/>
    <w:rsid w:val="0059621E"/>
    <w:rsid w:val="005964ED"/>
    <w:rsid w:val="005966D7"/>
    <w:rsid w:val="00596793"/>
    <w:rsid w:val="00596BB0"/>
    <w:rsid w:val="00596EAB"/>
    <w:rsid w:val="005973D4"/>
    <w:rsid w:val="005979D5"/>
    <w:rsid w:val="00597C28"/>
    <w:rsid w:val="005A0112"/>
    <w:rsid w:val="005A0195"/>
    <w:rsid w:val="005A02D1"/>
    <w:rsid w:val="005A04EC"/>
    <w:rsid w:val="005A09E8"/>
    <w:rsid w:val="005A0A0F"/>
    <w:rsid w:val="005A108E"/>
    <w:rsid w:val="005A1BC1"/>
    <w:rsid w:val="005A20D1"/>
    <w:rsid w:val="005A261C"/>
    <w:rsid w:val="005A2AC7"/>
    <w:rsid w:val="005A38E2"/>
    <w:rsid w:val="005A3A96"/>
    <w:rsid w:val="005A3AEF"/>
    <w:rsid w:val="005A3B75"/>
    <w:rsid w:val="005A3DC7"/>
    <w:rsid w:val="005A4212"/>
    <w:rsid w:val="005A56FE"/>
    <w:rsid w:val="005A586E"/>
    <w:rsid w:val="005A5A26"/>
    <w:rsid w:val="005A5BDB"/>
    <w:rsid w:val="005A5E4B"/>
    <w:rsid w:val="005A5ED3"/>
    <w:rsid w:val="005A6179"/>
    <w:rsid w:val="005A6284"/>
    <w:rsid w:val="005A6291"/>
    <w:rsid w:val="005A629E"/>
    <w:rsid w:val="005A6684"/>
    <w:rsid w:val="005A674F"/>
    <w:rsid w:val="005A6761"/>
    <w:rsid w:val="005A6887"/>
    <w:rsid w:val="005A76AF"/>
    <w:rsid w:val="005A7778"/>
    <w:rsid w:val="005A78C3"/>
    <w:rsid w:val="005A7C93"/>
    <w:rsid w:val="005A7D9E"/>
    <w:rsid w:val="005B0ED2"/>
    <w:rsid w:val="005B0EF4"/>
    <w:rsid w:val="005B1C87"/>
    <w:rsid w:val="005B237F"/>
    <w:rsid w:val="005B2481"/>
    <w:rsid w:val="005B286A"/>
    <w:rsid w:val="005B2962"/>
    <w:rsid w:val="005B2BBA"/>
    <w:rsid w:val="005B2E84"/>
    <w:rsid w:val="005B3013"/>
    <w:rsid w:val="005B32D9"/>
    <w:rsid w:val="005B32F9"/>
    <w:rsid w:val="005B3A33"/>
    <w:rsid w:val="005B4285"/>
    <w:rsid w:val="005B443F"/>
    <w:rsid w:val="005B4A1F"/>
    <w:rsid w:val="005B523B"/>
    <w:rsid w:val="005B5E02"/>
    <w:rsid w:val="005B63E3"/>
    <w:rsid w:val="005B6418"/>
    <w:rsid w:val="005B6B34"/>
    <w:rsid w:val="005B791B"/>
    <w:rsid w:val="005B7B81"/>
    <w:rsid w:val="005B7C15"/>
    <w:rsid w:val="005B7C76"/>
    <w:rsid w:val="005B7FB1"/>
    <w:rsid w:val="005C0D19"/>
    <w:rsid w:val="005C0EAA"/>
    <w:rsid w:val="005C13ED"/>
    <w:rsid w:val="005C1C42"/>
    <w:rsid w:val="005C1DFF"/>
    <w:rsid w:val="005C2051"/>
    <w:rsid w:val="005C3018"/>
    <w:rsid w:val="005C3143"/>
    <w:rsid w:val="005C3363"/>
    <w:rsid w:val="005C35B3"/>
    <w:rsid w:val="005C3EED"/>
    <w:rsid w:val="005C4377"/>
    <w:rsid w:val="005C44AB"/>
    <w:rsid w:val="005C4DB0"/>
    <w:rsid w:val="005C4E60"/>
    <w:rsid w:val="005C4FFC"/>
    <w:rsid w:val="005C525A"/>
    <w:rsid w:val="005C533E"/>
    <w:rsid w:val="005C5846"/>
    <w:rsid w:val="005C5E9C"/>
    <w:rsid w:val="005C62A0"/>
    <w:rsid w:val="005C6722"/>
    <w:rsid w:val="005C6B3B"/>
    <w:rsid w:val="005C76F0"/>
    <w:rsid w:val="005C7A7D"/>
    <w:rsid w:val="005C7F15"/>
    <w:rsid w:val="005D0383"/>
    <w:rsid w:val="005D0C3A"/>
    <w:rsid w:val="005D0DD1"/>
    <w:rsid w:val="005D114B"/>
    <w:rsid w:val="005D16D8"/>
    <w:rsid w:val="005D1835"/>
    <w:rsid w:val="005D1957"/>
    <w:rsid w:val="005D1B48"/>
    <w:rsid w:val="005D2086"/>
    <w:rsid w:val="005D2093"/>
    <w:rsid w:val="005D25E1"/>
    <w:rsid w:val="005D26E6"/>
    <w:rsid w:val="005D2EC3"/>
    <w:rsid w:val="005D3138"/>
    <w:rsid w:val="005D32EA"/>
    <w:rsid w:val="005D3415"/>
    <w:rsid w:val="005D3464"/>
    <w:rsid w:val="005D3792"/>
    <w:rsid w:val="005D3C94"/>
    <w:rsid w:val="005D43B2"/>
    <w:rsid w:val="005D4429"/>
    <w:rsid w:val="005D452C"/>
    <w:rsid w:val="005D4E50"/>
    <w:rsid w:val="005D50D3"/>
    <w:rsid w:val="005D5DA7"/>
    <w:rsid w:val="005D5E0E"/>
    <w:rsid w:val="005D6040"/>
    <w:rsid w:val="005D6AE9"/>
    <w:rsid w:val="005D6DF0"/>
    <w:rsid w:val="005D729F"/>
    <w:rsid w:val="005D7A5C"/>
    <w:rsid w:val="005D7BB4"/>
    <w:rsid w:val="005D7DD2"/>
    <w:rsid w:val="005D7F61"/>
    <w:rsid w:val="005E06EF"/>
    <w:rsid w:val="005E12C7"/>
    <w:rsid w:val="005E1527"/>
    <w:rsid w:val="005E1796"/>
    <w:rsid w:val="005E1BDF"/>
    <w:rsid w:val="005E2445"/>
    <w:rsid w:val="005E25A5"/>
    <w:rsid w:val="005E25E9"/>
    <w:rsid w:val="005E271C"/>
    <w:rsid w:val="005E2957"/>
    <w:rsid w:val="005E36F3"/>
    <w:rsid w:val="005E3C34"/>
    <w:rsid w:val="005E4B04"/>
    <w:rsid w:val="005E5330"/>
    <w:rsid w:val="005E55D9"/>
    <w:rsid w:val="005E5F42"/>
    <w:rsid w:val="005E63EC"/>
    <w:rsid w:val="005E6B3D"/>
    <w:rsid w:val="005E708D"/>
    <w:rsid w:val="005E72E8"/>
    <w:rsid w:val="005E7395"/>
    <w:rsid w:val="005E7B88"/>
    <w:rsid w:val="005F0219"/>
    <w:rsid w:val="005F0A83"/>
    <w:rsid w:val="005F0D4F"/>
    <w:rsid w:val="005F122F"/>
    <w:rsid w:val="005F1564"/>
    <w:rsid w:val="005F17E1"/>
    <w:rsid w:val="005F23A5"/>
    <w:rsid w:val="005F2A94"/>
    <w:rsid w:val="005F2E0E"/>
    <w:rsid w:val="005F2F86"/>
    <w:rsid w:val="005F3470"/>
    <w:rsid w:val="005F369E"/>
    <w:rsid w:val="005F3878"/>
    <w:rsid w:val="005F3AD0"/>
    <w:rsid w:val="005F3DD1"/>
    <w:rsid w:val="005F3EDE"/>
    <w:rsid w:val="005F40DF"/>
    <w:rsid w:val="005F4639"/>
    <w:rsid w:val="005F47D5"/>
    <w:rsid w:val="005F4948"/>
    <w:rsid w:val="005F5176"/>
    <w:rsid w:val="005F532E"/>
    <w:rsid w:val="005F57D9"/>
    <w:rsid w:val="005F57F6"/>
    <w:rsid w:val="005F600C"/>
    <w:rsid w:val="005F6127"/>
    <w:rsid w:val="005F616A"/>
    <w:rsid w:val="005F6491"/>
    <w:rsid w:val="005F652F"/>
    <w:rsid w:val="005F6612"/>
    <w:rsid w:val="005F729A"/>
    <w:rsid w:val="00600115"/>
    <w:rsid w:val="006001E3"/>
    <w:rsid w:val="00600B7B"/>
    <w:rsid w:val="0060123D"/>
    <w:rsid w:val="0060171E"/>
    <w:rsid w:val="00601F75"/>
    <w:rsid w:val="006022A5"/>
    <w:rsid w:val="006025D1"/>
    <w:rsid w:val="006029BE"/>
    <w:rsid w:val="00602FFD"/>
    <w:rsid w:val="00603216"/>
    <w:rsid w:val="00603468"/>
    <w:rsid w:val="00603DCB"/>
    <w:rsid w:val="00603DDE"/>
    <w:rsid w:val="006042BA"/>
    <w:rsid w:val="00604461"/>
    <w:rsid w:val="0060460C"/>
    <w:rsid w:val="00605142"/>
    <w:rsid w:val="00605390"/>
    <w:rsid w:val="00605605"/>
    <w:rsid w:val="00605C0D"/>
    <w:rsid w:val="00605E60"/>
    <w:rsid w:val="006063F1"/>
    <w:rsid w:val="00606B81"/>
    <w:rsid w:val="0060721D"/>
    <w:rsid w:val="006073A9"/>
    <w:rsid w:val="00607636"/>
    <w:rsid w:val="0060776F"/>
    <w:rsid w:val="0061004A"/>
    <w:rsid w:val="00610459"/>
    <w:rsid w:val="0061083C"/>
    <w:rsid w:val="00610A51"/>
    <w:rsid w:val="006113F7"/>
    <w:rsid w:val="0061171A"/>
    <w:rsid w:val="00611911"/>
    <w:rsid w:val="00611F39"/>
    <w:rsid w:val="00612471"/>
    <w:rsid w:val="0061283D"/>
    <w:rsid w:val="00613EBE"/>
    <w:rsid w:val="0061401B"/>
    <w:rsid w:val="0061403A"/>
    <w:rsid w:val="0061444E"/>
    <w:rsid w:val="00614556"/>
    <w:rsid w:val="006145F3"/>
    <w:rsid w:val="0061557D"/>
    <w:rsid w:val="00615646"/>
    <w:rsid w:val="006158D4"/>
    <w:rsid w:val="006159A8"/>
    <w:rsid w:val="00615CD0"/>
    <w:rsid w:val="00616188"/>
    <w:rsid w:val="00616400"/>
    <w:rsid w:val="00616407"/>
    <w:rsid w:val="00616A9C"/>
    <w:rsid w:val="00616BC0"/>
    <w:rsid w:val="006172BF"/>
    <w:rsid w:val="00617782"/>
    <w:rsid w:val="00617945"/>
    <w:rsid w:val="00617986"/>
    <w:rsid w:val="00617C3D"/>
    <w:rsid w:val="00620567"/>
    <w:rsid w:val="00620E09"/>
    <w:rsid w:val="00621A11"/>
    <w:rsid w:val="00621DE1"/>
    <w:rsid w:val="00621F38"/>
    <w:rsid w:val="00621FC0"/>
    <w:rsid w:val="0062212D"/>
    <w:rsid w:val="0062263E"/>
    <w:rsid w:val="00622695"/>
    <w:rsid w:val="00623198"/>
    <w:rsid w:val="006236C8"/>
    <w:rsid w:val="006236C9"/>
    <w:rsid w:val="0062376D"/>
    <w:rsid w:val="00623D2D"/>
    <w:rsid w:val="0062418E"/>
    <w:rsid w:val="006248EB"/>
    <w:rsid w:val="00624ADB"/>
    <w:rsid w:val="006251FF"/>
    <w:rsid w:val="0062563B"/>
    <w:rsid w:val="006257D8"/>
    <w:rsid w:val="00625BC4"/>
    <w:rsid w:val="00626310"/>
    <w:rsid w:val="0062648D"/>
    <w:rsid w:val="00626A59"/>
    <w:rsid w:val="00627064"/>
    <w:rsid w:val="00627F02"/>
    <w:rsid w:val="006305E3"/>
    <w:rsid w:val="00630EC9"/>
    <w:rsid w:val="006313FE"/>
    <w:rsid w:val="00631542"/>
    <w:rsid w:val="006318B1"/>
    <w:rsid w:val="00631962"/>
    <w:rsid w:val="00631E84"/>
    <w:rsid w:val="00631F98"/>
    <w:rsid w:val="0063258D"/>
    <w:rsid w:val="006325E8"/>
    <w:rsid w:val="0063280E"/>
    <w:rsid w:val="0063315E"/>
    <w:rsid w:val="00633C3F"/>
    <w:rsid w:val="006343D9"/>
    <w:rsid w:val="00634592"/>
    <w:rsid w:val="0063511E"/>
    <w:rsid w:val="00635600"/>
    <w:rsid w:val="0063593A"/>
    <w:rsid w:val="00635BB8"/>
    <w:rsid w:val="00635EDE"/>
    <w:rsid w:val="00636106"/>
    <w:rsid w:val="00637341"/>
    <w:rsid w:val="00637776"/>
    <w:rsid w:val="00637C04"/>
    <w:rsid w:val="00637F99"/>
    <w:rsid w:val="00640217"/>
    <w:rsid w:val="0064027C"/>
    <w:rsid w:val="006409F0"/>
    <w:rsid w:val="00641507"/>
    <w:rsid w:val="00641A81"/>
    <w:rsid w:val="0064222C"/>
    <w:rsid w:val="00642391"/>
    <w:rsid w:val="0064245D"/>
    <w:rsid w:val="00642FD3"/>
    <w:rsid w:val="00643225"/>
    <w:rsid w:val="006432BC"/>
    <w:rsid w:val="00643307"/>
    <w:rsid w:val="00643999"/>
    <w:rsid w:val="00643AA7"/>
    <w:rsid w:val="00644285"/>
    <w:rsid w:val="00644A14"/>
    <w:rsid w:val="00644C30"/>
    <w:rsid w:val="00644D3E"/>
    <w:rsid w:val="006450ED"/>
    <w:rsid w:val="006453B2"/>
    <w:rsid w:val="006453CD"/>
    <w:rsid w:val="0064555D"/>
    <w:rsid w:val="00645A8A"/>
    <w:rsid w:val="00645B50"/>
    <w:rsid w:val="00645CAB"/>
    <w:rsid w:val="0064601A"/>
    <w:rsid w:val="0064608F"/>
    <w:rsid w:val="00646A65"/>
    <w:rsid w:val="00646DD9"/>
    <w:rsid w:val="00647140"/>
    <w:rsid w:val="0064769D"/>
    <w:rsid w:val="00647733"/>
    <w:rsid w:val="00647A70"/>
    <w:rsid w:val="0065002B"/>
    <w:rsid w:val="00650164"/>
    <w:rsid w:val="0065042F"/>
    <w:rsid w:val="006504EE"/>
    <w:rsid w:val="006508CE"/>
    <w:rsid w:val="00650EF9"/>
    <w:rsid w:val="006511DE"/>
    <w:rsid w:val="0065145E"/>
    <w:rsid w:val="00651BBD"/>
    <w:rsid w:val="00651D65"/>
    <w:rsid w:val="00652932"/>
    <w:rsid w:val="006532C3"/>
    <w:rsid w:val="006532EF"/>
    <w:rsid w:val="00653602"/>
    <w:rsid w:val="00653B54"/>
    <w:rsid w:val="0065451B"/>
    <w:rsid w:val="0065494F"/>
    <w:rsid w:val="00655021"/>
    <w:rsid w:val="0065510B"/>
    <w:rsid w:val="00655835"/>
    <w:rsid w:val="00655C00"/>
    <w:rsid w:val="0065640D"/>
    <w:rsid w:val="00656631"/>
    <w:rsid w:val="00656E06"/>
    <w:rsid w:val="00656F48"/>
    <w:rsid w:val="006603B8"/>
    <w:rsid w:val="00660959"/>
    <w:rsid w:val="0066123B"/>
    <w:rsid w:val="006613AF"/>
    <w:rsid w:val="00661876"/>
    <w:rsid w:val="006621FC"/>
    <w:rsid w:val="00662361"/>
    <w:rsid w:val="00662390"/>
    <w:rsid w:val="006629F7"/>
    <w:rsid w:val="00662B63"/>
    <w:rsid w:val="00662F30"/>
    <w:rsid w:val="0066343F"/>
    <w:rsid w:val="0066354E"/>
    <w:rsid w:val="00663605"/>
    <w:rsid w:val="0066407B"/>
    <w:rsid w:val="00664158"/>
    <w:rsid w:val="006641B0"/>
    <w:rsid w:val="0066426F"/>
    <w:rsid w:val="006642AC"/>
    <w:rsid w:val="00664A26"/>
    <w:rsid w:val="00665551"/>
    <w:rsid w:val="006659DB"/>
    <w:rsid w:val="0066618E"/>
    <w:rsid w:val="00666202"/>
    <w:rsid w:val="00666632"/>
    <w:rsid w:val="00666DBF"/>
    <w:rsid w:val="00667A8F"/>
    <w:rsid w:val="00667CA9"/>
    <w:rsid w:val="00667EDD"/>
    <w:rsid w:val="0067017F"/>
    <w:rsid w:val="00670454"/>
    <w:rsid w:val="006704CF"/>
    <w:rsid w:val="00670750"/>
    <w:rsid w:val="00670CCB"/>
    <w:rsid w:val="00670E6F"/>
    <w:rsid w:val="006715B2"/>
    <w:rsid w:val="006715C2"/>
    <w:rsid w:val="0067162D"/>
    <w:rsid w:val="00671CAF"/>
    <w:rsid w:val="00671E05"/>
    <w:rsid w:val="00671EEC"/>
    <w:rsid w:val="0067243F"/>
    <w:rsid w:val="006726AC"/>
    <w:rsid w:val="00672707"/>
    <w:rsid w:val="00672BC1"/>
    <w:rsid w:val="00672F7C"/>
    <w:rsid w:val="0067315B"/>
    <w:rsid w:val="006732C7"/>
    <w:rsid w:val="006733A7"/>
    <w:rsid w:val="00673949"/>
    <w:rsid w:val="00673B40"/>
    <w:rsid w:val="00673BBD"/>
    <w:rsid w:val="00673EBD"/>
    <w:rsid w:val="006748AA"/>
    <w:rsid w:val="00674978"/>
    <w:rsid w:val="00674BB4"/>
    <w:rsid w:val="0067551E"/>
    <w:rsid w:val="00675696"/>
    <w:rsid w:val="00675A4A"/>
    <w:rsid w:val="00675F1A"/>
    <w:rsid w:val="0067617B"/>
    <w:rsid w:val="0067667A"/>
    <w:rsid w:val="00676735"/>
    <w:rsid w:val="006768A1"/>
    <w:rsid w:val="0067695F"/>
    <w:rsid w:val="00676CFC"/>
    <w:rsid w:val="00676E64"/>
    <w:rsid w:val="00676F5A"/>
    <w:rsid w:val="00677881"/>
    <w:rsid w:val="0067791E"/>
    <w:rsid w:val="00677B3B"/>
    <w:rsid w:val="00677C21"/>
    <w:rsid w:val="00677FB4"/>
    <w:rsid w:val="00680509"/>
    <w:rsid w:val="006805DA"/>
    <w:rsid w:val="006806AA"/>
    <w:rsid w:val="0068080B"/>
    <w:rsid w:val="00680FA1"/>
    <w:rsid w:val="006812A5"/>
    <w:rsid w:val="00682565"/>
    <w:rsid w:val="0068266D"/>
    <w:rsid w:val="00682A19"/>
    <w:rsid w:val="00682CB7"/>
    <w:rsid w:val="00683F5C"/>
    <w:rsid w:val="00684089"/>
    <w:rsid w:val="0068418C"/>
    <w:rsid w:val="00684AB9"/>
    <w:rsid w:val="00685704"/>
    <w:rsid w:val="00685779"/>
    <w:rsid w:val="00685A82"/>
    <w:rsid w:val="00686285"/>
    <w:rsid w:val="00686D01"/>
    <w:rsid w:val="00686DE1"/>
    <w:rsid w:val="00687613"/>
    <w:rsid w:val="006878D0"/>
    <w:rsid w:val="00687C7B"/>
    <w:rsid w:val="00687EA0"/>
    <w:rsid w:val="00687F20"/>
    <w:rsid w:val="00690B46"/>
    <w:rsid w:val="00690D32"/>
    <w:rsid w:val="00690DED"/>
    <w:rsid w:val="00690EA6"/>
    <w:rsid w:val="006912FF"/>
    <w:rsid w:val="0069206B"/>
    <w:rsid w:val="0069227E"/>
    <w:rsid w:val="00692285"/>
    <w:rsid w:val="00692584"/>
    <w:rsid w:val="00692DED"/>
    <w:rsid w:val="0069317C"/>
    <w:rsid w:val="006933DB"/>
    <w:rsid w:val="0069366C"/>
    <w:rsid w:val="00693E6F"/>
    <w:rsid w:val="00694491"/>
    <w:rsid w:val="0069472A"/>
    <w:rsid w:val="00694973"/>
    <w:rsid w:val="00694C00"/>
    <w:rsid w:val="00694CB5"/>
    <w:rsid w:val="00694F00"/>
    <w:rsid w:val="00694FB8"/>
    <w:rsid w:val="0069639C"/>
    <w:rsid w:val="00696400"/>
    <w:rsid w:val="006966BE"/>
    <w:rsid w:val="00696F17"/>
    <w:rsid w:val="006973DB"/>
    <w:rsid w:val="006974D0"/>
    <w:rsid w:val="0069767D"/>
    <w:rsid w:val="006A0830"/>
    <w:rsid w:val="006A0FD4"/>
    <w:rsid w:val="006A177C"/>
    <w:rsid w:val="006A1DE6"/>
    <w:rsid w:val="006A277B"/>
    <w:rsid w:val="006A2B05"/>
    <w:rsid w:val="006A2B36"/>
    <w:rsid w:val="006A3911"/>
    <w:rsid w:val="006A3BFE"/>
    <w:rsid w:val="006A417E"/>
    <w:rsid w:val="006A41C6"/>
    <w:rsid w:val="006A4AA0"/>
    <w:rsid w:val="006A4CD0"/>
    <w:rsid w:val="006A4EA2"/>
    <w:rsid w:val="006A4FF3"/>
    <w:rsid w:val="006A5EAC"/>
    <w:rsid w:val="006A65E4"/>
    <w:rsid w:val="006A6907"/>
    <w:rsid w:val="006A6CAB"/>
    <w:rsid w:val="006A6EDC"/>
    <w:rsid w:val="006A7602"/>
    <w:rsid w:val="006A7F64"/>
    <w:rsid w:val="006A7F7F"/>
    <w:rsid w:val="006B02E9"/>
    <w:rsid w:val="006B04F8"/>
    <w:rsid w:val="006B05E0"/>
    <w:rsid w:val="006B07CA"/>
    <w:rsid w:val="006B0C16"/>
    <w:rsid w:val="006B11D3"/>
    <w:rsid w:val="006B166D"/>
    <w:rsid w:val="006B172E"/>
    <w:rsid w:val="006B20D6"/>
    <w:rsid w:val="006B27F5"/>
    <w:rsid w:val="006B2DF9"/>
    <w:rsid w:val="006B300A"/>
    <w:rsid w:val="006B3032"/>
    <w:rsid w:val="006B31F7"/>
    <w:rsid w:val="006B4BE0"/>
    <w:rsid w:val="006B551F"/>
    <w:rsid w:val="006B5604"/>
    <w:rsid w:val="006B5A73"/>
    <w:rsid w:val="006B5C7A"/>
    <w:rsid w:val="006B5F08"/>
    <w:rsid w:val="006B6004"/>
    <w:rsid w:val="006B6026"/>
    <w:rsid w:val="006B6141"/>
    <w:rsid w:val="006B6CBC"/>
    <w:rsid w:val="006B74AC"/>
    <w:rsid w:val="006B755F"/>
    <w:rsid w:val="006B7E73"/>
    <w:rsid w:val="006B7FEC"/>
    <w:rsid w:val="006C021E"/>
    <w:rsid w:val="006C02D6"/>
    <w:rsid w:val="006C0953"/>
    <w:rsid w:val="006C0BFF"/>
    <w:rsid w:val="006C0E2F"/>
    <w:rsid w:val="006C1319"/>
    <w:rsid w:val="006C155F"/>
    <w:rsid w:val="006C16F9"/>
    <w:rsid w:val="006C1A75"/>
    <w:rsid w:val="006C1D24"/>
    <w:rsid w:val="006C2231"/>
    <w:rsid w:val="006C27AF"/>
    <w:rsid w:val="006C2BE9"/>
    <w:rsid w:val="006C2F40"/>
    <w:rsid w:val="006C30AF"/>
    <w:rsid w:val="006C3746"/>
    <w:rsid w:val="006C38F2"/>
    <w:rsid w:val="006C3A24"/>
    <w:rsid w:val="006C3C69"/>
    <w:rsid w:val="006C3DB6"/>
    <w:rsid w:val="006C3E3E"/>
    <w:rsid w:val="006C3F15"/>
    <w:rsid w:val="006C42EC"/>
    <w:rsid w:val="006C43F2"/>
    <w:rsid w:val="006C5324"/>
    <w:rsid w:val="006C5333"/>
    <w:rsid w:val="006C53F3"/>
    <w:rsid w:val="006C55DB"/>
    <w:rsid w:val="006C5A74"/>
    <w:rsid w:val="006C5C78"/>
    <w:rsid w:val="006C5E5B"/>
    <w:rsid w:val="006C65FB"/>
    <w:rsid w:val="006C6D7B"/>
    <w:rsid w:val="006C77D0"/>
    <w:rsid w:val="006C787A"/>
    <w:rsid w:val="006C7CC5"/>
    <w:rsid w:val="006C7CFD"/>
    <w:rsid w:val="006C7DCE"/>
    <w:rsid w:val="006D028C"/>
    <w:rsid w:val="006D0871"/>
    <w:rsid w:val="006D1399"/>
    <w:rsid w:val="006D3E8A"/>
    <w:rsid w:val="006D4754"/>
    <w:rsid w:val="006D47CA"/>
    <w:rsid w:val="006D48AB"/>
    <w:rsid w:val="006D4951"/>
    <w:rsid w:val="006D50B7"/>
    <w:rsid w:val="006D50E6"/>
    <w:rsid w:val="006D562C"/>
    <w:rsid w:val="006D6087"/>
    <w:rsid w:val="006D66A2"/>
    <w:rsid w:val="006D6713"/>
    <w:rsid w:val="006D6FF1"/>
    <w:rsid w:val="006D707E"/>
    <w:rsid w:val="006D762E"/>
    <w:rsid w:val="006D765E"/>
    <w:rsid w:val="006D76C3"/>
    <w:rsid w:val="006D7B2D"/>
    <w:rsid w:val="006D7C49"/>
    <w:rsid w:val="006D7C64"/>
    <w:rsid w:val="006E08E5"/>
    <w:rsid w:val="006E0977"/>
    <w:rsid w:val="006E16B9"/>
    <w:rsid w:val="006E1D73"/>
    <w:rsid w:val="006E21FF"/>
    <w:rsid w:val="006E22A1"/>
    <w:rsid w:val="006E2891"/>
    <w:rsid w:val="006E29A0"/>
    <w:rsid w:val="006E2A24"/>
    <w:rsid w:val="006E328E"/>
    <w:rsid w:val="006E339F"/>
    <w:rsid w:val="006E35FB"/>
    <w:rsid w:val="006E4674"/>
    <w:rsid w:val="006E47A7"/>
    <w:rsid w:val="006E4C44"/>
    <w:rsid w:val="006E5AB0"/>
    <w:rsid w:val="006E5D78"/>
    <w:rsid w:val="006E63D6"/>
    <w:rsid w:val="006E6769"/>
    <w:rsid w:val="006E6D48"/>
    <w:rsid w:val="006E6DA7"/>
    <w:rsid w:val="006E76EC"/>
    <w:rsid w:val="006E78FF"/>
    <w:rsid w:val="006E7CC2"/>
    <w:rsid w:val="006F09E0"/>
    <w:rsid w:val="006F1C2D"/>
    <w:rsid w:val="006F1C9B"/>
    <w:rsid w:val="006F1E92"/>
    <w:rsid w:val="006F225A"/>
    <w:rsid w:val="006F259C"/>
    <w:rsid w:val="006F295A"/>
    <w:rsid w:val="006F2A8C"/>
    <w:rsid w:val="006F2A90"/>
    <w:rsid w:val="006F2BF5"/>
    <w:rsid w:val="006F2C5A"/>
    <w:rsid w:val="006F2C6B"/>
    <w:rsid w:val="006F2C84"/>
    <w:rsid w:val="006F331A"/>
    <w:rsid w:val="006F3E3C"/>
    <w:rsid w:val="006F4184"/>
    <w:rsid w:val="006F453A"/>
    <w:rsid w:val="006F470D"/>
    <w:rsid w:val="006F4C50"/>
    <w:rsid w:val="006F53D2"/>
    <w:rsid w:val="006F5558"/>
    <w:rsid w:val="006F55CC"/>
    <w:rsid w:val="006F571A"/>
    <w:rsid w:val="006F66E0"/>
    <w:rsid w:val="006F670E"/>
    <w:rsid w:val="006F6C42"/>
    <w:rsid w:val="006F6DBE"/>
    <w:rsid w:val="006F6EF8"/>
    <w:rsid w:val="006F7772"/>
    <w:rsid w:val="006F7929"/>
    <w:rsid w:val="006F7B5F"/>
    <w:rsid w:val="006F7CA7"/>
    <w:rsid w:val="00700451"/>
    <w:rsid w:val="00700DC4"/>
    <w:rsid w:val="00700E97"/>
    <w:rsid w:val="007015E8"/>
    <w:rsid w:val="007016FF"/>
    <w:rsid w:val="00702727"/>
    <w:rsid w:val="00702A09"/>
    <w:rsid w:val="00702C0A"/>
    <w:rsid w:val="0070347F"/>
    <w:rsid w:val="007035D8"/>
    <w:rsid w:val="00703A51"/>
    <w:rsid w:val="00704131"/>
    <w:rsid w:val="007044FA"/>
    <w:rsid w:val="00704671"/>
    <w:rsid w:val="00704C13"/>
    <w:rsid w:val="00704ECB"/>
    <w:rsid w:val="0070513E"/>
    <w:rsid w:val="00705446"/>
    <w:rsid w:val="00705852"/>
    <w:rsid w:val="00705915"/>
    <w:rsid w:val="007062FB"/>
    <w:rsid w:val="0070693D"/>
    <w:rsid w:val="00706B84"/>
    <w:rsid w:val="00707813"/>
    <w:rsid w:val="00707CE7"/>
    <w:rsid w:val="00707EB6"/>
    <w:rsid w:val="007108F3"/>
    <w:rsid w:val="0071150A"/>
    <w:rsid w:val="00711606"/>
    <w:rsid w:val="00711AC5"/>
    <w:rsid w:val="00711B43"/>
    <w:rsid w:val="00711C6A"/>
    <w:rsid w:val="00711EB2"/>
    <w:rsid w:val="00711F8F"/>
    <w:rsid w:val="007121E2"/>
    <w:rsid w:val="007121E6"/>
    <w:rsid w:val="007128A1"/>
    <w:rsid w:val="00712B36"/>
    <w:rsid w:val="00712DA1"/>
    <w:rsid w:val="00712F4B"/>
    <w:rsid w:val="00713078"/>
    <w:rsid w:val="00713169"/>
    <w:rsid w:val="00713B18"/>
    <w:rsid w:val="007145AE"/>
    <w:rsid w:val="00714637"/>
    <w:rsid w:val="00714B93"/>
    <w:rsid w:val="00714BAE"/>
    <w:rsid w:val="00714F6C"/>
    <w:rsid w:val="0071559E"/>
    <w:rsid w:val="007157E6"/>
    <w:rsid w:val="007159FD"/>
    <w:rsid w:val="00715C5B"/>
    <w:rsid w:val="00715E57"/>
    <w:rsid w:val="0071616E"/>
    <w:rsid w:val="007166D7"/>
    <w:rsid w:val="00716A4E"/>
    <w:rsid w:val="00716C82"/>
    <w:rsid w:val="00716DCA"/>
    <w:rsid w:val="0071751F"/>
    <w:rsid w:val="0071782A"/>
    <w:rsid w:val="00717F8C"/>
    <w:rsid w:val="00720375"/>
    <w:rsid w:val="007204E6"/>
    <w:rsid w:val="007210C7"/>
    <w:rsid w:val="007210E1"/>
    <w:rsid w:val="0072115F"/>
    <w:rsid w:val="00721549"/>
    <w:rsid w:val="007215A1"/>
    <w:rsid w:val="00721F82"/>
    <w:rsid w:val="0072264B"/>
    <w:rsid w:val="00722D33"/>
    <w:rsid w:val="00722F8B"/>
    <w:rsid w:val="00722FA7"/>
    <w:rsid w:val="00723435"/>
    <w:rsid w:val="00724067"/>
    <w:rsid w:val="007241FC"/>
    <w:rsid w:val="007254F8"/>
    <w:rsid w:val="007255DE"/>
    <w:rsid w:val="00725950"/>
    <w:rsid w:val="007259A2"/>
    <w:rsid w:val="00725B38"/>
    <w:rsid w:val="00725B9C"/>
    <w:rsid w:val="00725C63"/>
    <w:rsid w:val="007261D7"/>
    <w:rsid w:val="007266CC"/>
    <w:rsid w:val="0072765F"/>
    <w:rsid w:val="00727D45"/>
    <w:rsid w:val="00727D59"/>
    <w:rsid w:val="0073018B"/>
    <w:rsid w:val="007302C6"/>
    <w:rsid w:val="00730466"/>
    <w:rsid w:val="00730859"/>
    <w:rsid w:val="0073086D"/>
    <w:rsid w:val="00730BD5"/>
    <w:rsid w:val="00731297"/>
    <w:rsid w:val="00731877"/>
    <w:rsid w:val="0073297D"/>
    <w:rsid w:val="00732B87"/>
    <w:rsid w:val="00732E08"/>
    <w:rsid w:val="00733620"/>
    <w:rsid w:val="007339EA"/>
    <w:rsid w:val="0073445D"/>
    <w:rsid w:val="007348D0"/>
    <w:rsid w:val="00735039"/>
    <w:rsid w:val="0073540A"/>
    <w:rsid w:val="007358DC"/>
    <w:rsid w:val="00735ACF"/>
    <w:rsid w:val="00735C27"/>
    <w:rsid w:val="00735F22"/>
    <w:rsid w:val="00735FFE"/>
    <w:rsid w:val="007360A2"/>
    <w:rsid w:val="0073629D"/>
    <w:rsid w:val="0073670C"/>
    <w:rsid w:val="00736C0B"/>
    <w:rsid w:val="00736D70"/>
    <w:rsid w:val="00736E91"/>
    <w:rsid w:val="00737717"/>
    <w:rsid w:val="007378A3"/>
    <w:rsid w:val="0074059A"/>
    <w:rsid w:val="0074077C"/>
    <w:rsid w:val="007407A8"/>
    <w:rsid w:val="00740AC2"/>
    <w:rsid w:val="00740C15"/>
    <w:rsid w:val="00740C64"/>
    <w:rsid w:val="00740D10"/>
    <w:rsid w:val="00741550"/>
    <w:rsid w:val="00741745"/>
    <w:rsid w:val="00741B77"/>
    <w:rsid w:val="00741BE8"/>
    <w:rsid w:val="00741C40"/>
    <w:rsid w:val="00741FCE"/>
    <w:rsid w:val="007422C3"/>
    <w:rsid w:val="007423A1"/>
    <w:rsid w:val="007423C3"/>
    <w:rsid w:val="007424F6"/>
    <w:rsid w:val="00743006"/>
    <w:rsid w:val="007434F2"/>
    <w:rsid w:val="00743564"/>
    <w:rsid w:val="00743650"/>
    <w:rsid w:val="00743B04"/>
    <w:rsid w:val="00744833"/>
    <w:rsid w:val="007448E5"/>
    <w:rsid w:val="0074492F"/>
    <w:rsid w:val="00744998"/>
    <w:rsid w:val="00744D90"/>
    <w:rsid w:val="00745989"/>
    <w:rsid w:val="00745C5A"/>
    <w:rsid w:val="00745CA3"/>
    <w:rsid w:val="0074617D"/>
    <w:rsid w:val="007462FE"/>
    <w:rsid w:val="007465D4"/>
    <w:rsid w:val="00746782"/>
    <w:rsid w:val="00746B1D"/>
    <w:rsid w:val="00746D11"/>
    <w:rsid w:val="00746EA2"/>
    <w:rsid w:val="0074748B"/>
    <w:rsid w:val="00747696"/>
    <w:rsid w:val="00747A6B"/>
    <w:rsid w:val="007502ED"/>
    <w:rsid w:val="00750522"/>
    <w:rsid w:val="007506DA"/>
    <w:rsid w:val="00750BC4"/>
    <w:rsid w:val="00751086"/>
    <w:rsid w:val="00751975"/>
    <w:rsid w:val="00752101"/>
    <w:rsid w:val="007525C1"/>
    <w:rsid w:val="007527C4"/>
    <w:rsid w:val="00752EF3"/>
    <w:rsid w:val="0075305B"/>
    <w:rsid w:val="00753146"/>
    <w:rsid w:val="00753349"/>
    <w:rsid w:val="00753564"/>
    <w:rsid w:val="00754ADE"/>
    <w:rsid w:val="00754D1A"/>
    <w:rsid w:val="00754F7F"/>
    <w:rsid w:val="00754F88"/>
    <w:rsid w:val="0075540C"/>
    <w:rsid w:val="00755D93"/>
    <w:rsid w:val="00755F8B"/>
    <w:rsid w:val="007561A9"/>
    <w:rsid w:val="007562C9"/>
    <w:rsid w:val="00756821"/>
    <w:rsid w:val="00756B36"/>
    <w:rsid w:val="00756B8D"/>
    <w:rsid w:val="00756CC6"/>
    <w:rsid w:val="00756EF6"/>
    <w:rsid w:val="0075769B"/>
    <w:rsid w:val="0075799E"/>
    <w:rsid w:val="00757B67"/>
    <w:rsid w:val="00757DD8"/>
    <w:rsid w:val="00757F2D"/>
    <w:rsid w:val="00760118"/>
    <w:rsid w:val="007601ED"/>
    <w:rsid w:val="007608AF"/>
    <w:rsid w:val="007609E6"/>
    <w:rsid w:val="00760B66"/>
    <w:rsid w:val="00760EA0"/>
    <w:rsid w:val="00760FCE"/>
    <w:rsid w:val="007615CF"/>
    <w:rsid w:val="00761A8E"/>
    <w:rsid w:val="00762197"/>
    <w:rsid w:val="00762C01"/>
    <w:rsid w:val="007630F8"/>
    <w:rsid w:val="00763AB9"/>
    <w:rsid w:val="00763B86"/>
    <w:rsid w:val="00763BE0"/>
    <w:rsid w:val="00763CDC"/>
    <w:rsid w:val="0076465C"/>
    <w:rsid w:val="00764872"/>
    <w:rsid w:val="0076526E"/>
    <w:rsid w:val="00765758"/>
    <w:rsid w:val="00765A82"/>
    <w:rsid w:val="00765E0C"/>
    <w:rsid w:val="00765F88"/>
    <w:rsid w:val="007660B0"/>
    <w:rsid w:val="007663D0"/>
    <w:rsid w:val="00766A03"/>
    <w:rsid w:val="00766E1A"/>
    <w:rsid w:val="00766EE8"/>
    <w:rsid w:val="0076746F"/>
    <w:rsid w:val="00767509"/>
    <w:rsid w:val="007709C4"/>
    <w:rsid w:val="00770C52"/>
    <w:rsid w:val="007711C8"/>
    <w:rsid w:val="00771655"/>
    <w:rsid w:val="007717E7"/>
    <w:rsid w:val="0077196C"/>
    <w:rsid w:val="00771CD6"/>
    <w:rsid w:val="00772986"/>
    <w:rsid w:val="007729D5"/>
    <w:rsid w:val="007739CC"/>
    <w:rsid w:val="00773EFB"/>
    <w:rsid w:val="00774150"/>
    <w:rsid w:val="007743A3"/>
    <w:rsid w:val="00774BC6"/>
    <w:rsid w:val="0077552B"/>
    <w:rsid w:val="007760E0"/>
    <w:rsid w:val="00776217"/>
    <w:rsid w:val="007762D7"/>
    <w:rsid w:val="00776B32"/>
    <w:rsid w:val="00776D37"/>
    <w:rsid w:val="00776F6C"/>
    <w:rsid w:val="007773F5"/>
    <w:rsid w:val="00777608"/>
    <w:rsid w:val="007777E4"/>
    <w:rsid w:val="00777ED4"/>
    <w:rsid w:val="00780092"/>
    <w:rsid w:val="00780741"/>
    <w:rsid w:val="00780C5C"/>
    <w:rsid w:val="00780D29"/>
    <w:rsid w:val="00781127"/>
    <w:rsid w:val="00781649"/>
    <w:rsid w:val="007819F5"/>
    <w:rsid w:val="0078236A"/>
    <w:rsid w:val="007828B2"/>
    <w:rsid w:val="007835DD"/>
    <w:rsid w:val="00784868"/>
    <w:rsid w:val="00785257"/>
    <w:rsid w:val="00785A4E"/>
    <w:rsid w:val="00785A7A"/>
    <w:rsid w:val="00786ABC"/>
    <w:rsid w:val="00786D90"/>
    <w:rsid w:val="00787442"/>
    <w:rsid w:val="0078752A"/>
    <w:rsid w:val="00787BAE"/>
    <w:rsid w:val="007905D4"/>
    <w:rsid w:val="0079064F"/>
    <w:rsid w:val="0079083B"/>
    <w:rsid w:val="007913CF"/>
    <w:rsid w:val="0079151A"/>
    <w:rsid w:val="0079176A"/>
    <w:rsid w:val="00791EBC"/>
    <w:rsid w:val="007921CB"/>
    <w:rsid w:val="0079234D"/>
    <w:rsid w:val="00792390"/>
    <w:rsid w:val="00792532"/>
    <w:rsid w:val="0079261B"/>
    <w:rsid w:val="007928EA"/>
    <w:rsid w:val="007928ED"/>
    <w:rsid w:val="00793376"/>
    <w:rsid w:val="00793A0E"/>
    <w:rsid w:val="0079404C"/>
    <w:rsid w:val="00794DF8"/>
    <w:rsid w:val="00794F68"/>
    <w:rsid w:val="00795131"/>
    <w:rsid w:val="0079520F"/>
    <w:rsid w:val="00795509"/>
    <w:rsid w:val="007957E5"/>
    <w:rsid w:val="0079584A"/>
    <w:rsid w:val="00795B55"/>
    <w:rsid w:val="00795EBD"/>
    <w:rsid w:val="00796313"/>
    <w:rsid w:val="00796348"/>
    <w:rsid w:val="0079638F"/>
    <w:rsid w:val="00796D41"/>
    <w:rsid w:val="0079785C"/>
    <w:rsid w:val="00797F3B"/>
    <w:rsid w:val="007A039E"/>
    <w:rsid w:val="007A0531"/>
    <w:rsid w:val="007A0560"/>
    <w:rsid w:val="007A0562"/>
    <w:rsid w:val="007A12A0"/>
    <w:rsid w:val="007A1667"/>
    <w:rsid w:val="007A1786"/>
    <w:rsid w:val="007A1A81"/>
    <w:rsid w:val="007A2458"/>
    <w:rsid w:val="007A2674"/>
    <w:rsid w:val="007A3331"/>
    <w:rsid w:val="007A375D"/>
    <w:rsid w:val="007A37F2"/>
    <w:rsid w:val="007A3A43"/>
    <w:rsid w:val="007A3B08"/>
    <w:rsid w:val="007A41CE"/>
    <w:rsid w:val="007A467F"/>
    <w:rsid w:val="007A46A1"/>
    <w:rsid w:val="007A4780"/>
    <w:rsid w:val="007A4E15"/>
    <w:rsid w:val="007A4F9D"/>
    <w:rsid w:val="007A5120"/>
    <w:rsid w:val="007A514D"/>
    <w:rsid w:val="007A5152"/>
    <w:rsid w:val="007A5D96"/>
    <w:rsid w:val="007A60D7"/>
    <w:rsid w:val="007A6304"/>
    <w:rsid w:val="007A6AE4"/>
    <w:rsid w:val="007A7963"/>
    <w:rsid w:val="007A7D29"/>
    <w:rsid w:val="007B0375"/>
    <w:rsid w:val="007B114B"/>
    <w:rsid w:val="007B1AD2"/>
    <w:rsid w:val="007B1ADF"/>
    <w:rsid w:val="007B1D4F"/>
    <w:rsid w:val="007B22C3"/>
    <w:rsid w:val="007B2AAE"/>
    <w:rsid w:val="007B2FA4"/>
    <w:rsid w:val="007B3043"/>
    <w:rsid w:val="007B3F42"/>
    <w:rsid w:val="007B4005"/>
    <w:rsid w:val="007B457C"/>
    <w:rsid w:val="007B4877"/>
    <w:rsid w:val="007B4FA7"/>
    <w:rsid w:val="007B551A"/>
    <w:rsid w:val="007B573D"/>
    <w:rsid w:val="007B5B40"/>
    <w:rsid w:val="007B5C44"/>
    <w:rsid w:val="007B5CD2"/>
    <w:rsid w:val="007B5D28"/>
    <w:rsid w:val="007B5FC7"/>
    <w:rsid w:val="007B61A8"/>
    <w:rsid w:val="007B6660"/>
    <w:rsid w:val="007B6771"/>
    <w:rsid w:val="007B6C96"/>
    <w:rsid w:val="007B6EC5"/>
    <w:rsid w:val="007B7203"/>
    <w:rsid w:val="007B76AC"/>
    <w:rsid w:val="007B7BB2"/>
    <w:rsid w:val="007B7D1C"/>
    <w:rsid w:val="007B7EEA"/>
    <w:rsid w:val="007C02B5"/>
    <w:rsid w:val="007C2022"/>
    <w:rsid w:val="007C207A"/>
    <w:rsid w:val="007C20D9"/>
    <w:rsid w:val="007C22C6"/>
    <w:rsid w:val="007C2879"/>
    <w:rsid w:val="007C2AC8"/>
    <w:rsid w:val="007C3589"/>
    <w:rsid w:val="007C3860"/>
    <w:rsid w:val="007C412E"/>
    <w:rsid w:val="007C436D"/>
    <w:rsid w:val="007C4863"/>
    <w:rsid w:val="007C5097"/>
    <w:rsid w:val="007C51F7"/>
    <w:rsid w:val="007C5341"/>
    <w:rsid w:val="007C5568"/>
    <w:rsid w:val="007C590B"/>
    <w:rsid w:val="007C5D1A"/>
    <w:rsid w:val="007C610F"/>
    <w:rsid w:val="007C615D"/>
    <w:rsid w:val="007C623E"/>
    <w:rsid w:val="007C676E"/>
    <w:rsid w:val="007C6C80"/>
    <w:rsid w:val="007C75D9"/>
    <w:rsid w:val="007D098C"/>
    <w:rsid w:val="007D0A13"/>
    <w:rsid w:val="007D0BB0"/>
    <w:rsid w:val="007D0D17"/>
    <w:rsid w:val="007D1004"/>
    <w:rsid w:val="007D10C1"/>
    <w:rsid w:val="007D1B06"/>
    <w:rsid w:val="007D2349"/>
    <w:rsid w:val="007D24DD"/>
    <w:rsid w:val="007D2686"/>
    <w:rsid w:val="007D2DE6"/>
    <w:rsid w:val="007D3003"/>
    <w:rsid w:val="007D3AFB"/>
    <w:rsid w:val="007D4635"/>
    <w:rsid w:val="007D4639"/>
    <w:rsid w:val="007D4927"/>
    <w:rsid w:val="007D4A2F"/>
    <w:rsid w:val="007D550A"/>
    <w:rsid w:val="007D5C89"/>
    <w:rsid w:val="007D5F61"/>
    <w:rsid w:val="007D6866"/>
    <w:rsid w:val="007D68D6"/>
    <w:rsid w:val="007D6CA2"/>
    <w:rsid w:val="007D7F63"/>
    <w:rsid w:val="007E0028"/>
    <w:rsid w:val="007E04DE"/>
    <w:rsid w:val="007E1349"/>
    <w:rsid w:val="007E18B1"/>
    <w:rsid w:val="007E1CC0"/>
    <w:rsid w:val="007E302A"/>
    <w:rsid w:val="007E32AE"/>
    <w:rsid w:val="007E3432"/>
    <w:rsid w:val="007E359E"/>
    <w:rsid w:val="007E35FF"/>
    <w:rsid w:val="007E363A"/>
    <w:rsid w:val="007E3CBA"/>
    <w:rsid w:val="007E3D73"/>
    <w:rsid w:val="007E3F55"/>
    <w:rsid w:val="007E3FF6"/>
    <w:rsid w:val="007E4E37"/>
    <w:rsid w:val="007E5816"/>
    <w:rsid w:val="007E5B2A"/>
    <w:rsid w:val="007E5C95"/>
    <w:rsid w:val="007E6248"/>
    <w:rsid w:val="007E6276"/>
    <w:rsid w:val="007E6474"/>
    <w:rsid w:val="007E6532"/>
    <w:rsid w:val="007E6590"/>
    <w:rsid w:val="007E68C3"/>
    <w:rsid w:val="007E6A29"/>
    <w:rsid w:val="007E6B4F"/>
    <w:rsid w:val="007E7A15"/>
    <w:rsid w:val="007E7F04"/>
    <w:rsid w:val="007F04B7"/>
    <w:rsid w:val="007F04D0"/>
    <w:rsid w:val="007F05AA"/>
    <w:rsid w:val="007F05EC"/>
    <w:rsid w:val="007F06A8"/>
    <w:rsid w:val="007F06FD"/>
    <w:rsid w:val="007F0DBC"/>
    <w:rsid w:val="007F0F48"/>
    <w:rsid w:val="007F1941"/>
    <w:rsid w:val="007F2141"/>
    <w:rsid w:val="007F222D"/>
    <w:rsid w:val="007F2257"/>
    <w:rsid w:val="007F28E8"/>
    <w:rsid w:val="007F2B7F"/>
    <w:rsid w:val="007F2E4C"/>
    <w:rsid w:val="007F3C02"/>
    <w:rsid w:val="007F3E67"/>
    <w:rsid w:val="007F42B9"/>
    <w:rsid w:val="007F4466"/>
    <w:rsid w:val="007F4801"/>
    <w:rsid w:val="007F494F"/>
    <w:rsid w:val="007F4B76"/>
    <w:rsid w:val="007F4C94"/>
    <w:rsid w:val="007F4DA9"/>
    <w:rsid w:val="007F4FB3"/>
    <w:rsid w:val="007F50B5"/>
    <w:rsid w:val="007F50BB"/>
    <w:rsid w:val="007F575F"/>
    <w:rsid w:val="007F59F2"/>
    <w:rsid w:val="007F5EBA"/>
    <w:rsid w:val="007F60F7"/>
    <w:rsid w:val="007F6AB6"/>
    <w:rsid w:val="007F7274"/>
    <w:rsid w:val="007F74F2"/>
    <w:rsid w:val="007F7556"/>
    <w:rsid w:val="007F7888"/>
    <w:rsid w:val="007F7FF5"/>
    <w:rsid w:val="00801BE1"/>
    <w:rsid w:val="00801D61"/>
    <w:rsid w:val="008021C0"/>
    <w:rsid w:val="00802BC4"/>
    <w:rsid w:val="00803288"/>
    <w:rsid w:val="008033D7"/>
    <w:rsid w:val="008034D5"/>
    <w:rsid w:val="00803FEC"/>
    <w:rsid w:val="00804B25"/>
    <w:rsid w:val="00805661"/>
    <w:rsid w:val="00805A69"/>
    <w:rsid w:val="00805C17"/>
    <w:rsid w:val="00805DE7"/>
    <w:rsid w:val="008064BC"/>
    <w:rsid w:val="0080688E"/>
    <w:rsid w:val="00806C55"/>
    <w:rsid w:val="0080701B"/>
    <w:rsid w:val="008073A5"/>
    <w:rsid w:val="008074FA"/>
    <w:rsid w:val="00807A69"/>
    <w:rsid w:val="00810916"/>
    <w:rsid w:val="00810DB0"/>
    <w:rsid w:val="00810EDB"/>
    <w:rsid w:val="00811076"/>
    <w:rsid w:val="00811943"/>
    <w:rsid w:val="00811CBC"/>
    <w:rsid w:val="00811DC8"/>
    <w:rsid w:val="00811FEC"/>
    <w:rsid w:val="0081207C"/>
    <w:rsid w:val="00812284"/>
    <w:rsid w:val="0081322B"/>
    <w:rsid w:val="00813267"/>
    <w:rsid w:val="00813618"/>
    <w:rsid w:val="00813F5D"/>
    <w:rsid w:val="0081539C"/>
    <w:rsid w:val="008153AF"/>
    <w:rsid w:val="00815637"/>
    <w:rsid w:val="00815770"/>
    <w:rsid w:val="00815D31"/>
    <w:rsid w:val="00815F12"/>
    <w:rsid w:val="00816244"/>
    <w:rsid w:val="008162EC"/>
    <w:rsid w:val="00816F93"/>
    <w:rsid w:val="00817BCE"/>
    <w:rsid w:val="008206D9"/>
    <w:rsid w:val="0082087B"/>
    <w:rsid w:val="00821032"/>
    <w:rsid w:val="00821FBE"/>
    <w:rsid w:val="00822087"/>
    <w:rsid w:val="00822345"/>
    <w:rsid w:val="008226F5"/>
    <w:rsid w:val="00822BC7"/>
    <w:rsid w:val="00822CFE"/>
    <w:rsid w:val="008231A7"/>
    <w:rsid w:val="008240C5"/>
    <w:rsid w:val="00824157"/>
    <w:rsid w:val="008248C4"/>
    <w:rsid w:val="00824B23"/>
    <w:rsid w:val="00824B99"/>
    <w:rsid w:val="0082581C"/>
    <w:rsid w:val="008258DC"/>
    <w:rsid w:val="00825D6D"/>
    <w:rsid w:val="008261BA"/>
    <w:rsid w:val="00826486"/>
    <w:rsid w:val="008265E2"/>
    <w:rsid w:val="008266C4"/>
    <w:rsid w:val="00826C61"/>
    <w:rsid w:val="00826E18"/>
    <w:rsid w:val="00826FB3"/>
    <w:rsid w:val="0082706D"/>
    <w:rsid w:val="00827162"/>
    <w:rsid w:val="008272EE"/>
    <w:rsid w:val="00827B77"/>
    <w:rsid w:val="00827E2B"/>
    <w:rsid w:val="0083004A"/>
    <w:rsid w:val="00830319"/>
    <w:rsid w:val="008303C7"/>
    <w:rsid w:val="008304A8"/>
    <w:rsid w:val="0083055B"/>
    <w:rsid w:val="00830799"/>
    <w:rsid w:val="0083082D"/>
    <w:rsid w:val="00830AF5"/>
    <w:rsid w:val="00830BA5"/>
    <w:rsid w:val="00830BBA"/>
    <w:rsid w:val="008311F1"/>
    <w:rsid w:val="00831A90"/>
    <w:rsid w:val="0083232B"/>
    <w:rsid w:val="008327B7"/>
    <w:rsid w:val="00832B9D"/>
    <w:rsid w:val="00832E9E"/>
    <w:rsid w:val="008332E7"/>
    <w:rsid w:val="00833CE2"/>
    <w:rsid w:val="00834878"/>
    <w:rsid w:val="008348C4"/>
    <w:rsid w:val="008348E8"/>
    <w:rsid w:val="00834AC7"/>
    <w:rsid w:val="00834E0A"/>
    <w:rsid w:val="0083538D"/>
    <w:rsid w:val="0083570A"/>
    <w:rsid w:val="008358A6"/>
    <w:rsid w:val="00835E46"/>
    <w:rsid w:val="00835F4B"/>
    <w:rsid w:val="0083609D"/>
    <w:rsid w:val="008366D3"/>
    <w:rsid w:val="00836821"/>
    <w:rsid w:val="008369CE"/>
    <w:rsid w:val="00837702"/>
    <w:rsid w:val="00837E74"/>
    <w:rsid w:val="00837F8A"/>
    <w:rsid w:val="008405B5"/>
    <w:rsid w:val="0084120F"/>
    <w:rsid w:val="0084138E"/>
    <w:rsid w:val="0084143F"/>
    <w:rsid w:val="00842415"/>
    <w:rsid w:val="00842BD9"/>
    <w:rsid w:val="0084313A"/>
    <w:rsid w:val="008431B2"/>
    <w:rsid w:val="008437D4"/>
    <w:rsid w:val="00843AFC"/>
    <w:rsid w:val="00843D2F"/>
    <w:rsid w:val="00843DC3"/>
    <w:rsid w:val="00844098"/>
    <w:rsid w:val="0084472A"/>
    <w:rsid w:val="00844AA4"/>
    <w:rsid w:val="00844F73"/>
    <w:rsid w:val="00844FF1"/>
    <w:rsid w:val="008451FF"/>
    <w:rsid w:val="00845230"/>
    <w:rsid w:val="00845509"/>
    <w:rsid w:val="00845534"/>
    <w:rsid w:val="00845B1E"/>
    <w:rsid w:val="00845BCA"/>
    <w:rsid w:val="008461FC"/>
    <w:rsid w:val="0084688B"/>
    <w:rsid w:val="0084692C"/>
    <w:rsid w:val="00846A7E"/>
    <w:rsid w:val="008473C8"/>
    <w:rsid w:val="0084761A"/>
    <w:rsid w:val="0084768B"/>
    <w:rsid w:val="00847887"/>
    <w:rsid w:val="00847B1E"/>
    <w:rsid w:val="00847C65"/>
    <w:rsid w:val="00847F70"/>
    <w:rsid w:val="00850010"/>
    <w:rsid w:val="00850046"/>
    <w:rsid w:val="0085034A"/>
    <w:rsid w:val="0085049B"/>
    <w:rsid w:val="008504CD"/>
    <w:rsid w:val="00850961"/>
    <w:rsid w:val="008510BE"/>
    <w:rsid w:val="00851999"/>
    <w:rsid w:val="008519D6"/>
    <w:rsid w:val="00851C35"/>
    <w:rsid w:val="00851EA1"/>
    <w:rsid w:val="0085277A"/>
    <w:rsid w:val="00852B20"/>
    <w:rsid w:val="0085334C"/>
    <w:rsid w:val="00854540"/>
    <w:rsid w:val="008545F6"/>
    <w:rsid w:val="0085465B"/>
    <w:rsid w:val="0085476A"/>
    <w:rsid w:val="008548E7"/>
    <w:rsid w:val="00855348"/>
    <w:rsid w:val="008553F2"/>
    <w:rsid w:val="0085555F"/>
    <w:rsid w:val="008555FC"/>
    <w:rsid w:val="008556B3"/>
    <w:rsid w:val="00855F48"/>
    <w:rsid w:val="008560AB"/>
    <w:rsid w:val="00856750"/>
    <w:rsid w:val="008567BB"/>
    <w:rsid w:val="00856949"/>
    <w:rsid w:val="00856F5B"/>
    <w:rsid w:val="0085754A"/>
    <w:rsid w:val="00857B9C"/>
    <w:rsid w:val="00857D3C"/>
    <w:rsid w:val="00857D63"/>
    <w:rsid w:val="00860969"/>
    <w:rsid w:val="00860DDF"/>
    <w:rsid w:val="008612B4"/>
    <w:rsid w:val="00861F05"/>
    <w:rsid w:val="00861F53"/>
    <w:rsid w:val="00862B0E"/>
    <w:rsid w:val="00862D94"/>
    <w:rsid w:val="00862D99"/>
    <w:rsid w:val="00862F38"/>
    <w:rsid w:val="00863034"/>
    <w:rsid w:val="008633D6"/>
    <w:rsid w:val="0086355E"/>
    <w:rsid w:val="00863CD8"/>
    <w:rsid w:val="00863DA2"/>
    <w:rsid w:val="00864419"/>
    <w:rsid w:val="008644AD"/>
    <w:rsid w:val="0086468E"/>
    <w:rsid w:val="008648ED"/>
    <w:rsid w:val="00864B23"/>
    <w:rsid w:val="00864B80"/>
    <w:rsid w:val="00865609"/>
    <w:rsid w:val="00865831"/>
    <w:rsid w:val="0086615A"/>
    <w:rsid w:val="0086633E"/>
    <w:rsid w:val="0086679D"/>
    <w:rsid w:val="00866902"/>
    <w:rsid w:val="00866DAD"/>
    <w:rsid w:val="00867C16"/>
    <w:rsid w:val="00867D84"/>
    <w:rsid w:val="00867E92"/>
    <w:rsid w:val="00867FA4"/>
    <w:rsid w:val="0087036F"/>
    <w:rsid w:val="008704C9"/>
    <w:rsid w:val="0087076E"/>
    <w:rsid w:val="008707E1"/>
    <w:rsid w:val="00870CDB"/>
    <w:rsid w:val="00870E3A"/>
    <w:rsid w:val="00871E97"/>
    <w:rsid w:val="008726EC"/>
    <w:rsid w:val="00872C5E"/>
    <w:rsid w:val="00873008"/>
    <w:rsid w:val="00873275"/>
    <w:rsid w:val="0087386E"/>
    <w:rsid w:val="008741A7"/>
    <w:rsid w:val="008742AE"/>
    <w:rsid w:val="0087448D"/>
    <w:rsid w:val="008747CC"/>
    <w:rsid w:val="00874C46"/>
    <w:rsid w:val="0087542D"/>
    <w:rsid w:val="00876188"/>
    <w:rsid w:val="008768FF"/>
    <w:rsid w:val="00876FB6"/>
    <w:rsid w:val="00877175"/>
    <w:rsid w:val="008771EB"/>
    <w:rsid w:val="0087725B"/>
    <w:rsid w:val="008776DD"/>
    <w:rsid w:val="008778B0"/>
    <w:rsid w:val="00877970"/>
    <w:rsid w:val="00877F28"/>
    <w:rsid w:val="008805E8"/>
    <w:rsid w:val="008808AE"/>
    <w:rsid w:val="00880FA7"/>
    <w:rsid w:val="008817FF"/>
    <w:rsid w:val="00881C88"/>
    <w:rsid w:val="0088249B"/>
    <w:rsid w:val="008825B1"/>
    <w:rsid w:val="00882AE8"/>
    <w:rsid w:val="00882D34"/>
    <w:rsid w:val="00882E4B"/>
    <w:rsid w:val="00882FD9"/>
    <w:rsid w:val="00883919"/>
    <w:rsid w:val="00884124"/>
    <w:rsid w:val="00884814"/>
    <w:rsid w:val="00884A6C"/>
    <w:rsid w:val="00884FD6"/>
    <w:rsid w:val="00885026"/>
    <w:rsid w:val="0088551F"/>
    <w:rsid w:val="008857BB"/>
    <w:rsid w:val="00886BE7"/>
    <w:rsid w:val="00886CE2"/>
    <w:rsid w:val="00886D59"/>
    <w:rsid w:val="00886DC6"/>
    <w:rsid w:val="00886E4C"/>
    <w:rsid w:val="00887779"/>
    <w:rsid w:val="00887A6F"/>
    <w:rsid w:val="00887E91"/>
    <w:rsid w:val="00890601"/>
    <w:rsid w:val="0089064A"/>
    <w:rsid w:val="00890856"/>
    <w:rsid w:val="00890D1C"/>
    <w:rsid w:val="00890E9F"/>
    <w:rsid w:val="00890FAB"/>
    <w:rsid w:val="00891053"/>
    <w:rsid w:val="008916B5"/>
    <w:rsid w:val="0089274D"/>
    <w:rsid w:val="0089291D"/>
    <w:rsid w:val="00892B7A"/>
    <w:rsid w:val="008936F7"/>
    <w:rsid w:val="008937CF"/>
    <w:rsid w:val="00893A83"/>
    <w:rsid w:val="0089414F"/>
    <w:rsid w:val="00894412"/>
    <w:rsid w:val="008945BA"/>
    <w:rsid w:val="00894C78"/>
    <w:rsid w:val="00894C99"/>
    <w:rsid w:val="008951BD"/>
    <w:rsid w:val="00895994"/>
    <w:rsid w:val="00895BFB"/>
    <w:rsid w:val="00896437"/>
    <w:rsid w:val="008976C4"/>
    <w:rsid w:val="00897AFC"/>
    <w:rsid w:val="00897DF4"/>
    <w:rsid w:val="00897F6B"/>
    <w:rsid w:val="008A0066"/>
    <w:rsid w:val="008A0CBC"/>
    <w:rsid w:val="008A0D66"/>
    <w:rsid w:val="008A1149"/>
    <w:rsid w:val="008A22C3"/>
    <w:rsid w:val="008A33A2"/>
    <w:rsid w:val="008A38D6"/>
    <w:rsid w:val="008A3B06"/>
    <w:rsid w:val="008A3D8A"/>
    <w:rsid w:val="008A48CD"/>
    <w:rsid w:val="008A4FB1"/>
    <w:rsid w:val="008A54F8"/>
    <w:rsid w:val="008A6432"/>
    <w:rsid w:val="008A7104"/>
    <w:rsid w:val="008A71A2"/>
    <w:rsid w:val="008A7A26"/>
    <w:rsid w:val="008B01AA"/>
    <w:rsid w:val="008B032D"/>
    <w:rsid w:val="008B033F"/>
    <w:rsid w:val="008B093D"/>
    <w:rsid w:val="008B0973"/>
    <w:rsid w:val="008B0BE9"/>
    <w:rsid w:val="008B1884"/>
    <w:rsid w:val="008B1D7E"/>
    <w:rsid w:val="008B2007"/>
    <w:rsid w:val="008B20CF"/>
    <w:rsid w:val="008B20EA"/>
    <w:rsid w:val="008B299D"/>
    <w:rsid w:val="008B34D8"/>
    <w:rsid w:val="008B3558"/>
    <w:rsid w:val="008B3E29"/>
    <w:rsid w:val="008B406C"/>
    <w:rsid w:val="008B40BF"/>
    <w:rsid w:val="008B42CF"/>
    <w:rsid w:val="008B464B"/>
    <w:rsid w:val="008B49A1"/>
    <w:rsid w:val="008B4B73"/>
    <w:rsid w:val="008B4EFE"/>
    <w:rsid w:val="008B51F5"/>
    <w:rsid w:val="008B53F2"/>
    <w:rsid w:val="008B5502"/>
    <w:rsid w:val="008B570F"/>
    <w:rsid w:val="008B57E1"/>
    <w:rsid w:val="008B5B24"/>
    <w:rsid w:val="008B607C"/>
    <w:rsid w:val="008B653C"/>
    <w:rsid w:val="008B6765"/>
    <w:rsid w:val="008B684B"/>
    <w:rsid w:val="008B6A49"/>
    <w:rsid w:val="008B6FA9"/>
    <w:rsid w:val="008B6FD8"/>
    <w:rsid w:val="008B79B0"/>
    <w:rsid w:val="008B7AD4"/>
    <w:rsid w:val="008B7B07"/>
    <w:rsid w:val="008B7F69"/>
    <w:rsid w:val="008C0390"/>
    <w:rsid w:val="008C10DC"/>
    <w:rsid w:val="008C1122"/>
    <w:rsid w:val="008C150B"/>
    <w:rsid w:val="008C1B2A"/>
    <w:rsid w:val="008C2023"/>
    <w:rsid w:val="008C226B"/>
    <w:rsid w:val="008C22B5"/>
    <w:rsid w:val="008C2527"/>
    <w:rsid w:val="008C29EE"/>
    <w:rsid w:val="008C30AD"/>
    <w:rsid w:val="008C3195"/>
    <w:rsid w:val="008C3457"/>
    <w:rsid w:val="008C3490"/>
    <w:rsid w:val="008C387D"/>
    <w:rsid w:val="008C3FF8"/>
    <w:rsid w:val="008C40C5"/>
    <w:rsid w:val="008C4125"/>
    <w:rsid w:val="008C42BB"/>
    <w:rsid w:val="008C4826"/>
    <w:rsid w:val="008C48CA"/>
    <w:rsid w:val="008C5123"/>
    <w:rsid w:val="008C550C"/>
    <w:rsid w:val="008C5833"/>
    <w:rsid w:val="008C5BF9"/>
    <w:rsid w:val="008C5CC3"/>
    <w:rsid w:val="008C5EEA"/>
    <w:rsid w:val="008C6100"/>
    <w:rsid w:val="008C684E"/>
    <w:rsid w:val="008C690E"/>
    <w:rsid w:val="008C692F"/>
    <w:rsid w:val="008C69BB"/>
    <w:rsid w:val="008C6CDA"/>
    <w:rsid w:val="008C6EF8"/>
    <w:rsid w:val="008C74DA"/>
    <w:rsid w:val="008C764C"/>
    <w:rsid w:val="008C76FF"/>
    <w:rsid w:val="008C7CD4"/>
    <w:rsid w:val="008D004C"/>
    <w:rsid w:val="008D03A5"/>
    <w:rsid w:val="008D076C"/>
    <w:rsid w:val="008D083B"/>
    <w:rsid w:val="008D0943"/>
    <w:rsid w:val="008D0C59"/>
    <w:rsid w:val="008D122F"/>
    <w:rsid w:val="008D129D"/>
    <w:rsid w:val="008D183E"/>
    <w:rsid w:val="008D1DB6"/>
    <w:rsid w:val="008D1ECD"/>
    <w:rsid w:val="008D21F4"/>
    <w:rsid w:val="008D2438"/>
    <w:rsid w:val="008D24F8"/>
    <w:rsid w:val="008D259E"/>
    <w:rsid w:val="008D2865"/>
    <w:rsid w:val="008D32A3"/>
    <w:rsid w:val="008D32F7"/>
    <w:rsid w:val="008D38F9"/>
    <w:rsid w:val="008D3BA8"/>
    <w:rsid w:val="008D3D4C"/>
    <w:rsid w:val="008D408B"/>
    <w:rsid w:val="008D490E"/>
    <w:rsid w:val="008D4A28"/>
    <w:rsid w:val="008D5189"/>
    <w:rsid w:val="008D529B"/>
    <w:rsid w:val="008D5693"/>
    <w:rsid w:val="008D5788"/>
    <w:rsid w:val="008D5BCD"/>
    <w:rsid w:val="008D5C9D"/>
    <w:rsid w:val="008D60E0"/>
    <w:rsid w:val="008D6571"/>
    <w:rsid w:val="008D674F"/>
    <w:rsid w:val="008D6766"/>
    <w:rsid w:val="008D67AE"/>
    <w:rsid w:val="008D69BE"/>
    <w:rsid w:val="008D7197"/>
    <w:rsid w:val="008D7373"/>
    <w:rsid w:val="008D759E"/>
    <w:rsid w:val="008D7734"/>
    <w:rsid w:val="008D790D"/>
    <w:rsid w:val="008D7CFB"/>
    <w:rsid w:val="008D7E52"/>
    <w:rsid w:val="008E06C1"/>
    <w:rsid w:val="008E0C99"/>
    <w:rsid w:val="008E0E96"/>
    <w:rsid w:val="008E1048"/>
    <w:rsid w:val="008E14FC"/>
    <w:rsid w:val="008E1AF7"/>
    <w:rsid w:val="008E1C76"/>
    <w:rsid w:val="008E1D6C"/>
    <w:rsid w:val="008E1D94"/>
    <w:rsid w:val="008E1F46"/>
    <w:rsid w:val="008E2537"/>
    <w:rsid w:val="008E2746"/>
    <w:rsid w:val="008E2D9D"/>
    <w:rsid w:val="008E2FB1"/>
    <w:rsid w:val="008E3217"/>
    <w:rsid w:val="008E33D5"/>
    <w:rsid w:val="008E3B69"/>
    <w:rsid w:val="008E3BAF"/>
    <w:rsid w:val="008E3BC6"/>
    <w:rsid w:val="008E4952"/>
    <w:rsid w:val="008E4B1C"/>
    <w:rsid w:val="008E5C45"/>
    <w:rsid w:val="008E7169"/>
    <w:rsid w:val="008E7253"/>
    <w:rsid w:val="008E793D"/>
    <w:rsid w:val="008E7E05"/>
    <w:rsid w:val="008F01D6"/>
    <w:rsid w:val="008F068B"/>
    <w:rsid w:val="008F09B2"/>
    <w:rsid w:val="008F09DE"/>
    <w:rsid w:val="008F0B43"/>
    <w:rsid w:val="008F1062"/>
    <w:rsid w:val="008F1075"/>
    <w:rsid w:val="008F1549"/>
    <w:rsid w:val="008F162A"/>
    <w:rsid w:val="008F1B58"/>
    <w:rsid w:val="008F1B82"/>
    <w:rsid w:val="008F1C00"/>
    <w:rsid w:val="008F2126"/>
    <w:rsid w:val="008F21F3"/>
    <w:rsid w:val="008F2622"/>
    <w:rsid w:val="008F2917"/>
    <w:rsid w:val="008F2E96"/>
    <w:rsid w:val="008F2ED2"/>
    <w:rsid w:val="008F2F9D"/>
    <w:rsid w:val="008F40BA"/>
    <w:rsid w:val="008F4399"/>
    <w:rsid w:val="008F4BA3"/>
    <w:rsid w:val="008F4D09"/>
    <w:rsid w:val="008F4E5B"/>
    <w:rsid w:val="008F5094"/>
    <w:rsid w:val="008F5791"/>
    <w:rsid w:val="008F5AFB"/>
    <w:rsid w:val="008F67D0"/>
    <w:rsid w:val="008F6DB6"/>
    <w:rsid w:val="008F6F1F"/>
    <w:rsid w:val="008F723F"/>
    <w:rsid w:val="008F73CF"/>
    <w:rsid w:val="008F7A35"/>
    <w:rsid w:val="009004C7"/>
    <w:rsid w:val="00900583"/>
    <w:rsid w:val="00900D86"/>
    <w:rsid w:val="00901DA3"/>
    <w:rsid w:val="009021CA"/>
    <w:rsid w:val="009021CC"/>
    <w:rsid w:val="009024AF"/>
    <w:rsid w:val="009026A0"/>
    <w:rsid w:val="00902DF7"/>
    <w:rsid w:val="009038EE"/>
    <w:rsid w:val="00903964"/>
    <w:rsid w:val="00903C7C"/>
    <w:rsid w:val="009040BA"/>
    <w:rsid w:val="009042AD"/>
    <w:rsid w:val="009043B3"/>
    <w:rsid w:val="009045E7"/>
    <w:rsid w:val="009048C7"/>
    <w:rsid w:val="0090551C"/>
    <w:rsid w:val="00905522"/>
    <w:rsid w:val="009058FD"/>
    <w:rsid w:val="00905C80"/>
    <w:rsid w:val="00906464"/>
    <w:rsid w:val="00906616"/>
    <w:rsid w:val="00906651"/>
    <w:rsid w:val="00906A2A"/>
    <w:rsid w:val="00906AFE"/>
    <w:rsid w:val="009074DB"/>
    <w:rsid w:val="00907E7B"/>
    <w:rsid w:val="00907EB7"/>
    <w:rsid w:val="00910070"/>
    <w:rsid w:val="0091007E"/>
    <w:rsid w:val="00911062"/>
    <w:rsid w:val="00911245"/>
    <w:rsid w:val="00911522"/>
    <w:rsid w:val="009118BE"/>
    <w:rsid w:val="00911C35"/>
    <w:rsid w:val="00911EC9"/>
    <w:rsid w:val="00912579"/>
    <w:rsid w:val="009128DE"/>
    <w:rsid w:val="00912DD4"/>
    <w:rsid w:val="0091392E"/>
    <w:rsid w:val="00913963"/>
    <w:rsid w:val="009139A9"/>
    <w:rsid w:val="00913DA4"/>
    <w:rsid w:val="00914110"/>
    <w:rsid w:val="00914908"/>
    <w:rsid w:val="00914CB7"/>
    <w:rsid w:val="00914F65"/>
    <w:rsid w:val="0091557B"/>
    <w:rsid w:val="00915893"/>
    <w:rsid w:val="00916660"/>
    <w:rsid w:val="00916D14"/>
    <w:rsid w:val="009174F4"/>
    <w:rsid w:val="00917710"/>
    <w:rsid w:val="00920787"/>
    <w:rsid w:val="00920CF7"/>
    <w:rsid w:val="00920DD0"/>
    <w:rsid w:val="00920DF9"/>
    <w:rsid w:val="00921D38"/>
    <w:rsid w:val="009223C2"/>
    <w:rsid w:val="00922446"/>
    <w:rsid w:val="0092280A"/>
    <w:rsid w:val="00922EC0"/>
    <w:rsid w:val="00922FDE"/>
    <w:rsid w:val="00923032"/>
    <w:rsid w:val="00923082"/>
    <w:rsid w:val="009230B8"/>
    <w:rsid w:val="00923210"/>
    <w:rsid w:val="009235CD"/>
    <w:rsid w:val="0092367B"/>
    <w:rsid w:val="00923695"/>
    <w:rsid w:val="00923B53"/>
    <w:rsid w:val="00923CD5"/>
    <w:rsid w:val="00924397"/>
    <w:rsid w:val="00924560"/>
    <w:rsid w:val="009245D3"/>
    <w:rsid w:val="00924CA0"/>
    <w:rsid w:val="0092564E"/>
    <w:rsid w:val="00925BAF"/>
    <w:rsid w:val="00925D1C"/>
    <w:rsid w:val="00925E50"/>
    <w:rsid w:val="0092680C"/>
    <w:rsid w:val="00926EB4"/>
    <w:rsid w:val="00927350"/>
    <w:rsid w:val="0092751E"/>
    <w:rsid w:val="009275C0"/>
    <w:rsid w:val="0092763C"/>
    <w:rsid w:val="0092773A"/>
    <w:rsid w:val="0092BD97"/>
    <w:rsid w:val="00930015"/>
    <w:rsid w:val="00930060"/>
    <w:rsid w:val="00930273"/>
    <w:rsid w:val="00930702"/>
    <w:rsid w:val="009308C5"/>
    <w:rsid w:val="009309C8"/>
    <w:rsid w:val="00930DD8"/>
    <w:rsid w:val="0093119D"/>
    <w:rsid w:val="00931E8E"/>
    <w:rsid w:val="00931F86"/>
    <w:rsid w:val="0093216A"/>
    <w:rsid w:val="00932177"/>
    <w:rsid w:val="009324D1"/>
    <w:rsid w:val="0093250A"/>
    <w:rsid w:val="00932549"/>
    <w:rsid w:val="009325E3"/>
    <w:rsid w:val="00932ADF"/>
    <w:rsid w:val="00932B00"/>
    <w:rsid w:val="0093370C"/>
    <w:rsid w:val="0093375A"/>
    <w:rsid w:val="009343CC"/>
    <w:rsid w:val="009344EB"/>
    <w:rsid w:val="009348EA"/>
    <w:rsid w:val="00934D3F"/>
    <w:rsid w:val="009353CB"/>
    <w:rsid w:val="009360D6"/>
    <w:rsid w:val="00936863"/>
    <w:rsid w:val="009368D3"/>
    <w:rsid w:val="00936AE7"/>
    <w:rsid w:val="00936C7D"/>
    <w:rsid w:val="00936F6D"/>
    <w:rsid w:val="0093711A"/>
    <w:rsid w:val="0093773F"/>
    <w:rsid w:val="00937A70"/>
    <w:rsid w:val="00937BEB"/>
    <w:rsid w:val="00940260"/>
    <w:rsid w:val="00940491"/>
    <w:rsid w:val="00940631"/>
    <w:rsid w:val="00940E68"/>
    <w:rsid w:val="0094149F"/>
    <w:rsid w:val="009416AB"/>
    <w:rsid w:val="00941C00"/>
    <w:rsid w:val="00941C82"/>
    <w:rsid w:val="00942B1B"/>
    <w:rsid w:val="00942D0C"/>
    <w:rsid w:val="0094302C"/>
    <w:rsid w:val="009438E8"/>
    <w:rsid w:val="00943B09"/>
    <w:rsid w:val="009440D6"/>
    <w:rsid w:val="00944406"/>
    <w:rsid w:val="00944756"/>
    <w:rsid w:val="00944837"/>
    <w:rsid w:val="0094501F"/>
    <w:rsid w:val="0094508B"/>
    <w:rsid w:val="00945696"/>
    <w:rsid w:val="00945C43"/>
    <w:rsid w:val="0094623C"/>
    <w:rsid w:val="00946B2F"/>
    <w:rsid w:val="00946BC4"/>
    <w:rsid w:val="00946F71"/>
    <w:rsid w:val="00947176"/>
    <w:rsid w:val="009475B7"/>
    <w:rsid w:val="009477AD"/>
    <w:rsid w:val="00947C08"/>
    <w:rsid w:val="0095035E"/>
    <w:rsid w:val="00950469"/>
    <w:rsid w:val="0095099F"/>
    <w:rsid w:val="00950A75"/>
    <w:rsid w:val="00950BA3"/>
    <w:rsid w:val="0095184B"/>
    <w:rsid w:val="00952BF1"/>
    <w:rsid w:val="00952E64"/>
    <w:rsid w:val="00953A44"/>
    <w:rsid w:val="00953A91"/>
    <w:rsid w:val="0095431F"/>
    <w:rsid w:val="0095436E"/>
    <w:rsid w:val="0095438D"/>
    <w:rsid w:val="009544C7"/>
    <w:rsid w:val="00954A43"/>
    <w:rsid w:val="009553CB"/>
    <w:rsid w:val="00955AF1"/>
    <w:rsid w:val="00955AFE"/>
    <w:rsid w:val="00956404"/>
    <w:rsid w:val="0095648A"/>
    <w:rsid w:val="00956840"/>
    <w:rsid w:val="00956B49"/>
    <w:rsid w:val="00956B7C"/>
    <w:rsid w:val="00956D76"/>
    <w:rsid w:val="00956E48"/>
    <w:rsid w:val="00957054"/>
    <w:rsid w:val="009575A7"/>
    <w:rsid w:val="00957634"/>
    <w:rsid w:val="00957A0A"/>
    <w:rsid w:val="00957BA6"/>
    <w:rsid w:val="009602D8"/>
    <w:rsid w:val="00961E17"/>
    <w:rsid w:val="009627F1"/>
    <w:rsid w:val="00962D3B"/>
    <w:rsid w:val="00963879"/>
    <w:rsid w:val="00963FC0"/>
    <w:rsid w:val="009648A6"/>
    <w:rsid w:val="009648B5"/>
    <w:rsid w:val="00964C8D"/>
    <w:rsid w:val="00964E7E"/>
    <w:rsid w:val="00964F6C"/>
    <w:rsid w:val="00965124"/>
    <w:rsid w:val="009653B1"/>
    <w:rsid w:val="0096594E"/>
    <w:rsid w:val="00965B1B"/>
    <w:rsid w:val="00965BA0"/>
    <w:rsid w:val="009661AC"/>
    <w:rsid w:val="00966DC6"/>
    <w:rsid w:val="009678A5"/>
    <w:rsid w:val="0097034C"/>
    <w:rsid w:val="009706E3"/>
    <w:rsid w:val="009709EB"/>
    <w:rsid w:val="00970ABF"/>
    <w:rsid w:val="00970E45"/>
    <w:rsid w:val="00971045"/>
    <w:rsid w:val="00971318"/>
    <w:rsid w:val="00971383"/>
    <w:rsid w:val="009714C8"/>
    <w:rsid w:val="009714DB"/>
    <w:rsid w:val="00971725"/>
    <w:rsid w:val="0097172D"/>
    <w:rsid w:val="00971FE8"/>
    <w:rsid w:val="009721B0"/>
    <w:rsid w:val="00972328"/>
    <w:rsid w:val="009725EA"/>
    <w:rsid w:val="009725F4"/>
    <w:rsid w:val="00972697"/>
    <w:rsid w:val="00972CFA"/>
    <w:rsid w:val="00973346"/>
    <w:rsid w:val="00973B95"/>
    <w:rsid w:val="009743EF"/>
    <w:rsid w:val="00974621"/>
    <w:rsid w:val="009749C6"/>
    <w:rsid w:val="00974CD7"/>
    <w:rsid w:val="00975038"/>
    <w:rsid w:val="009758BF"/>
    <w:rsid w:val="00975B7F"/>
    <w:rsid w:val="00975BF4"/>
    <w:rsid w:val="009762A1"/>
    <w:rsid w:val="00976325"/>
    <w:rsid w:val="00976BEF"/>
    <w:rsid w:val="00976F8A"/>
    <w:rsid w:val="00977252"/>
    <w:rsid w:val="00977A7A"/>
    <w:rsid w:val="00977C25"/>
    <w:rsid w:val="00977DE7"/>
    <w:rsid w:val="00980017"/>
    <w:rsid w:val="009802CD"/>
    <w:rsid w:val="00980500"/>
    <w:rsid w:val="00981180"/>
    <w:rsid w:val="009815B1"/>
    <w:rsid w:val="009815C5"/>
    <w:rsid w:val="00981684"/>
    <w:rsid w:val="009817EC"/>
    <w:rsid w:val="00982271"/>
    <w:rsid w:val="009825CA"/>
    <w:rsid w:val="00982BDD"/>
    <w:rsid w:val="00982D29"/>
    <w:rsid w:val="009830FE"/>
    <w:rsid w:val="00983DCC"/>
    <w:rsid w:val="009842E6"/>
    <w:rsid w:val="00984479"/>
    <w:rsid w:val="00984816"/>
    <w:rsid w:val="009848B9"/>
    <w:rsid w:val="00984F09"/>
    <w:rsid w:val="00984FA7"/>
    <w:rsid w:val="00985BA0"/>
    <w:rsid w:val="00985C05"/>
    <w:rsid w:val="009862EF"/>
    <w:rsid w:val="009869EC"/>
    <w:rsid w:val="00986D90"/>
    <w:rsid w:val="009870C6"/>
    <w:rsid w:val="009875FD"/>
    <w:rsid w:val="0098796C"/>
    <w:rsid w:val="00987B18"/>
    <w:rsid w:val="00987CBA"/>
    <w:rsid w:val="00990428"/>
    <w:rsid w:val="009906DA"/>
    <w:rsid w:val="009906E1"/>
    <w:rsid w:val="00990753"/>
    <w:rsid w:val="00991228"/>
    <w:rsid w:val="009912AC"/>
    <w:rsid w:val="00991836"/>
    <w:rsid w:val="00991ACF"/>
    <w:rsid w:val="00991AE7"/>
    <w:rsid w:val="00991B31"/>
    <w:rsid w:val="00991C75"/>
    <w:rsid w:val="009921A1"/>
    <w:rsid w:val="00992430"/>
    <w:rsid w:val="00992BEA"/>
    <w:rsid w:val="00992DE1"/>
    <w:rsid w:val="00992DFF"/>
    <w:rsid w:val="00993085"/>
    <w:rsid w:val="00993398"/>
    <w:rsid w:val="00993650"/>
    <w:rsid w:val="009936F8"/>
    <w:rsid w:val="00993A2F"/>
    <w:rsid w:val="009940C4"/>
    <w:rsid w:val="0099436F"/>
    <w:rsid w:val="00994FC3"/>
    <w:rsid w:val="0099522F"/>
    <w:rsid w:val="00995D71"/>
    <w:rsid w:val="00995EC2"/>
    <w:rsid w:val="00995FD4"/>
    <w:rsid w:val="009967A2"/>
    <w:rsid w:val="00996928"/>
    <w:rsid w:val="009970C7"/>
    <w:rsid w:val="009976B0"/>
    <w:rsid w:val="00997A21"/>
    <w:rsid w:val="009A0142"/>
    <w:rsid w:val="009A077A"/>
    <w:rsid w:val="009A0B81"/>
    <w:rsid w:val="009A10D7"/>
    <w:rsid w:val="009A1269"/>
    <w:rsid w:val="009A15C9"/>
    <w:rsid w:val="009A1788"/>
    <w:rsid w:val="009A17A0"/>
    <w:rsid w:val="009A191B"/>
    <w:rsid w:val="009A1BDF"/>
    <w:rsid w:val="009A1C59"/>
    <w:rsid w:val="009A2065"/>
    <w:rsid w:val="009A29A4"/>
    <w:rsid w:val="009A2A5C"/>
    <w:rsid w:val="009A2A77"/>
    <w:rsid w:val="009A2E88"/>
    <w:rsid w:val="009A34C0"/>
    <w:rsid w:val="009A37E4"/>
    <w:rsid w:val="009A38BC"/>
    <w:rsid w:val="009A3BA2"/>
    <w:rsid w:val="009A42A2"/>
    <w:rsid w:val="009A4BCA"/>
    <w:rsid w:val="009A4DF4"/>
    <w:rsid w:val="009A4E90"/>
    <w:rsid w:val="009A515A"/>
    <w:rsid w:val="009A6011"/>
    <w:rsid w:val="009A6426"/>
    <w:rsid w:val="009A644E"/>
    <w:rsid w:val="009A6554"/>
    <w:rsid w:val="009A6D60"/>
    <w:rsid w:val="009A70DD"/>
    <w:rsid w:val="009A7606"/>
    <w:rsid w:val="009A770E"/>
    <w:rsid w:val="009A7A35"/>
    <w:rsid w:val="009A7C69"/>
    <w:rsid w:val="009B02B9"/>
    <w:rsid w:val="009B0358"/>
    <w:rsid w:val="009B0A14"/>
    <w:rsid w:val="009B1760"/>
    <w:rsid w:val="009B17E1"/>
    <w:rsid w:val="009B226D"/>
    <w:rsid w:val="009B24AC"/>
    <w:rsid w:val="009B2BF3"/>
    <w:rsid w:val="009B3044"/>
    <w:rsid w:val="009B3759"/>
    <w:rsid w:val="009B3857"/>
    <w:rsid w:val="009B3940"/>
    <w:rsid w:val="009B3ADD"/>
    <w:rsid w:val="009B3B93"/>
    <w:rsid w:val="009B4016"/>
    <w:rsid w:val="009B4C24"/>
    <w:rsid w:val="009B501D"/>
    <w:rsid w:val="009B52E0"/>
    <w:rsid w:val="009B53B8"/>
    <w:rsid w:val="009B5713"/>
    <w:rsid w:val="009B5B77"/>
    <w:rsid w:val="009B5BB3"/>
    <w:rsid w:val="009B60A3"/>
    <w:rsid w:val="009B6122"/>
    <w:rsid w:val="009B6529"/>
    <w:rsid w:val="009B66DC"/>
    <w:rsid w:val="009B686D"/>
    <w:rsid w:val="009B6D49"/>
    <w:rsid w:val="009B7BB8"/>
    <w:rsid w:val="009B7C0A"/>
    <w:rsid w:val="009B7D5F"/>
    <w:rsid w:val="009C0753"/>
    <w:rsid w:val="009C090F"/>
    <w:rsid w:val="009C1DB7"/>
    <w:rsid w:val="009C1DBA"/>
    <w:rsid w:val="009C2B5A"/>
    <w:rsid w:val="009C2DA8"/>
    <w:rsid w:val="009C2E5E"/>
    <w:rsid w:val="009C310C"/>
    <w:rsid w:val="009C370A"/>
    <w:rsid w:val="009C40FA"/>
    <w:rsid w:val="009C4962"/>
    <w:rsid w:val="009C4B1D"/>
    <w:rsid w:val="009C4F9E"/>
    <w:rsid w:val="009C5194"/>
    <w:rsid w:val="009C523D"/>
    <w:rsid w:val="009C5843"/>
    <w:rsid w:val="009C59EC"/>
    <w:rsid w:val="009C5C86"/>
    <w:rsid w:val="009C5D7C"/>
    <w:rsid w:val="009C5FC9"/>
    <w:rsid w:val="009C62F7"/>
    <w:rsid w:val="009C671D"/>
    <w:rsid w:val="009C6894"/>
    <w:rsid w:val="009C6AA5"/>
    <w:rsid w:val="009C6DF2"/>
    <w:rsid w:val="009C71CE"/>
    <w:rsid w:val="009C7608"/>
    <w:rsid w:val="009C7989"/>
    <w:rsid w:val="009C7BF7"/>
    <w:rsid w:val="009D02BB"/>
    <w:rsid w:val="009D08CF"/>
    <w:rsid w:val="009D0AB8"/>
    <w:rsid w:val="009D0D25"/>
    <w:rsid w:val="009D1053"/>
    <w:rsid w:val="009D156D"/>
    <w:rsid w:val="009D159D"/>
    <w:rsid w:val="009D18BB"/>
    <w:rsid w:val="009D1C02"/>
    <w:rsid w:val="009D1E96"/>
    <w:rsid w:val="009D2085"/>
    <w:rsid w:val="009D23F9"/>
    <w:rsid w:val="009D2632"/>
    <w:rsid w:val="009D2C92"/>
    <w:rsid w:val="009D3844"/>
    <w:rsid w:val="009D3CAC"/>
    <w:rsid w:val="009D3D60"/>
    <w:rsid w:val="009D4092"/>
    <w:rsid w:val="009D4708"/>
    <w:rsid w:val="009D4E7D"/>
    <w:rsid w:val="009D52E6"/>
    <w:rsid w:val="009D52EE"/>
    <w:rsid w:val="009D53B1"/>
    <w:rsid w:val="009D57FB"/>
    <w:rsid w:val="009D58EB"/>
    <w:rsid w:val="009D6AC5"/>
    <w:rsid w:val="009D6CA0"/>
    <w:rsid w:val="009D6E8E"/>
    <w:rsid w:val="009D7014"/>
    <w:rsid w:val="009D72C5"/>
    <w:rsid w:val="009D7427"/>
    <w:rsid w:val="009D76AC"/>
    <w:rsid w:val="009D7783"/>
    <w:rsid w:val="009D77B4"/>
    <w:rsid w:val="009D7B7B"/>
    <w:rsid w:val="009D7C00"/>
    <w:rsid w:val="009E06A5"/>
    <w:rsid w:val="009E0D7D"/>
    <w:rsid w:val="009E10D3"/>
    <w:rsid w:val="009E12D1"/>
    <w:rsid w:val="009E12F4"/>
    <w:rsid w:val="009E17AB"/>
    <w:rsid w:val="009E1CC0"/>
    <w:rsid w:val="009E1E10"/>
    <w:rsid w:val="009E1F07"/>
    <w:rsid w:val="009E208A"/>
    <w:rsid w:val="009E22F9"/>
    <w:rsid w:val="009E2963"/>
    <w:rsid w:val="009E2D20"/>
    <w:rsid w:val="009E3038"/>
    <w:rsid w:val="009E32AD"/>
    <w:rsid w:val="009E399F"/>
    <w:rsid w:val="009E3E07"/>
    <w:rsid w:val="009E41EA"/>
    <w:rsid w:val="009E4284"/>
    <w:rsid w:val="009E44C0"/>
    <w:rsid w:val="009E4943"/>
    <w:rsid w:val="009E49EE"/>
    <w:rsid w:val="009E4C0E"/>
    <w:rsid w:val="009E4DB8"/>
    <w:rsid w:val="009E5552"/>
    <w:rsid w:val="009E578F"/>
    <w:rsid w:val="009E584C"/>
    <w:rsid w:val="009E5E7D"/>
    <w:rsid w:val="009E62AB"/>
    <w:rsid w:val="009E684B"/>
    <w:rsid w:val="009E687B"/>
    <w:rsid w:val="009E6E7E"/>
    <w:rsid w:val="009E7A88"/>
    <w:rsid w:val="009E7C9A"/>
    <w:rsid w:val="009E7D8C"/>
    <w:rsid w:val="009F0426"/>
    <w:rsid w:val="009F07C7"/>
    <w:rsid w:val="009F0A4A"/>
    <w:rsid w:val="009F0C68"/>
    <w:rsid w:val="009F0ED8"/>
    <w:rsid w:val="009F18DE"/>
    <w:rsid w:val="009F19E6"/>
    <w:rsid w:val="009F2BD1"/>
    <w:rsid w:val="009F2E43"/>
    <w:rsid w:val="009F3056"/>
    <w:rsid w:val="009F51A8"/>
    <w:rsid w:val="009F51CE"/>
    <w:rsid w:val="009F5332"/>
    <w:rsid w:val="009F586F"/>
    <w:rsid w:val="009F5A0B"/>
    <w:rsid w:val="009F5D43"/>
    <w:rsid w:val="009F5DDF"/>
    <w:rsid w:val="009F5F3E"/>
    <w:rsid w:val="009F60BF"/>
    <w:rsid w:val="009F6379"/>
    <w:rsid w:val="009F651C"/>
    <w:rsid w:val="009F67F0"/>
    <w:rsid w:val="009F68CA"/>
    <w:rsid w:val="009F70EE"/>
    <w:rsid w:val="009F786D"/>
    <w:rsid w:val="009F7F9E"/>
    <w:rsid w:val="00A00DB9"/>
    <w:rsid w:val="00A00DF1"/>
    <w:rsid w:val="00A00FBA"/>
    <w:rsid w:val="00A01894"/>
    <w:rsid w:val="00A01C33"/>
    <w:rsid w:val="00A02324"/>
    <w:rsid w:val="00A02415"/>
    <w:rsid w:val="00A0250C"/>
    <w:rsid w:val="00A03A50"/>
    <w:rsid w:val="00A03C2B"/>
    <w:rsid w:val="00A0406A"/>
    <w:rsid w:val="00A04196"/>
    <w:rsid w:val="00A0464E"/>
    <w:rsid w:val="00A04727"/>
    <w:rsid w:val="00A04D97"/>
    <w:rsid w:val="00A0585B"/>
    <w:rsid w:val="00A05ECA"/>
    <w:rsid w:val="00A06441"/>
    <w:rsid w:val="00A0684E"/>
    <w:rsid w:val="00A069E4"/>
    <w:rsid w:val="00A06B4C"/>
    <w:rsid w:val="00A06C95"/>
    <w:rsid w:val="00A0724A"/>
    <w:rsid w:val="00A07258"/>
    <w:rsid w:val="00A07908"/>
    <w:rsid w:val="00A07CEB"/>
    <w:rsid w:val="00A07E3A"/>
    <w:rsid w:val="00A10292"/>
    <w:rsid w:val="00A107FC"/>
    <w:rsid w:val="00A108F4"/>
    <w:rsid w:val="00A10A08"/>
    <w:rsid w:val="00A10A97"/>
    <w:rsid w:val="00A10E59"/>
    <w:rsid w:val="00A110CD"/>
    <w:rsid w:val="00A117A9"/>
    <w:rsid w:val="00A11803"/>
    <w:rsid w:val="00A11BC1"/>
    <w:rsid w:val="00A11C2E"/>
    <w:rsid w:val="00A12011"/>
    <w:rsid w:val="00A12181"/>
    <w:rsid w:val="00A12368"/>
    <w:rsid w:val="00A136C9"/>
    <w:rsid w:val="00A13F4B"/>
    <w:rsid w:val="00A14065"/>
    <w:rsid w:val="00A1499B"/>
    <w:rsid w:val="00A14BAF"/>
    <w:rsid w:val="00A150D7"/>
    <w:rsid w:val="00A153A5"/>
    <w:rsid w:val="00A15406"/>
    <w:rsid w:val="00A154D2"/>
    <w:rsid w:val="00A15745"/>
    <w:rsid w:val="00A15AA3"/>
    <w:rsid w:val="00A165E2"/>
    <w:rsid w:val="00A173F5"/>
    <w:rsid w:val="00A175AF"/>
    <w:rsid w:val="00A1794F"/>
    <w:rsid w:val="00A17BEB"/>
    <w:rsid w:val="00A17D54"/>
    <w:rsid w:val="00A20596"/>
    <w:rsid w:val="00A20EE9"/>
    <w:rsid w:val="00A20F21"/>
    <w:rsid w:val="00A21DC4"/>
    <w:rsid w:val="00A222BB"/>
    <w:rsid w:val="00A22C1C"/>
    <w:rsid w:val="00A23A8D"/>
    <w:rsid w:val="00A23FCB"/>
    <w:rsid w:val="00A23FDA"/>
    <w:rsid w:val="00A2459B"/>
    <w:rsid w:val="00A2470A"/>
    <w:rsid w:val="00A24C6E"/>
    <w:rsid w:val="00A24F88"/>
    <w:rsid w:val="00A24F9E"/>
    <w:rsid w:val="00A256EC"/>
    <w:rsid w:val="00A2599A"/>
    <w:rsid w:val="00A265B6"/>
    <w:rsid w:val="00A267F9"/>
    <w:rsid w:val="00A26D2E"/>
    <w:rsid w:val="00A26F45"/>
    <w:rsid w:val="00A2700D"/>
    <w:rsid w:val="00A272C1"/>
    <w:rsid w:val="00A2731F"/>
    <w:rsid w:val="00A27D57"/>
    <w:rsid w:val="00A305C0"/>
    <w:rsid w:val="00A313C7"/>
    <w:rsid w:val="00A313FF"/>
    <w:rsid w:val="00A318DF"/>
    <w:rsid w:val="00A318F9"/>
    <w:rsid w:val="00A31FE4"/>
    <w:rsid w:val="00A32593"/>
    <w:rsid w:val="00A327B6"/>
    <w:rsid w:val="00A32E2E"/>
    <w:rsid w:val="00A32F19"/>
    <w:rsid w:val="00A3331E"/>
    <w:rsid w:val="00A33871"/>
    <w:rsid w:val="00A3391A"/>
    <w:rsid w:val="00A33F01"/>
    <w:rsid w:val="00A34040"/>
    <w:rsid w:val="00A340CF"/>
    <w:rsid w:val="00A341A0"/>
    <w:rsid w:val="00A3466D"/>
    <w:rsid w:val="00A34DFF"/>
    <w:rsid w:val="00A352A7"/>
    <w:rsid w:val="00A355AC"/>
    <w:rsid w:val="00A35C55"/>
    <w:rsid w:val="00A35E7C"/>
    <w:rsid w:val="00A35F3B"/>
    <w:rsid w:val="00A36336"/>
    <w:rsid w:val="00A36558"/>
    <w:rsid w:val="00A367D4"/>
    <w:rsid w:val="00A36809"/>
    <w:rsid w:val="00A36B0C"/>
    <w:rsid w:val="00A3713B"/>
    <w:rsid w:val="00A372E5"/>
    <w:rsid w:val="00A378FB"/>
    <w:rsid w:val="00A37B3D"/>
    <w:rsid w:val="00A400BC"/>
    <w:rsid w:val="00A40908"/>
    <w:rsid w:val="00A40A9D"/>
    <w:rsid w:val="00A40DB5"/>
    <w:rsid w:val="00A40F42"/>
    <w:rsid w:val="00A4144B"/>
    <w:rsid w:val="00A416DA"/>
    <w:rsid w:val="00A41B33"/>
    <w:rsid w:val="00A41C5E"/>
    <w:rsid w:val="00A42998"/>
    <w:rsid w:val="00A433B7"/>
    <w:rsid w:val="00A435C8"/>
    <w:rsid w:val="00A4390F"/>
    <w:rsid w:val="00A43DE7"/>
    <w:rsid w:val="00A4412A"/>
    <w:rsid w:val="00A44A73"/>
    <w:rsid w:val="00A450ED"/>
    <w:rsid w:val="00A4536D"/>
    <w:rsid w:val="00A45663"/>
    <w:rsid w:val="00A46587"/>
    <w:rsid w:val="00A50329"/>
    <w:rsid w:val="00A504E4"/>
    <w:rsid w:val="00A50B88"/>
    <w:rsid w:val="00A50FBD"/>
    <w:rsid w:val="00A51524"/>
    <w:rsid w:val="00A51B6B"/>
    <w:rsid w:val="00A51E79"/>
    <w:rsid w:val="00A52B8E"/>
    <w:rsid w:val="00A52F21"/>
    <w:rsid w:val="00A53098"/>
    <w:rsid w:val="00A53B39"/>
    <w:rsid w:val="00A54B00"/>
    <w:rsid w:val="00A54BB7"/>
    <w:rsid w:val="00A54F0A"/>
    <w:rsid w:val="00A54F11"/>
    <w:rsid w:val="00A55872"/>
    <w:rsid w:val="00A55B7F"/>
    <w:rsid w:val="00A55CAA"/>
    <w:rsid w:val="00A56260"/>
    <w:rsid w:val="00A56E8C"/>
    <w:rsid w:val="00A57661"/>
    <w:rsid w:val="00A5781F"/>
    <w:rsid w:val="00A57841"/>
    <w:rsid w:val="00A57AE5"/>
    <w:rsid w:val="00A57CB7"/>
    <w:rsid w:val="00A57FEF"/>
    <w:rsid w:val="00A60037"/>
    <w:rsid w:val="00A60362"/>
    <w:rsid w:val="00A60574"/>
    <w:rsid w:val="00A606B7"/>
    <w:rsid w:val="00A608E4"/>
    <w:rsid w:val="00A60DD6"/>
    <w:rsid w:val="00A60F88"/>
    <w:rsid w:val="00A61B40"/>
    <w:rsid w:val="00A62238"/>
    <w:rsid w:val="00A622FD"/>
    <w:rsid w:val="00A6234E"/>
    <w:rsid w:val="00A623E7"/>
    <w:rsid w:val="00A62E99"/>
    <w:rsid w:val="00A6327F"/>
    <w:rsid w:val="00A6357F"/>
    <w:rsid w:val="00A639D8"/>
    <w:rsid w:val="00A6408C"/>
    <w:rsid w:val="00A64B25"/>
    <w:rsid w:val="00A65318"/>
    <w:rsid w:val="00A65997"/>
    <w:rsid w:val="00A659B3"/>
    <w:rsid w:val="00A65C7D"/>
    <w:rsid w:val="00A65C96"/>
    <w:rsid w:val="00A66146"/>
    <w:rsid w:val="00A66298"/>
    <w:rsid w:val="00A664D2"/>
    <w:rsid w:val="00A66BDD"/>
    <w:rsid w:val="00A66CAC"/>
    <w:rsid w:val="00A67416"/>
    <w:rsid w:val="00A67C0E"/>
    <w:rsid w:val="00A67DB5"/>
    <w:rsid w:val="00A70170"/>
    <w:rsid w:val="00A702B8"/>
    <w:rsid w:val="00A7098F"/>
    <w:rsid w:val="00A71049"/>
    <w:rsid w:val="00A712AC"/>
    <w:rsid w:val="00A71BA6"/>
    <w:rsid w:val="00A71ECB"/>
    <w:rsid w:val="00A722AC"/>
    <w:rsid w:val="00A7257F"/>
    <w:rsid w:val="00A72598"/>
    <w:rsid w:val="00A72776"/>
    <w:rsid w:val="00A7279A"/>
    <w:rsid w:val="00A72A5F"/>
    <w:rsid w:val="00A7338D"/>
    <w:rsid w:val="00A73738"/>
    <w:rsid w:val="00A73B38"/>
    <w:rsid w:val="00A74219"/>
    <w:rsid w:val="00A744AC"/>
    <w:rsid w:val="00A7452C"/>
    <w:rsid w:val="00A752D6"/>
    <w:rsid w:val="00A75A51"/>
    <w:rsid w:val="00A75D74"/>
    <w:rsid w:val="00A76205"/>
    <w:rsid w:val="00A7729A"/>
    <w:rsid w:val="00A77A7C"/>
    <w:rsid w:val="00A77F6F"/>
    <w:rsid w:val="00A77FE1"/>
    <w:rsid w:val="00A801DD"/>
    <w:rsid w:val="00A807BE"/>
    <w:rsid w:val="00A80CDB"/>
    <w:rsid w:val="00A812E2"/>
    <w:rsid w:val="00A81CDB"/>
    <w:rsid w:val="00A81E74"/>
    <w:rsid w:val="00A8210A"/>
    <w:rsid w:val="00A82283"/>
    <w:rsid w:val="00A8238A"/>
    <w:rsid w:val="00A82BE1"/>
    <w:rsid w:val="00A82DB1"/>
    <w:rsid w:val="00A834C4"/>
    <w:rsid w:val="00A83582"/>
    <w:rsid w:val="00A83847"/>
    <w:rsid w:val="00A83BD4"/>
    <w:rsid w:val="00A83BF2"/>
    <w:rsid w:val="00A83F5A"/>
    <w:rsid w:val="00A840DA"/>
    <w:rsid w:val="00A84369"/>
    <w:rsid w:val="00A8459B"/>
    <w:rsid w:val="00A84645"/>
    <w:rsid w:val="00A8470A"/>
    <w:rsid w:val="00A84A05"/>
    <w:rsid w:val="00A84A18"/>
    <w:rsid w:val="00A84C0E"/>
    <w:rsid w:val="00A84DF1"/>
    <w:rsid w:val="00A84EAA"/>
    <w:rsid w:val="00A86026"/>
    <w:rsid w:val="00A86578"/>
    <w:rsid w:val="00A865E6"/>
    <w:rsid w:val="00A8670D"/>
    <w:rsid w:val="00A86C44"/>
    <w:rsid w:val="00A86EA4"/>
    <w:rsid w:val="00A87072"/>
    <w:rsid w:val="00A872E5"/>
    <w:rsid w:val="00A87438"/>
    <w:rsid w:val="00A8749F"/>
    <w:rsid w:val="00A87B45"/>
    <w:rsid w:val="00A87C95"/>
    <w:rsid w:val="00A902B8"/>
    <w:rsid w:val="00A9067E"/>
    <w:rsid w:val="00A908BD"/>
    <w:rsid w:val="00A90B9F"/>
    <w:rsid w:val="00A90CAB"/>
    <w:rsid w:val="00A90F95"/>
    <w:rsid w:val="00A9114C"/>
    <w:rsid w:val="00A915EA"/>
    <w:rsid w:val="00A91BD4"/>
    <w:rsid w:val="00A91F82"/>
    <w:rsid w:val="00A92588"/>
    <w:rsid w:val="00A927A0"/>
    <w:rsid w:val="00A92C7F"/>
    <w:rsid w:val="00A9307B"/>
    <w:rsid w:val="00A93153"/>
    <w:rsid w:val="00A93A85"/>
    <w:rsid w:val="00A93BE2"/>
    <w:rsid w:val="00A944E8"/>
    <w:rsid w:val="00A94AEF"/>
    <w:rsid w:val="00A94CDE"/>
    <w:rsid w:val="00A94F36"/>
    <w:rsid w:val="00A94F8F"/>
    <w:rsid w:val="00A95DF0"/>
    <w:rsid w:val="00A96697"/>
    <w:rsid w:val="00A9689E"/>
    <w:rsid w:val="00A968B3"/>
    <w:rsid w:val="00A96ACA"/>
    <w:rsid w:val="00A97BB6"/>
    <w:rsid w:val="00A97E56"/>
    <w:rsid w:val="00A97EB8"/>
    <w:rsid w:val="00AA0140"/>
    <w:rsid w:val="00AA0A38"/>
    <w:rsid w:val="00AA0C4F"/>
    <w:rsid w:val="00AA1302"/>
    <w:rsid w:val="00AA14CB"/>
    <w:rsid w:val="00AA1A74"/>
    <w:rsid w:val="00AA1EBD"/>
    <w:rsid w:val="00AA20E8"/>
    <w:rsid w:val="00AA2D87"/>
    <w:rsid w:val="00AA2F60"/>
    <w:rsid w:val="00AA2FB8"/>
    <w:rsid w:val="00AA328F"/>
    <w:rsid w:val="00AA3387"/>
    <w:rsid w:val="00AA3556"/>
    <w:rsid w:val="00AA3749"/>
    <w:rsid w:val="00AA378A"/>
    <w:rsid w:val="00AA3A5F"/>
    <w:rsid w:val="00AA4017"/>
    <w:rsid w:val="00AA566E"/>
    <w:rsid w:val="00AA5F60"/>
    <w:rsid w:val="00AA68C9"/>
    <w:rsid w:val="00AA6ADD"/>
    <w:rsid w:val="00AA6BEB"/>
    <w:rsid w:val="00AA735D"/>
    <w:rsid w:val="00AA7652"/>
    <w:rsid w:val="00AA7EE6"/>
    <w:rsid w:val="00AB001E"/>
    <w:rsid w:val="00AB004F"/>
    <w:rsid w:val="00AB0EF4"/>
    <w:rsid w:val="00AB1099"/>
    <w:rsid w:val="00AB1119"/>
    <w:rsid w:val="00AB1415"/>
    <w:rsid w:val="00AB158A"/>
    <w:rsid w:val="00AB1908"/>
    <w:rsid w:val="00AB1FDA"/>
    <w:rsid w:val="00AB229C"/>
    <w:rsid w:val="00AB240E"/>
    <w:rsid w:val="00AB24EE"/>
    <w:rsid w:val="00AB3476"/>
    <w:rsid w:val="00AB3815"/>
    <w:rsid w:val="00AB3E49"/>
    <w:rsid w:val="00AB3E62"/>
    <w:rsid w:val="00AB40C6"/>
    <w:rsid w:val="00AB4129"/>
    <w:rsid w:val="00AB439D"/>
    <w:rsid w:val="00AB5191"/>
    <w:rsid w:val="00AB5BCC"/>
    <w:rsid w:val="00AB6046"/>
    <w:rsid w:val="00AB629F"/>
    <w:rsid w:val="00AB657C"/>
    <w:rsid w:val="00AB6786"/>
    <w:rsid w:val="00AB6943"/>
    <w:rsid w:val="00AB6D6C"/>
    <w:rsid w:val="00AB6E65"/>
    <w:rsid w:val="00AB7959"/>
    <w:rsid w:val="00AC008F"/>
    <w:rsid w:val="00AC0E6C"/>
    <w:rsid w:val="00AC10D3"/>
    <w:rsid w:val="00AC149D"/>
    <w:rsid w:val="00AC1529"/>
    <w:rsid w:val="00AC27A5"/>
    <w:rsid w:val="00AC2E95"/>
    <w:rsid w:val="00AC3455"/>
    <w:rsid w:val="00AC3755"/>
    <w:rsid w:val="00AC3759"/>
    <w:rsid w:val="00AC37ED"/>
    <w:rsid w:val="00AC481F"/>
    <w:rsid w:val="00AC4C64"/>
    <w:rsid w:val="00AC5742"/>
    <w:rsid w:val="00AC5A09"/>
    <w:rsid w:val="00AC5A4E"/>
    <w:rsid w:val="00AC5B28"/>
    <w:rsid w:val="00AC5CDC"/>
    <w:rsid w:val="00AC5F3F"/>
    <w:rsid w:val="00AC5F66"/>
    <w:rsid w:val="00AC6017"/>
    <w:rsid w:val="00AC6294"/>
    <w:rsid w:val="00AC7355"/>
    <w:rsid w:val="00AC7524"/>
    <w:rsid w:val="00AC772E"/>
    <w:rsid w:val="00AC77A6"/>
    <w:rsid w:val="00AC7E79"/>
    <w:rsid w:val="00AC7EC8"/>
    <w:rsid w:val="00AD020E"/>
    <w:rsid w:val="00AD067E"/>
    <w:rsid w:val="00AD109B"/>
    <w:rsid w:val="00AD139E"/>
    <w:rsid w:val="00AD14D6"/>
    <w:rsid w:val="00AD2464"/>
    <w:rsid w:val="00AD265D"/>
    <w:rsid w:val="00AD2735"/>
    <w:rsid w:val="00AD2A38"/>
    <w:rsid w:val="00AD2C43"/>
    <w:rsid w:val="00AD3307"/>
    <w:rsid w:val="00AD48A4"/>
    <w:rsid w:val="00AD501A"/>
    <w:rsid w:val="00AD5483"/>
    <w:rsid w:val="00AD5596"/>
    <w:rsid w:val="00AD55C1"/>
    <w:rsid w:val="00AD5C2D"/>
    <w:rsid w:val="00AD62CE"/>
    <w:rsid w:val="00AD6752"/>
    <w:rsid w:val="00AD69DB"/>
    <w:rsid w:val="00AD6D44"/>
    <w:rsid w:val="00AD6D83"/>
    <w:rsid w:val="00AD6DF3"/>
    <w:rsid w:val="00AD70AA"/>
    <w:rsid w:val="00AD77BF"/>
    <w:rsid w:val="00AE0500"/>
    <w:rsid w:val="00AE08AE"/>
    <w:rsid w:val="00AE08FB"/>
    <w:rsid w:val="00AE0A63"/>
    <w:rsid w:val="00AE0A9D"/>
    <w:rsid w:val="00AE0C33"/>
    <w:rsid w:val="00AE0D6B"/>
    <w:rsid w:val="00AE16A1"/>
    <w:rsid w:val="00AE19E2"/>
    <w:rsid w:val="00AE1BDF"/>
    <w:rsid w:val="00AE1BE5"/>
    <w:rsid w:val="00AE1E12"/>
    <w:rsid w:val="00AE1FC2"/>
    <w:rsid w:val="00AE2367"/>
    <w:rsid w:val="00AE2850"/>
    <w:rsid w:val="00AE28C7"/>
    <w:rsid w:val="00AE29A2"/>
    <w:rsid w:val="00AE33ED"/>
    <w:rsid w:val="00AE361D"/>
    <w:rsid w:val="00AE3D7D"/>
    <w:rsid w:val="00AE41CA"/>
    <w:rsid w:val="00AE42B7"/>
    <w:rsid w:val="00AE4491"/>
    <w:rsid w:val="00AE533D"/>
    <w:rsid w:val="00AE559A"/>
    <w:rsid w:val="00AE604B"/>
    <w:rsid w:val="00AE695E"/>
    <w:rsid w:val="00AE69C1"/>
    <w:rsid w:val="00AE6E03"/>
    <w:rsid w:val="00AE713D"/>
    <w:rsid w:val="00AE71B4"/>
    <w:rsid w:val="00AE7C95"/>
    <w:rsid w:val="00AF0355"/>
    <w:rsid w:val="00AF07CD"/>
    <w:rsid w:val="00AF0FA3"/>
    <w:rsid w:val="00AF1000"/>
    <w:rsid w:val="00AF133F"/>
    <w:rsid w:val="00AF1436"/>
    <w:rsid w:val="00AF17EC"/>
    <w:rsid w:val="00AF2091"/>
    <w:rsid w:val="00AF20A4"/>
    <w:rsid w:val="00AF27E7"/>
    <w:rsid w:val="00AF302F"/>
    <w:rsid w:val="00AF3E4E"/>
    <w:rsid w:val="00AF42EA"/>
    <w:rsid w:val="00AF48D9"/>
    <w:rsid w:val="00AF49C0"/>
    <w:rsid w:val="00AF4BD1"/>
    <w:rsid w:val="00AF4FAC"/>
    <w:rsid w:val="00AF5483"/>
    <w:rsid w:val="00AF5DF7"/>
    <w:rsid w:val="00AF5FA6"/>
    <w:rsid w:val="00AF60FA"/>
    <w:rsid w:val="00AF66DE"/>
    <w:rsid w:val="00AF6821"/>
    <w:rsid w:val="00AF6A28"/>
    <w:rsid w:val="00AF7269"/>
    <w:rsid w:val="00AF75C5"/>
    <w:rsid w:val="00AF7734"/>
    <w:rsid w:val="00B006A1"/>
    <w:rsid w:val="00B0091E"/>
    <w:rsid w:val="00B01751"/>
    <w:rsid w:val="00B01BC2"/>
    <w:rsid w:val="00B024C2"/>
    <w:rsid w:val="00B024EA"/>
    <w:rsid w:val="00B02A65"/>
    <w:rsid w:val="00B02D0F"/>
    <w:rsid w:val="00B02E31"/>
    <w:rsid w:val="00B0321A"/>
    <w:rsid w:val="00B03574"/>
    <w:rsid w:val="00B038EF"/>
    <w:rsid w:val="00B03DE2"/>
    <w:rsid w:val="00B04331"/>
    <w:rsid w:val="00B043CD"/>
    <w:rsid w:val="00B04A70"/>
    <w:rsid w:val="00B04CAA"/>
    <w:rsid w:val="00B0509F"/>
    <w:rsid w:val="00B05130"/>
    <w:rsid w:val="00B052E5"/>
    <w:rsid w:val="00B05327"/>
    <w:rsid w:val="00B056B5"/>
    <w:rsid w:val="00B05A12"/>
    <w:rsid w:val="00B05AA8"/>
    <w:rsid w:val="00B05D71"/>
    <w:rsid w:val="00B0610E"/>
    <w:rsid w:val="00B065E2"/>
    <w:rsid w:val="00B068BF"/>
    <w:rsid w:val="00B068C7"/>
    <w:rsid w:val="00B07131"/>
    <w:rsid w:val="00B07304"/>
    <w:rsid w:val="00B07769"/>
    <w:rsid w:val="00B07B55"/>
    <w:rsid w:val="00B1005D"/>
    <w:rsid w:val="00B103D6"/>
    <w:rsid w:val="00B10B5F"/>
    <w:rsid w:val="00B10CFC"/>
    <w:rsid w:val="00B117C8"/>
    <w:rsid w:val="00B119DA"/>
    <w:rsid w:val="00B11D9D"/>
    <w:rsid w:val="00B11F93"/>
    <w:rsid w:val="00B129C4"/>
    <w:rsid w:val="00B133EC"/>
    <w:rsid w:val="00B13B06"/>
    <w:rsid w:val="00B13B34"/>
    <w:rsid w:val="00B1474F"/>
    <w:rsid w:val="00B14892"/>
    <w:rsid w:val="00B14BC8"/>
    <w:rsid w:val="00B150E7"/>
    <w:rsid w:val="00B15546"/>
    <w:rsid w:val="00B1576D"/>
    <w:rsid w:val="00B158A7"/>
    <w:rsid w:val="00B15CB5"/>
    <w:rsid w:val="00B1664C"/>
    <w:rsid w:val="00B1689B"/>
    <w:rsid w:val="00B16A9F"/>
    <w:rsid w:val="00B16BA3"/>
    <w:rsid w:val="00B16C4B"/>
    <w:rsid w:val="00B170D4"/>
    <w:rsid w:val="00B17274"/>
    <w:rsid w:val="00B173EA"/>
    <w:rsid w:val="00B2119B"/>
    <w:rsid w:val="00B2155C"/>
    <w:rsid w:val="00B21631"/>
    <w:rsid w:val="00B21984"/>
    <w:rsid w:val="00B2215C"/>
    <w:rsid w:val="00B221CE"/>
    <w:rsid w:val="00B224A2"/>
    <w:rsid w:val="00B22D92"/>
    <w:rsid w:val="00B22DE2"/>
    <w:rsid w:val="00B22F58"/>
    <w:rsid w:val="00B23015"/>
    <w:rsid w:val="00B23291"/>
    <w:rsid w:val="00B23EA4"/>
    <w:rsid w:val="00B23F2C"/>
    <w:rsid w:val="00B2499D"/>
    <w:rsid w:val="00B24B39"/>
    <w:rsid w:val="00B24F11"/>
    <w:rsid w:val="00B2514D"/>
    <w:rsid w:val="00B256E2"/>
    <w:rsid w:val="00B25D7F"/>
    <w:rsid w:val="00B260C3"/>
    <w:rsid w:val="00B2613B"/>
    <w:rsid w:val="00B26569"/>
    <w:rsid w:val="00B26970"/>
    <w:rsid w:val="00B269BD"/>
    <w:rsid w:val="00B26E07"/>
    <w:rsid w:val="00B27092"/>
    <w:rsid w:val="00B273EC"/>
    <w:rsid w:val="00B278A4"/>
    <w:rsid w:val="00B27A6B"/>
    <w:rsid w:val="00B27C07"/>
    <w:rsid w:val="00B3009A"/>
    <w:rsid w:val="00B3087A"/>
    <w:rsid w:val="00B30DD0"/>
    <w:rsid w:val="00B30F1C"/>
    <w:rsid w:val="00B3155A"/>
    <w:rsid w:val="00B31A40"/>
    <w:rsid w:val="00B31E48"/>
    <w:rsid w:val="00B3215C"/>
    <w:rsid w:val="00B32D40"/>
    <w:rsid w:val="00B3302D"/>
    <w:rsid w:val="00B330E7"/>
    <w:rsid w:val="00B334FB"/>
    <w:rsid w:val="00B335E2"/>
    <w:rsid w:val="00B33683"/>
    <w:rsid w:val="00B33761"/>
    <w:rsid w:val="00B3376B"/>
    <w:rsid w:val="00B33777"/>
    <w:rsid w:val="00B34041"/>
    <w:rsid w:val="00B34403"/>
    <w:rsid w:val="00B3451A"/>
    <w:rsid w:val="00B34666"/>
    <w:rsid w:val="00B347C7"/>
    <w:rsid w:val="00B35418"/>
    <w:rsid w:val="00B357B2"/>
    <w:rsid w:val="00B359BC"/>
    <w:rsid w:val="00B35D3D"/>
    <w:rsid w:val="00B361F4"/>
    <w:rsid w:val="00B36403"/>
    <w:rsid w:val="00B36F4E"/>
    <w:rsid w:val="00B37058"/>
    <w:rsid w:val="00B370A4"/>
    <w:rsid w:val="00B370E3"/>
    <w:rsid w:val="00B3724F"/>
    <w:rsid w:val="00B373C5"/>
    <w:rsid w:val="00B37A5A"/>
    <w:rsid w:val="00B40123"/>
    <w:rsid w:val="00B401F0"/>
    <w:rsid w:val="00B40237"/>
    <w:rsid w:val="00B4025A"/>
    <w:rsid w:val="00B408AF"/>
    <w:rsid w:val="00B40AF0"/>
    <w:rsid w:val="00B40BD0"/>
    <w:rsid w:val="00B40D3F"/>
    <w:rsid w:val="00B42373"/>
    <w:rsid w:val="00B429E8"/>
    <w:rsid w:val="00B42AD5"/>
    <w:rsid w:val="00B430F4"/>
    <w:rsid w:val="00B43325"/>
    <w:rsid w:val="00B433A7"/>
    <w:rsid w:val="00B43731"/>
    <w:rsid w:val="00B43AB8"/>
    <w:rsid w:val="00B43C46"/>
    <w:rsid w:val="00B43F49"/>
    <w:rsid w:val="00B44180"/>
    <w:rsid w:val="00B44B7C"/>
    <w:rsid w:val="00B45969"/>
    <w:rsid w:val="00B45ACD"/>
    <w:rsid w:val="00B45D71"/>
    <w:rsid w:val="00B46253"/>
    <w:rsid w:val="00B4661E"/>
    <w:rsid w:val="00B466CA"/>
    <w:rsid w:val="00B4697A"/>
    <w:rsid w:val="00B472D1"/>
    <w:rsid w:val="00B47452"/>
    <w:rsid w:val="00B47C24"/>
    <w:rsid w:val="00B47E6E"/>
    <w:rsid w:val="00B506B6"/>
    <w:rsid w:val="00B513B3"/>
    <w:rsid w:val="00B51737"/>
    <w:rsid w:val="00B52205"/>
    <w:rsid w:val="00B5270C"/>
    <w:rsid w:val="00B527C4"/>
    <w:rsid w:val="00B527DB"/>
    <w:rsid w:val="00B5282C"/>
    <w:rsid w:val="00B530A1"/>
    <w:rsid w:val="00B530A7"/>
    <w:rsid w:val="00B536CA"/>
    <w:rsid w:val="00B53F57"/>
    <w:rsid w:val="00B54345"/>
    <w:rsid w:val="00B54964"/>
    <w:rsid w:val="00B549CB"/>
    <w:rsid w:val="00B54D79"/>
    <w:rsid w:val="00B54EBB"/>
    <w:rsid w:val="00B54FA2"/>
    <w:rsid w:val="00B5547D"/>
    <w:rsid w:val="00B561CD"/>
    <w:rsid w:val="00B561FF"/>
    <w:rsid w:val="00B567DF"/>
    <w:rsid w:val="00B56F1B"/>
    <w:rsid w:val="00B56FAF"/>
    <w:rsid w:val="00B57307"/>
    <w:rsid w:val="00B57424"/>
    <w:rsid w:val="00B577AC"/>
    <w:rsid w:val="00B6003C"/>
    <w:rsid w:val="00B6071A"/>
    <w:rsid w:val="00B60947"/>
    <w:rsid w:val="00B60FF1"/>
    <w:rsid w:val="00B6138D"/>
    <w:rsid w:val="00B61465"/>
    <w:rsid w:val="00B6183A"/>
    <w:rsid w:val="00B61EE4"/>
    <w:rsid w:val="00B6214B"/>
    <w:rsid w:val="00B6340B"/>
    <w:rsid w:val="00B635C3"/>
    <w:rsid w:val="00B646E7"/>
    <w:rsid w:val="00B6474C"/>
    <w:rsid w:val="00B64BA3"/>
    <w:rsid w:val="00B650B4"/>
    <w:rsid w:val="00B650FA"/>
    <w:rsid w:val="00B65396"/>
    <w:rsid w:val="00B65614"/>
    <w:rsid w:val="00B65653"/>
    <w:rsid w:val="00B65D76"/>
    <w:rsid w:val="00B662C4"/>
    <w:rsid w:val="00B66719"/>
    <w:rsid w:val="00B66895"/>
    <w:rsid w:val="00B677A5"/>
    <w:rsid w:val="00B6796D"/>
    <w:rsid w:val="00B67E88"/>
    <w:rsid w:val="00B67ED2"/>
    <w:rsid w:val="00B70016"/>
    <w:rsid w:val="00B70E50"/>
    <w:rsid w:val="00B7120C"/>
    <w:rsid w:val="00B7154D"/>
    <w:rsid w:val="00B7166D"/>
    <w:rsid w:val="00B7208E"/>
    <w:rsid w:val="00B722DB"/>
    <w:rsid w:val="00B729BB"/>
    <w:rsid w:val="00B731E0"/>
    <w:rsid w:val="00B74306"/>
    <w:rsid w:val="00B7450B"/>
    <w:rsid w:val="00B747F1"/>
    <w:rsid w:val="00B74EFC"/>
    <w:rsid w:val="00B750CF"/>
    <w:rsid w:val="00B756E1"/>
    <w:rsid w:val="00B7588B"/>
    <w:rsid w:val="00B75A7A"/>
    <w:rsid w:val="00B75AB3"/>
    <w:rsid w:val="00B76364"/>
    <w:rsid w:val="00B76629"/>
    <w:rsid w:val="00B767CD"/>
    <w:rsid w:val="00B76945"/>
    <w:rsid w:val="00B770FF"/>
    <w:rsid w:val="00B77297"/>
    <w:rsid w:val="00B77DED"/>
    <w:rsid w:val="00B80028"/>
    <w:rsid w:val="00B80250"/>
    <w:rsid w:val="00B8027F"/>
    <w:rsid w:val="00B805F6"/>
    <w:rsid w:val="00B80919"/>
    <w:rsid w:val="00B80DC7"/>
    <w:rsid w:val="00B81069"/>
    <w:rsid w:val="00B81D6E"/>
    <w:rsid w:val="00B8201B"/>
    <w:rsid w:val="00B82087"/>
    <w:rsid w:val="00B8262B"/>
    <w:rsid w:val="00B828BD"/>
    <w:rsid w:val="00B82A76"/>
    <w:rsid w:val="00B830A4"/>
    <w:rsid w:val="00B833BF"/>
    <w:rsid w:val="00B8372E"/>
    <w:rsid w:val="00B83990"/>
    <w:rsid w:val="00B84046"/>
    <w:rsid w:val="00B843DC"/>
    <w:rsid w:val="00B849DA"/>
    <w:rsid w:val="00B84D18"/>
    <w:rsid w:val="00B8561D"/>
    <w:rsid w:val="00B85894"/>
    <w:rsid w:val="00B85E58"/>
    <w:rsid w:val="00B866AC"/>
    <w:rsid w:val="00B866EB"/>
    <w:rsid w:val="00B874EE"/>
    <w:rsid w:val="00B87917"/>
    <w:rsid w:val="00B87975"/>
    <w:rsid w:val="00B879DE"/>
    <w:rsid w:val="00B87D08"/>
    <w:rsid w:val="00B9023F"/>
    <w:rsid w:val="00B90506"/>
    <w:rsid w:val="00B90695"/>
    <w:rsid w:val="00B90C42"/>
    <w:rsid w:val="00B90E7A"/>
    <w:rsid w:val="00B90F00"/>
    <w:rsid w:val="00B9129C"/>
    <w:rsid w:val="00B91613"/>
    <w:rsid w:val="00B91626"/>
    <w:rsid w:val="00B91A26"/>
    <w:rsid w:val="00B92648"/>
    <w:rsid w:val="00B931BE"/>
    <w:rsid w:val="00B933AC"/>
    <w:rsid w:val="00B93901"/>
    <w:rsid w:val="00B93F35"/>
    <w:rsid w:val="00B94206"/>
    <w:rsid w:val="00B94686"/>
    <w:rsid w:val="00B949FF"/>
    <w:rsid w:val="00B94A0B"/>
    <w:rsid w:val="00B94E09"/>
    <w:rsid w:val="00B94EA3"/>
    <w:rsid w:val="00B958F5"/>
    <w:rsid w:val="00B9601A"/>
    <w:rsid w:val="00B9606C"/>
    <w:rsid w:val="00B960B8"/>
    <w:rsid w:val="00B96164"/>
    <w:rsid w:val="00B9621C"/>
    <w:rsid w:val="00B96958"/>
    <w:rsid w:val="00B96DAB"/>
    <w:rsid w:val="00B971E5"/>
    <w:rsid w:val="00B9742B"/>
    <w:rsid w:val="00B97E7D"/>
    <w:rsid w:val="00BA01D7"/>
    <w:rsid w:val="00BA01DA"/>
    <w:rsid w:val="00BA076D"/>
    <w:rsid w:val="00BA07B8"/>
    <w:rsid w:val="00BA07BB"/>
    <w:rsid w:val="00BA08A7"/>
    <w:rsid w:val="00BA08D4"/>
    <w:rsid w:val="00BA0AEF"/>
    <w:rsid w:val="00BA0CB5"/>
    <w:rsid w:val="00BA0D98"/>
    <w:rsid w:val="00BA11A5"/>
    <w:rsid w:val="00BA1507"/>
    <w:rsid w:val="00BA1528"/>
    <w:rsid w:val="00BA1F85"/>
    <w:rsid w:val="00BA2052"/>
    <w:rsid w:val="00BA22B1"/>
    <w:rsid w:val="00BA2507"/>
    <w:rsid w:val="00BA2695"/>
    <w:rsid w:val="00BA2770"/>
    <w:rsid w:val="00BA29FD"/>
    <w:rsid w:val="00BA2FB0"/>
    <w:rsid w:val="00BA3694"/>
    <w:rsid w:val="00BA36A9"/>
    <w:rsid w:val="00BA36E7"/>
    <w:rsid w:val="00BA3CE1"/>
    <w:rsid w:val="00BA3E0F"/>
    <w:rsid w:val="00BA4031"/>
    <w:rsid w:val="00BA4351"/>
    <w:rsid w:val="00BA448B"/>
    <w:rsid w:val="00BA45B3"/>
    <w:rsid w:val="00BA48FD"/>
    <w:rsid w:val="00BA49F8"/>
    <w:rsid w:val="00BA51A1"/>
    <w:rsid w:val="00BA53EA"/>
    <w:rsid w:val="00BA54A4"/>
    <w:rsid w:val="00BA550A"/>
    <w:rsid w:val="00BA58B5"/>
    <w:rsid w:val="00BA5C07"/>
    <w:rsid w:val="00BA5DF5"/>
    <w:rsid w:val="00BA5F1B"/>
    <w:rsid w:val="00BA65DB"/>
    <w:rsid w:val="00BA6C2D"/>
    <w:rsid w:val="00BA6D71"/>
    <w:rsid w:val="00BA70DC"/>
    <w:rsid w:val="00BA7144"/>
    <w:rsid w:val="00BA7176"/>
    <w:rsid w:val="00BA74AE"/>
    <w:rsid w:val="00BA7D49"/>
    <w:rsid w:val="00BA7F71"/>
    <w:rsid w:val="00BB01FE"/>
    <w:rsid w:val="00BB0482"/>
    <w:rsid w:val="00BB125E"/>
    <w:rsid w:val="00BB13F7"/>
    <w:rsid w:val="00BB21F6"/>
    <w:rsid w:val="00BB2A58"/>
    <w:rsid w:val="00BB2AEE"/>
    <w:rsid w:val="00BB31D9"/>
    <w:rsid w:val="00BB3524"/>
    <w:rsid w:val="00BB3871"/>
    <w:rsid w:val="00BB3DE0"/>
    <w:rsid w:val="00BB3EE7"/>
    <w:rsid w:val="00BB417F"/>
    <w:rsid w:val="00BB4554"/>
    <w:rsid w:val="00BB4654"/>
    <w:rsid w:val="00BB56A5"/>
    <w:rsid w:val="00BB57B7"/>
    <w:rsid w:val="00BB5940"/>
    <w:rsid w:val="00BB59A4"/>
    <w:rsid w:val="00BB5CA7"/>
    <w:rsid w:val="00BB6007"/>
    <w:rsid w:val="00BB60D6"/>
    <w:rsid w:val="00BB6487"/>
    <w:rsid w:val="00BB697E"/>
    <w:rsid w:val="00BB6CF2"/>
    <w:rsid w:val="00BB6DEC"/>
    <w:rsid w:val="00BB6E35"/>
    <w:rsid w:val="00BB6F50"/>
    <w:rsid w:val="00BB7076"/>
    <w:rsid w:val="00BB744E"/>
    <w:rsid w:val="00BB745E"/>
    <w:rsid w:val="00BB7B81"/>
    <w:rsid w:val="00BC0633"/>
    <w:rsid w:val="00BC0A51"/>
    <w:rsid w:val="00BC1433"/>
    <w:rsid w:val="00BC1589"/>
    <w:rsid w:val="00BC1855"/>
    <w:rsid w:val="00BC1A51"/>
    <w:rsid w:val="00BC1EC8"/>
    <w:rsid w:val="00BC2044"/>
    <w:rsid w:val="00BC2355"/>
    <w:rsid w:val="00BC238A"/>
    <w:rsid w:val="00BC2605"/>
    <w:rsid w:val="00BC27D6"/>
    <w:rsid w:val="00BC2E78"/>
    <w:rsid w:val="00BC34C3"/>
    <w:rsid w:val="00BC3735"/>
    <w:rsid w:val="00BC39B5"/>
    <w:rsid w:val="00BC3E29"/>
    <w:rsid w:val="00BC403D"/>
    <w:rsid w:val="00BC4078"/>
    <w:rsid w:val="00BC4284"/>
    <w:rsid w:val="00BC461E"/>
    <w:rsid w:val="00BC4BBA"/>
    <w:rsid w:val="00BC4BF6"/>
    <w:rsid w:val="00BC5016"/>
    <w:rsid w:val="00BC516C"/>
    <w:rsid w:val="00BC52AE"/>
    <w:rsid w:val="00BC6181"/>
    <w:rsid w:val="00BC6B71"/>
    <w:rsid w:val="00BC7023"/>
    <w:rsid w:val="00BC7076"/>
    <w:rsid w:val="00BC7183"/>
    <w:rsid w:val="00BC73ED"/>
    <w:rsid w:val="00BC78D6"/>
    <w:rsid w:val="00BC7F3D"/>
    <w:rsid w:val="00BD08D6"/>
    <w:rsid w:val="00BD0FE8"/>
    <w:rsid w:val="00BD143C"/>
    <w:rsid w:val="00BD1457"/>
    <w:rsid w:val="00BD1719"/>
    <w:rsid w:val="00BD1A12"/>
    <w:rsid w:val="00BD1E42"/>
    <w:rsid w:val="00BD23C5"/>
    <w:rsid w:val="00BD30C6"/>
    <w:rsid w:val="00BD3525"/>
    <w:rsid w:val="00BD3678"/>
    <w:rsid w:val="00BD3865"/>
    <w:rsid w:val="00BD3F44"/>
    <w:rsid w:val="00BD3F98"/>
    <w:rsid w:val="00BD42B5"/>
    <w:rsid w:val="00BD4429"/>
    <w:rsid w:val="00BD47B7"/>
    <w:rsid w:val="00BD51E4"/>
    <w:rsid w:val="00BD54E7"/>
    <w:rsid w:val="00BD5642"/>
    <w:rsid w:val="00BD5AEC"/>
    <w:rsid w:val="00BD637C"/>
    <w:rsid w:val="00BD69A8"/>
    <w:rsid w:val="00BD6ECC"/>
    <w:rsid w:val="00BD76DA"/>
    <w:rsid w:val="00BD7986"/>
    <w:rsid w:val="00BE063D"/>
    <w:rsid w:val="00BE0906"/>
    <w:rsid w:val="00BE09E1"/>
    <w:rsid w:val="00BE17B4"/>
    <w:rsid w:val="00BE1A4D"/>
    <w:rsid w:val="00BE1CBF"/>
    <w:rsid w:val="00BE1FDF"/>
    <w:rsid w:val="00BE27E6"/>
    <w:rsid w:val="00BE28C1"/>
    <w:rsid w:val="00BE2AE9"/>
    <w:rsid w:val="00BE2E64"/>
    <w:rsid w:val="00BE3079"/>
    <w:rsid w:val="00BE340C"/>
    <w:rsid w:val="00BE3619"/>
    <w:rsid w:val="00BE3624"/>
    <w:rsid w:val="00BE3816"/>
    <w:rsid w:val="00BE3B2C"/>
    <w:rsid w:val="00BE41AA"/>
    <w:rsid w:val="00BE4477"/>
    <w:rsid w:val="00BE4AB7"/>
    <w:rsid w:val="00BE4C1A"/>
    <w:rsid w:val="00BE4E04"/>
    <w:rsid w:val="00BE50B4"/>
    <w:rsid w:val="00BE569C"/>
    <w:rsid w:val="00BE5A15"/>
    <w:rsid w:val="00BE5C1D"/>
    <w:rsid w:val="00BE5CAE"/>
    <w:rsid w:val="00BE5CE4"/>
    <w:rsid w:val="00BE60B1"/>
    <w:rsid w:val="00BE61F0"/>
    <w:rsid w:val="00BE6613"/>
    <w:rsid w:val="00BE73FA"/>
    <w:rsid w:val="00BE7793"/>
    <w:rsid w:val="00BF012C"/>
    <w:rsid w:val="00BF0213"/>
    <w:rsid w:val="00BF03C8"/>
    <w:rsid w:val="00BF09FE"/>
    <w:rsid w:val="00BF184F"/>
    <w:rsid w:val="00BF1A04"/>
    <w:rsid w:val="00BF1B15"/>
    <w:rsid w:val="00BF25A0"/>
    <w:rsid w:val="00BF273A"/>
    <w:rsid w:val="00BF2CFC"/>
    <w:rsid w:val="00BF2D51"/>
    <w:rsid w:val="00BF3107"/>
    <w:rsid w:val="00BF3303"/>
    <w:rsid w:val="00BF3624"/>
    <w:rsid w:val="00BF3721"/>
    <w:rsid w:val="00BF3BE7"/>
    <w:rsid w:val="00BF3EEF"/>
    <w:rsid w:val="00BF4168"/>
    <w:rsid w:val="00BF41E6"/>
    <w:rsid w:val="00BF466D"/>
    <w:rsid w:val="00BF5373"/>
    <w:rsid w:val="00BF538C"/>
    <w:rsid w:val="00BF5874"/>
    <w:rsid w:val="00BF58F9"/>
    <w:rsid w:val="00BF5BD4"/>
    <w:rsid w:val="00BF5D21"/>
    <w:rsid w:val="00BF63E1"/>
    <w:rsid w:val="00BF67CE"/>
    <w:rsid w:val="00BF6A0B"/>
    <w:rsid w:val="00BF6AA9"/>
    <w:rsid w:val="00BF6E2F"/>
    <w:rsid w:val="00BF6FEA"/>
    <w:rsid w:val="00BF71D4"/>
    <w:rsid w:val="00BF78C2"/>
    <w:rsid w:val="00BF7B56"/>
    <w:rsid w:val="00C00004"/>
    <w:rsid w:val="00C00074"/>
    <w:rsid w:val="00C00161"/>
    <w:rsid w:val="00C00CA1"/>
    <w:rsid w:val="00C00CFD"/>
    <w:rsid w:val="00C00DEB"/>
    <w:rsid w:val="00C013F9"/>
    <w:rsid w:val="00C02269"/>
    <w:rsid w:val="00C023D4"/>
    <w:rsid w:val="00C024CC"/>
    <w:rsid w:val="00C028C6"/>
    <w:rsid w:val="00C02A73"/>
    <w:rsid w:val="00C02DCA"/>
    <w:rsid w:val="00C02F37"/>
    <w:rsid w:val="00C03297"/>
    <w:rsid w:val="00C03565"/>
    <w:rsid w:val="00C035D1"/>
    <w:rsid w:val="00C046AB"/>
    <w:rsid w:val="00C04B40"/>
    <w:rsid w:val="00C04FC0"/>
    <w:rsid w:val="00C050A3"/>
    <w:rsid w:val="00C051C1"/>
    <w:rsid w:val="00C05A7E"/>
    <w:rsid w:val="00C05BC4"/>
    <w:rsid w:val="00C05CC3"/>
    <w:rsid w:val="00C062AF"/>
    <w:rsid w:val="00C066F0"/>
    <w:rsid w:val="00C06B10"/>
    <w:rsid w:val="00C06E11"/>
    <w:rsid w:val="00C070A3"/>
    <w:rsid w:val="00C0714F"/>
    <w:rsid w:val="00C0725C"/>
    <w:rsid w:val="00C074E4"/>
    <w:rsid w:val="00C07A68"/>
    <w:rsid w:val="00C10403"/>
    <w:rsid w:val="00C1095C"/>
    <w:rsid w:val="00C10ABF"/>
    <w:rsid w:val="00C10FCE"/>
    <w:rsid w:val="00C1151C"/>
    <w:rsid w:val="00C11BEF"/>
    <w:rsid w:val="00C11D3A"/>
    <w:rsid w:val="00C11FEE"/>
    <w:rsid w:val="00C12343"/>
    <w:rsid w:val="00C12561"/>
    <w:rsid w:val="00C12D5F"/>
    <w:rsid w:val="00C12E62"/>
    <w:rsid w:val="00C12FFD"/>
    <w:rsid w:val="00C138BC"/>
    <w:rsid w:val="00C1403E"/>
    <w:rsid w:val="00C145DC"/>
    <w:rsid w:val="00C15550"/>
    <w:rsid w:val="00C15660"/>
    <w:rsid w:val="00C15A42"/>
    <w:rsid w:val="00C15D37"/>
    <w:rsid w:val="00C15F66"/>
    <w:rsid w:val="00C16126"/>
    <w:rsid w:val="00C16B82"/>
    <w:rsid w:val="00C16BE8"/>
    <w:rsid w:val="00C17063"/>
    <w:rsid w:val="00C172CD"/>
    <w:rsid w:val="00C175F8"/>
    <w:rsid w:val="00C176A1"/>
    <w:rsid w:val="00C176EE"/>
    <w:rsid w:val="00C17988"/>
    <w:rsid w:val="00C17FAB"/>
    <w:rsid w:val="00C204A8"/>
    <w:rsid w:val="00C20A7B"/>
    <w:rsid w:val="00C20EA5"/>
    <w:rsid w:val="00C212DA"/>
    <w:rsid w:val="00C21380"/>
    <w:rsid w:val="00C2151F"/>
    <w:rsid w:val="00C215DC"/>
    <w:rsid w:val="00C218DF"/>
    <w:rsid w:val="00C21AF0"/>
    <w:rsid w:val="00C21E0C"/>
    <w:rsid w:val="00C22726"/>
    <w:rsid w:val="00C22A34"/>
    <w:rsid w:val="00C230D1"/>
    <w:rsid w:val="00C23167"/>
    <w:rsid w:val="00C233D7"/>
    <w:rsid w:val="00C234CF"/>
    <w:rsid w:val="00C237BB"/>
    <w:rsid w:val="00C239F8"/>
    <w:rsid w:val="00C23B41"/>
    <w:rsid w:val="00C23FBE"/>
    <w:rsid w:val="00C248A8"/>
    <w:rsid w:val="00C2511B"/>
    <w:rsid w:val="00C254D3"/>
    <w:rsid w:val="00C25BDF"/>
    <w:rsid w:val="00C25ECA"/>
    <w:rsid w:val="00C26A5E"/>
    <w:rsid w:val="00C27378"/>
    <w:rsid w:val="00C27900"/>
    <w:rsid w:val="00C27A02"/>
    <w:rsid w:val="00C27B23"/>
    <w:rsid w:val="00C27CF7"/>
    <w:rsid w:val="00C27DE5"/>
    <w:rsid w:val="00C27E69"/>
    <w:rsid w:val="00C27F4C"/>
    <w:rsid w:val="00C305B7"/>
    <w:rsid w:val="00C310BB"/>
    <w:rsid w:val="00C31125"/>
    <w:rsid w:val="00C314F9"/>
    <w:rsid w:val="00C31880"/>
    <w:rsid w:val="00C31B29"/>
    <w:rsid w:val="00C3279F"/>
    <w:rsid w:val="00C32940"/>
    <w:rsid w:val="00C329F3"/>
    <w:rsid w:val="00C32B4E"/>
    <w:rsid w:val="00C32D5B"/>
    <w:rsid w:val="00C32E47"/>
    <w:rsid w:val="00C33282"/>
    <w:rsid w:val="00C33651"/>
    <w:rsid w:val="00C33955"/>
    <w:rsid w:val="00C339FE"/>
    <w:rsid w:val="00C34445"/>
    <w:rsid w:val="00C347AF"/>
    <w:rsid w:val="00C34D81"/>
    <w:rsid w:val="00C34E1A"/>
    <w:rsid w:val="00C34FC0"/>
    <w:rsid w:val="00C355FD"/>
    <w:rsid w:val="00C36B58"/>
    <w:rsid w:val="00C36C09"/>
    <w:rsid w:val="00C37464"/>
    <w:rsid w:val="00C37604"/>
    <w:rsid w:val="00C376AC"/>
    <w:rsid w:val="00C3794E"/>
    <w:rsid w:val="00C37A08"/>
    <w:rsid w:val="00C37B64"/>
    <w:rsid w:val="00C37D9D"/>
    <w:rsid w:val="00C40734"/>
    <w:rsid w:val="00C407A5"/>
    <w:rsid w:val="00C412E7"/>
    <w:rsid w:val="00C4147F"/>
    <w:rsid w:val="00C4200A"/>
    <w:rsid w:val="00C42683"/>
    <w:rsid w:val="00C42AAF"/>
    <w:rsid w:val="00C43025"/>
    <w:rsid w:val="00C430D7"/>
    <w:rsid w:val="00C43557"/>
    <w:rsid w:val="00C43A07"/>
    <w:rsid w:val="00C43A63"/>
    <w:rsid w:val="00C43D9E"/>
    <w:rsid w:val="00C43F67"/>
    <w:rsid w:val="00C44372"/>
    <w:rsid w:val="00C44396"/>
    <w:rsid w:val="00C447AB"/>
    <w:rsid w:val="00C4494F"/>
    <w:rsid w:val="00C4524A"/>
    <w:rsid w:val="00C45868"/>
    <w:rsid w:val="00C459F1"/>
    <w:rsid w:val="00C45DA9"/>
    <w:rsid w:val="00C46344"/>
    <w:rsid w:val="00C4647A"/>
    <w:rsid w:val="00C46E38"/>
    <w:rsid w:val="00C471EE"/>
    <w:rsid w:val="00C473CA"/>
    <w:rsid w:val="00C50526"/>
    <w:rsid w:val="00C50725"/>
    <w:rsid w:val="00C50A7C"/>
    <w:rsid w:val="00C51417"/>
    <w:rsid w:val="00C5184D"/>
    <w:rsid w:val="00C51AEE"/>
    <w:rsid w:val="00C5226E"/>
    <w:rsid w:val="00C5269F"/>
    <w:rsid w:val="00C52BA2"/>
    <w:rsid w:val="00C53B27"/>
    <w:rsid w:val="00C53C7E"/>
    <w:rsid w:val="00C5400E"/>
    <w:rsid w:val="00C546B4"/>
    <w:rsid w:val="00C54903"/>
    <w:rsid w:val="00C55691"/>
    <w:rsid w:val="00C557FB"/>
    <w:rsid w:val="00C558A5"/>
    <w:rsid w:val="00C55914"/>
    <w:rsid w:val="00C55AA1"/>
    <w:rsid w:val="00C564E6"/>
    <w:rsid w:val="00C565E7"/>
    <w:rsid w:val="00C56656"/>
    <w:rsid w:val="00C568FD"/>
    <w:rsid w:val="00C56E91"/>
    <w:rsid w:val="00C570BA"/>
    <w:rsid w:val="00C57FC7"/>
    <w:rsid w:val="00C60763"/>
    <w:rsid w:val="00C60BDF"/>
    <w:rsid w:val="00C60CB2"/>
    <w:rsid w:val="00C61EC8"/>
    <w:rsid w:val="00C6258F"/>
    <w:rsid w:val="00C63713"/>
    <w:rsid w:val="00C63FC8"/>
    <w:rsid w:val="00C63FCE"/>
    <w:rsid w:val="00C65128"/>
    <w:rsid w:val="00C65555"/>
    <w:rsid w:val="00C659B1"/>
    <w:rsid w:val="00C65BBE"/>
    <w:rsid w:val="00C65C63"/>
    <w:rsid w:val="00C66456"/>
    <w:rsid w:val="00C667A6"/>
    <w:rsid w:val="00C66A38"/>
    <w:rsid w:val="00C67360"/>
    <w:rsid w:val="00C6748A"/>
    <w:rsid w:val="00C675A9"/>
    <w:rsid w:val="00C675C1"/>
    <w:rsid w:val="00C6761B"/>
    <w:rsid w:val="00C67969"/>
    <w:rsid w:val="00C67CF6"/>
    <w:rsid w:val="00C70198"/>
    <w:rsid w:val="00C706FC"/>
    <w:rsid w:val="00C712C7"/>
    <w:rsid w:val="00C7140A"/>
    <w:rsid w:val="00C721CF"/>
    <w:rsid w:val="00C7267F"/>
    <w:rsid w:val="00C72798"/>
    <w:rsid w:val="00C72837"/>
    <w:rsid w:val="00C72B56"/>
    <w:rsid w:val="00C72DF7"/>
    <w:rsid w:val="00C731EC"/>
    <w:rsid w:val="00C73724"/>
    <w:rsid w:val="00C7446E"/>
    <w:rsid w:val="00C7464C"/>
    <w:rsid w:val="00C74894"/>
    <w:rsid w:val="00C74F44"/>
    <w:rsid w:val="00C7563C"/>
    <w:rsid w:val="00C757E2"/>
    <w:rsid w:val="00C75AE7"/>
    <w:rsid w:val="00C75B7B"/>
    <w:rsid w:val="00C75BEE"/>
    <w:rsid w:val="00C75D0D"/>
    <w:rsid w:val="00C75D8D"/>
    <w:rsid w:val="00C76240"/>
    <w:rsid w:val="00C7631D"/>
    <w:rsid w:val="00C7689F"/>
    <w:rsid w:val="00C76988"/>
    <w:rsid w:val="00C76CF4"/>
    <w:rsid w:val="00C76E7D"/>
    <w:rsid w:val="00C773AF"/>
    <w:rsid w:val="00C77536"/>
    <w:rsid w:val="00C779FC"/>
    <w:rsid w:val="00C77D1B"/>
    <w:rsid w:val="00C77DD8"/>
    <w:rsid w:val="00C77EC2"/>
    <w:rsid w:val="00C80090"/>
    <w:rsid w:val="00C80648"/>
    <w:rsid w:val="00C80674"/>
    <w:rsid w:val="00C81B02"/>
    <w:rsid w:val="00C81BC2"/>
    <w:rsid w:val="00C82157"/>
    <w:rsid w:val="00C82357"/>
    <w:rsid w:val="00C827B9"/>
    <w:rsid w:val="00C835E6"/>
    <w:rsid w:val="00C837F3"/>
    <w:rsid w:val="00C83B31"/>
    <w:rsid w:val="00C83BFA"/>
    <w:rsid w:val="00C83D85"/>
    <w:rsid w:val="00C83D99"/>
    <w:rsid w:val="00C840C9"/>
    <w:rsid w:val="00C841E5"/>
    <w:rsid w:val="00C848BA"/>
    <w:rsid w:val="00C84A81"/>
    <w:rsid w:val="00C84CC8"/>
    <w:rsid w:val="00C851EE"/>
    <w:rsid w:val="00C855D9"/>
    <w:rsid w:val="00C855F6"/>
    <w:rsid w:val="00C85816"/>
    <w:rsid w:val="00C85FEF"/>
    <w:rsid w:val="00C86213"/>
    <w:rsid w:val="00C864FF"/>
    <w:rsid w:val="00C865B7"/>
    <w:rsid w:val="00C867E9"/>
    <w:rsid w:val="00C869EE"/>
    <w:rsid w:val="00C87165"/>
    <w:rsid w:val="00C87539"/>
    <w:rsid w:val="00C87CAA"/>
    <w:rsid w:val="00C90402"/>
    <w:rsid w:val="00C90AEF"/>
    <w:rsid w:val="00C911E8"/>
    <w:rsid w:val="00C91496"/>
    <w:rsid w:val="00C91586"/>
    <w:rsid w:val="00C91630"/>
    <w:rsid w:val="00C91BE4"/>
    <w:rsid w:val="00C91C19"/>
    <w:rsid w:val="00C92118"/>
    <w:rsid w:val="00C928E9"/>
    <w:rsid w:val="00C9354A"/>
    <w:rsid w:val="00C935C2"/>
    <w:rsid w:val="00C936A9"/>
    <w:rsid w:val="00C9376D"/>
    <w:rsid w:val="00C938AA"/>
    <w:rsid w:val="00C938E4"/>
    <w:rsid w:val="00C93B2E"/>
    <w:rsid w:val="00C942A6"/>
    <w:rsid w:val="00C945EF"/>
    <w:rsid w:val="00C94987"/>
    <w:rsid w:val="00C95A51"/>
    <w:rsid w:val="00C95AE9"/>
    <w:rsid w:val="00C964A4"/>
    <w:rsid w:val="00C96599"/>
    <w:rsid w:val="00C96919"/>
    <w:rsid w:val="00C96A51"/>
    <w:rsid w:val="00C974A1"/>
    <w:rsid w:val="00C9763E"/>
    <w:rsid w:val="00C97C55"/>
    <w:rsid w:val="00C97E22"/>
    <w:rsid w:val="00CA03C8"/>
    <w:rsid w:val="00CA0443"/>
    <w:rsid w:val="00CA05F6"/>
    <w:rsid w:val="00CA06A5"/>
    <w:rsid w:val="00CA1FAA"/>
    <w:rsid w:val="00CA24D3"/>
    <w:rsid w:val="00CA26FC"/>
    <w:rsid w:val="00CA2A04"/>
    <w:rsid w:val="00CA321D"/>
    <w:rsid w:val="00CA395F"/>
    <w:rsid w:val="00CA3A1A"/>
    <w:rsid w:val="00CA3A8D"/>
    <w:rsid w:val="00CA44BC"/>
    <w:rsid w:val="00CA469A"/>
    <w:rsid w:val="00CA46B4"/>
    <w:rsid w:val="00CA46E1"/>
    <w:rsid w:val="00CA5366"/>
    <w:rsid w:val="00CA58D5"/>
    <w:rsid w:val="00CA5B6B"/>
    <w:rsid w:val="00CA5E85"/>
    <w:rsid w:val="00CA6A2B"/>
    <w:rsid w:val="00CA6FD7"/>
    <w:rsid w:val="00CA7536"/>
    <w:rsid w:val="00CA7608"/>
    <w:rsid w:val="00CB0364"/>
    <w:rsid w:val="00CB0653"/>
    <w:rsid w:val="00CB07C1"/>
    <w:rsid w:val="00CB09A6"/>
    <w:rsid w:val="00CB0D9B"/>
    <w:rsid w:val="00CB0E24"/>
    <w:rsid w:val="00CB0E30"/>
    <w:rsid w:val="00CB1366"/>
    <w:rsid w:val="00CB1487"/>
    <w:rsid w:val="00CB14FE"/>
    <w:rsid w:val="00CB1878"/>
    <w:rsid w:val="00CB1A4B"/>
    <w:rsid w:val="00CB1C46"/>
    <w:rsid w:val="00CB20AD"/>
    <w:rsid w:val="00CB27D6"/>
    <w:rsid w:val="00CB2AE9"/>
    <w:rsid w:val="00CB32FF"/>
    <w:rsid w:val="00CB4243"/>
    <w:rsid w:val="00CB42B6"/>
    <w:rsid w:val="00CB43E1"/>
    <w:rsid w:val="00CB516D"/>
    <w:rsid w:val="00CB58C9"/>
    <w:rsid w:val="00CB5FBD"/>
    <w:rsid w:val="00CB62F5"/>
    <w:rsid w:val="00CB68CC"/>
    <w:rsid w:val="00CB7659"/>
    <w:rsid w:val="00CB78FD"/>
    <w:rsid w:val="00CB7DB7"/>
    <w:rsid w:val="00CC00CC"/>
    <w:rsid w:val="00CC053C"/>
    <w:rsid w:val="00CC0608"/>
    <w:rsid w:val="00CC0B3A"/>
    <w:rsid w:val="00CC0DEC"/>
    <w:rsid w:val="00CC11D7"/>
    <w:rsid w:val="00CC1250"/>
    <w:rsid w:val="00CC1516"/>
    <w:rsid w:val="00CC16A5"/>
    <w:rsid w:val="00CC198A"/>
    <w:rsid w:val="00CC19DE"/>
    <w:rsid w:val="00CC21B6"/>
    <w:rsid w:val="00CC229A"/>
    <w:rsid w:val="00CC28BC"/>
    <w:rsid w:val="00CC35AB"/>
    <w:rsid w:val="00CC37D2"/>
    <w:rsid w:val="00CC3A34"/>
    <w:rsid w:val="00CC41B5"/>
    <w:rsid w:val="00CC433B"/>
    <w:rsid w:val="00CC47F6"/>
    <w:rsid w:val="00CC52E4"/>
    <w:rsid w:val="00CC557C"/>
    <w:rsid w:val="00CC56E9"/>
    <w:rsid w:val="00CC5A9D"/>
    <w:rsid w:val="00CC6C74"/>
    <w:rsid w:val="00CC6CB0"/>
    <w:rsid w:val="00CC6F22"/>
    <w:rsid w:val="00CC75C8"/>
    <w:rsid w:val="00CC794E"/>
    <w:rsid w:val="00CC79CE"/>
    <w:rsid w:val="00CC7D9A"/>
    <w:rsid w:val="00CC7DDE"/>
    <w:rsid w:val="00CC7F1A"/>
    <w:rsid w:val="00CC7F8C"/>
    <w:rsid w:val="00CD005F"/>
    <w:rsid w:val="00CD0E8E"/>
    <w:rsid w:val="00CD0EDC"/>
    <w:rsid w:val="00CD0EE7"/>
    <w:rsid w:val="00CD10F9"/>
    <w:rsid w:val="00CD1838"/>
    <w:rsid w:val="00CD1843"/>
    <w:rsid w:val="00CD1A53"/>
    <w:rsid w:val="00CD1E29"/>
    <w:rsid w:val="00CD213D"/>
    <w:rsid w:val="00CD216D"/>
    <w:rsid w:val="00CD2432"/>
    <w:rsid w:val="00CD25D6"/>
    <w:rsid w:val="00CD3466"/>
    <w:rsid w:val="00CD3B0A"/>
    <w:rsid w:val="00CD3C66"/>
    <w:rsid w:val="00CD411E"/>
    <w:rsid w:val="00CD4502"/>
    <w:rsid w:val="00CD4847"/>
    <w:rsid w:val="00CD4A99"/>
    <w:rsid w:val="00CD4BB2"/>
    <w:rsid w:val="00CD4CC3"/>
    <w:rsid w:val="00CD4F34"/>
    <w:rsid w:val="00CD4F61"/>
    <w:rsid w:val="00CD5052"/>
    <w:rsid w:val="00CD582A"/>
    <w:rsid w:val="00CD59D5"/>
    <w:rsid w:val="00CD5F4C"/>
    <w:rsid w:val="00CD6323"/>
    <w:rsid w:val="00CD6399"/>
    <w:rsid w:val="00CD6422"/>
    <w:rsid w:val="00CD6BD6"/>
    <w:rsid w:val="00CD6CC0"/>
    <w:rsid w:val="00CD6CDA"/>
    <w:rsid w:val="00CD7032"/>
    <w:rsid w:val="00CD74B6"/>
    <w:rsid w:val="00CD79BA"/>
    <w:rsid w:val="00CD7B2F"/>
    <w:rsid w:val="00CD7FCE"/>
    <w:rsid w:val="00CE0F56"/>
    <w:rsid w:val="00CE1456"/>
    <w:rsid w:val="00CE16FB"/>
    <w:rsid w:val="00CE1BBE"/>
    <w:rsid w:val="00CE1D5C"/>
    <w:rsid w:val="00CE2485"/>
    <w:rsid w:val="00CE2716"/>
    <w:rsid w:val="00CE27AE"/>
    <w:rsid w:val="00CE30F5"/>
    <w:rsid w:val="00CE3437"/>
    <w:rsid w:val="00CE3718"/>
    <w:rsid w:val="00CE444C"/>
    <w:rsid w:val="00CE4CB1"/>
    <w:rsid w:val="00CE51D2"/>
    <w:rsid w:val="00CE538F"/>
    <w:rsid w:val="00CE54E8"/>
    <w:rsid w:val="00CE5B32"/>
    <w:rsid w:val="00CE5CF4"/>
    <w:rsid w:val="00CE6843"/>
    <w:rsid w:val="00CE69EF"/>
    <w:rsid w:val="00CE710C"/>
    <w:rsid w:val="00CE722F"/>
    <w:rsid w:val="00CE7DB5"/>
    <w:rsid w:val="00CE7DEB"/>
    <w:rsid w:val="00CF0285"/>
    <w:rsid w:val="00CF02DC"/>
    <w:rsid w:val="00CF0406"/>
    <w:rsid w:val="00CF0D50"/>
    <w:rsid w:val="00CF0E0B"/>
    <w:rsid w:val="00CF1541"/>
    <w:rsid w:val="00CF1825"/>
    <w:rsid w:val="00CF1866"/>
    <w:rsid w:val="00CF1A29"/>
    <w:rsid w:val="00CF1CC7"/>
    <w:rsid w:val="00CF32FC"/>
    <w:rsid w:val="00CF36A4"/>
    <w:rsid w:val="00CF395B"/>
    <w:rsid w:val="00CF3CFD"/>
    <w:rsid w:val="00CF4015"/>
    <w:rsid w:val="00CF4693"/>
    <w:rsid w:val="00CF4B81"/>
    <w:rsid w:val="00CF573A"/>
    <w:rsid w:val="00CF618B"/>
    <w:rsid w:val="00CF7077"/>
    <w:rsid w:val="00CF79CF"/>
    <w:rsid w:val="00CF7CB0"/>
    <w:rsid w:val="00CF7DF4"/>
    <w:rsid w:val="00CF7EAB"/>
    <w:rsid w:val="00CF7ED6"/>
    <w:rsid w:val="00D001A1"/>
    <w:rsid w:val="00D0022D"/>
    <w:rsid w:val="00D00253"/>
    <w:rsid w:val="00D002B0"/>
    <w:rsid w:val="00D0043B"/>
    <w:rsid w:val="00D0051B"/>
    <w:rsid w:val="00D0092E"/>
    <w:rsid w:val="00D00A9E"/>
    <w:rsid w:val="00D00F7E"/>
    <w:rsid w:val="00D0104C"/>
    <w:rsid w:val="00D01394"/>
    <w:rsid w:val="00D015A4"/>
    <w:rsid w:val="00D020D2"/>
    <w:rsid w:val="00D02123"/>
    <w:rsid w:val="00D0330B"/>
    <w:rsid w:val="00D039C5"/>
    <w:rsid w:val="00D03BF2"/>
    <w:rsid w:val="00D03E04"/>
    <w:rsid w:val="00D043C1"/>
    <w:rsid w:val="00D04834"/>
    <w:rsid w:val="00D04C8F"/>
    <w:rsid w:val="00D04F2D"/>
    <w:rsid w:val="00D051C5"/>
    <w:rsid w:val="00D0523A"/>
    <w:rsid w:val="00D052A0"/>
    <w:rsid w:val="00D055DA"/>
    <w:rsid w:val="00D05879"/>
    <w:rsid w:val="00D06001"/>
    <w:rsid w:val="00D06083"/>
    <w:rsid w:val="00D0648E"/>
    <w:rsid w:val="00D0701C"/>
    <w:rsid w:val="00D07093"/>
    <w:rsid w:val="00D075D6"/>
    <w:rsid w:val="00D0764E"/>
    <w:rsid w:val="00D07756"/>
    <w:rsid w:val="00D07EA6"/>
    <w:rsid w:val="00D11B98"/>
    <w:rsid w:val="00D12208"/>
    <w:rsid w:val="00D127D6"/>
    <w:rsid w:val="00D12DCA"/>
    <w:rsid w:val="00D13256"/>
    <w:rsid w:val="00D138DD"/>
    <w:rsid w:val="00D13B03"/>
    <w:rsid w:val="00D13B0E"/>
    <w:rsid w:val="00D13FA2"/>
    <w:rsid w:val="00D14245"/>
    <w:rsid w:val="00D14625"/>
    <w:rsid w:val="00D14C5B"/>
    <w:rsid w:val="00D14EFB"/>
    <w:rsid w:val="00D15044"/>
    <w:rsid w:val="00D15060"/>
    <w:rsid w:val="00D1514C"/>
    <w:rsid w:val="00D15275"/>
    <w:rsid w:val="00D155EB"/>
    <w:rsid w:val="00D158EC"/>
    <w:rsid w:val="00D15BE9"/>
    <w:rsid w:val="00D15DAD"/>
    <w:rsid w:val="00D16984"/>
    <w:rsid w:val="00D16CB9"/>
    <w:rsid w:val="00D16CC1"/>
    <w:rsid w:val="00D173D3"/>
    <w:rsid w:val="00D174DF"/>
    <w:rsid w:val="00D176E9"/>
    <w:rsid w:val="00D200B2"/>
    <w:rsid w:val="00D20761"/>
    <w:rsid w:val="00D20783"/>
    <w:rsid w:val="00D21050"/>
    <w:rsid w:val="00D2189E"/>
    <w:rsid w:val="00D21B44"/>
    <w:rsid w:val="00D22109"/>
    <w:rsid w:val="00D22CAF"/>
    <w:rsid w:val="00D22E50"/>
    <w:rsid w:val="00D233DC"/>
    <w:rsid w:val="00D2343F"/>
    <w:rsid w:val="00D2366D"/>
    <w:rsid w:val="00D2379A"/>
    <w:rsid w:val="00D23902"/>
    <w:rsid w:val="00D23BBA"/>
    <w:rsid w:val="00D24499"/>
    <w:rsid w:val="00D24688"/>
    <w:rsid w:val="00D249D1"/>
    <w:rsid w:val="00D26112"/>
    <w:rsid w:val="00D26246"/>
    <w:rsid w:val="00D26615"/>
    <w:rsid w:val="00D267A1"/>
    <w:rsid w:val="00D26AC1"/>
    <w:rsid w:val="00D26BAC"/>
    <w:rsid w:val="00D272D8"/>
    <w:rsid w:val="00D274F6"/>
    <w:rsid w:val="00D27A81"/>
    <w:rsid w:val="00D27E15"/>
    <w:rsid w:val="00D27FE8"/>
    <w:rsid w:val="00D3001F"/>
    <w:rsid w:val="00D306B3"/>
    <w:rsid w:val="00D306B7"/>
    <w:rsid w:val="00D30E67"/>
    <w:rsid w:val="00D315AE"/>
    <w:rsid w:val="00D31CB1"/>
    <w:rsid w:val="00D3202A"/>
    <w:rsid w:val="00D32AC0"/>
    <w:rsid w:val="00D32AEF"/>
    <w:rsid w:val="00D32FA7"/>
    <w:rsid w:val="00D33947"/>
    <w:rsid w:val="00D33A04"/>
    <w:rsid w:val="00D33E35"/>
    <w:rsid w:val="00D33E43"/>
    <w:rsid w:val="00D34551"/>
    <w:rsid w:val="00D34AAC"/>
    <w:rsid w:val="00D35025"/>
    <w:rsid w:val="00D35453"/>
    <w:rsid w:val="00D358D8"/>
    <w:rsid w:val="00D359C2"/>
    <w:rsid w:val="00D35A1B"/>
    <w:rsid w:val="00D35B2C"/>
    <w:rsid w:val="00D35E16"/>
    <w:rsid w:val="00D35E3B"/>
    <w:rsid w:val="00D360A0"/>
    <w:rsid w:val="00D368C7"/>
    <w:rsid w:val="00D36D20"/>
    <w:rsid w:val="00D36F72"/>
    <w:rsid w:val="00D36FD1"/>
    <w:rsid w:val="00D37215"/>
    <w:rsid w:val="00D37638"/>
    <w:rsid w:val="00D37795"/>
    <w:rsid w:val="00D400AB"/>
    <w:rsid w:val="00D408DD"/>
    <w:rsid w:val="00D409C6"/>
    <w:rsid w:val="00D40A34"/>
    <w:rsid w:val="00D40DC9"/>
    <w:rsid w:val="00D40E75"/>
    <w:rsid w:val="00D40F37"/>
    <w:rsid w:val="00D411BE"/>
    <w:rsid w:val="00D41334"/>
    <w:rsid w:val="00D4134F"/>
    <w:rsid w:val="00D4161C"/>
    <w:rsid w:val="00D41C9E"/>
    <w:rsid w:val="00D41DF7"/>
    <w:rsid w:val="00D41F6D"/>
    <w:rsid w:val="00D42144"/>
    <w:rsid w:val="00D423DA"/>
    <w:rsid w:val="00D42574"/>
    <w:rsid w:val="00D42BD5"/>
    <w:rsid w:val="00D43B22"/>
    <w:rsid w:val="00D43D4A"/>
    <w:rsid w:val="00D43EE2"/>
    <w:rsid w:val="00D440CC"/>
    <w:rsid w:val="00D44358"/>
    <w:rsid w:val="00D4468E"/>
    <w:rsid w:val="00D449F7"/>
    <w:rsid w:val="00D450B3"/>
    <w:rsid w:val="00D4532C"/>
    <w:rsid w:val="00D454BD"/>
    <w:rsid w:val="00D455CB"/>
    <w:rsid w:val="00D455E5"/>
    <w:rsid w:val="00D458DC"/>
    <w:rsid w:val="00D458F5"/>
    <w:rsid w:val="00D45B1D"/>
    <w:rsid w:val="00D46570"/>
    <w:rsid w:val="00D46EAD"/>
    <w:rsid w:val="00D470AF"/>
    <w:rsid w:val="00D471DE"/>
    <w:rsid w:val="00D4727E"/>
    <w:rsid w:val="00D47515"/>
    <w:rsid w:val="00D47683"/>
    <w:rsid w:val="00D478CC"/>
    <w:rsid w:val="00D47964"/>
    <w:rsid w:val="00D479EE"/>
    <w:rsid w:val="00D47BB7"/>
    <w:rsid w:val="00D5048A"/>
    <w:rsid w:val="00D507B9"/>
    <w:rsid w:val="00D5097F"/>
    <w:rsid w:val="00D509B0"/>
    <w:rsid w:val="00D50A34"/>
    <w:rsid w:val="00D51CAF"/>
    <w:rsid w:val="00D51E6A"/>
    <w:rsid w:val="00D520C8"/>
    <w:rsid w:val="00D520FB"/>
    <w:rsid w:val="00D52114"/>
    <w:rsid w:val="00D52665"/>
    <w:rsid w:val="00D52757"/>
    <w:rsid w:val="00D527F5"/>
    <w:rsid w:val="00D528B0"/>
    <w:rsid w:val="00D52BD6"/>
    <w:rsid w:val="00D52EAF"/>
    <w:rsid w:val="00D52FA3"/>
    <w:rsid w:val="00D52FCA"/>
    <w:rsid w:val="00D53A76"/>
    <w:rsid w:val="00D53BA4"/>
    <w:rsid w:val="00D5467A"/>
    <w:rsid w:val="00D54A83"/>
    <w:rsid w:val="00D54EA3"/>
    <w:rsid w:val="00D5500A"/>
    <w:rsid w:val="00D552E2"/>
    <w:rsid w:val="00D5574E"/>
    <w:rsid w:val="00D5581B"/>
    <w:rsid w:val="00D55C75"/>
    <w:rsid w:val="00D564AA"/>
    <w:rsid w:val="00D5662B"/>
    <w:rsid w:val="00D56A24"/>
    <w:rsid w:val="00D56CAF"/>
    <w:rsid w:val="00D56EF1"/>
    <w:rsid w:val="00D57B68"/>
    <w:rsid w:val="00D57C9A"/>
    <w:rsid w:val="00D57D21"/>
    <w:rsid w:val="00D57E7F"/>
    <w:rsid w:val="00D607FC"/>
    <w:rsid w:val="00D60E2F"/>
    <w:rsid w:val="00D61320"/>
    <w:rsid w:val="00D61519"/>
    <w:rsid w:val="00D6266C"/>
    <w:rsid w:val="00D62BED"/>
    <w:rsid w:val="00D63181"/>
    <w:rsid w:val="00D63600"/>
    <w:rsid w:val="00D637A3"/>
    <w:rsid w:val="00D63A9F"/>
    <w:rsid w:val="00D642A3"/>
    <w:rsid w:val="00D6482F"/>
    <w:rsid w:val="00D649EE"/>
    <w:rsid w:val="00D64DF5"/>
    <w:rsid w:val="00D64F75"/>
    <w:rsid w:val="00D6530D"/>
    <w:rsid w:val="00D656F5"/>
    <w:rsid w:val="00D658CC"/>
    <w:rsid w:val="00D65C83"/>
    <w:rsid w:val="00D6604C"/>
    <w:rsid w:val="00D66321"/>
    <w:rsid w:val="00D669EF"/>
    <w:rsid w:val="00D675DA"/>
    <w:rsid w:val="00D67AB3"/>
    <w:rsid w:val="00D67EC9"/>
    <w:rsid w:val="00D70389"/>
    <w:rsid w:val="00D703E2"/>
    <w:rsid w:val="00D704E4"/>
    <w:rsid w:val="00D7054D"/>
    <w:rsid w:val="00D70A62"/>
    <w:rsid w:val="00D70CB9"/>
    <w:rsid w:val="00D715A3"/>
    <w:rsid w:val="00D71A7D"/>
    <w:rsid w:val="00D71FB2"/>
    <w:rsid w:val="00D7218B"/>
    <w:rsid w:val="00D72C9F"/>
    <w:rsid w:val="00D73676"/>
    <w:rsid w:val="00D73E23"/>
    <w:rsid w:val="00D73F5F"/>
    <w:rsid w:val="00D746ED"/>
    <w:rsid w:val="00D74902"/>
    <w:rsid w:val="00D74A70"/>
    <w:rsid w:val="00D74E76"/>
    <w:rsid w:val="00D750F4"/>
    <w:rsid w:val="00D75178"/>
    <w:rsid w:val="00D751B7"/>
    <w:rsid w:val="00D752E0"/>
    <w:rsid w:val="00D75902"/>
    <w:rsid w:val="00D75F9B"/>
    <w:rsid w:val="00D760F6"/>
    <w:rsid w:val="00D765A1"/>
    <w:rsid w:val="00D766C7"/>
    <w:rsid w:val="00D76985"/>
    <w:rsid w:val="00D76DA4"/>
    <w:rsid w:val="00D77108"/>
    <w:rsid w:val="00D77B78"/>
    <w:rsid w:val="00D80328"/>
    <w:rsid w:val="00D8047D"/>
    <w:rsid w:val="00D808CA"/>
    <w:rsid w:val="00D81111"/>
    <w:rsid w:val="00D81218"/>
    <w:rsid w:val="00D821DE"/>
    <w:rsid w:val="00D82D57"/>
    <w:rsid w:val="00D8394E"/>
    <w:rsid w:val="00D83BC0"/>
    <w:rsid w:val="00D83F35"/>
    <w:rsid w:val="00D840D8"/>
    <w:rsid w:val="00D8432D"/>
    <w:rsid w:val="00D84377"/>
    <w:rsid w:val="00D843A6"/>
    <w:rsid w:val="00D84983"/>
    <w:rsid w:val="00D84B22"/>
    <w:rsid w:val="00D85328"/>
    <w:rsid w:val="00D8539F"/>
    <w:rsid w:val="00D85999"/>
    <w:rsid w:val="00D85BA5"/>
    <w:rsid w:val="00D85C65"/>
    <w:rsid w:val="00D86463"/>
    <w:rsid w:val="00D86651"/>
    <w:rsid w:val="00D867CE"/>
    <w:rsid w:val="00D868CB"/>
    <w:rsid w:val="00D86A8A"/>
    <w:rsid w:val="00D86B33"/>
    <w:rsid w:val="00D86DCA"/>
    <w:rsid w:val="00D8702A"/>
    <w:rsid w:val="00D8707B"/>
    <w:rsid w:val="00D8719E"/>
    <w:rsid w:val="00D8723B"/>
    <w:rsid w:val="00D87565"/>
    <w:rsid w:val="00D87711"/>
    <w:rsid w:val="00D87990"/>
    <w:rsid w:val="00D87AEE"/>
    <w:rsid w:val="00D87C82"/>
    <w:rsid w:val="00D87FB7"/>
    <w:rsid w:val="00D90262"/>
    <w:rsid w:val="00D9069F"/>
    <w:rsid w:val="00D906EA"/>
    <w:rsid w:val="00D907F6"/>
    <w:rsid w:val="00D90F56"/>
    <w:rsid w:val="00D90FA8"/>
    <w:rsid w:val="00D9163C"/>
    <w:rsid w:val="00D917A6"/>
    <w:rsid w:val="00D91834"/>
    <w:rsid w:val="00D91893"/>
    <w:rsid w:val="00D91945"/>
    <w:rsid w:val="00D91D9D"/>
    <w:rsid w:val="00D921B4"/>
    <w:rsid w:val="00D92272"/>
    <w:rsid w:val="00D924A4"/>
    <w:rsid w:val="00D92948"/>
    <w:rsid w:val="00D92A9B"/>
    <w:rsid w:val="00D92AB7"/>
    <w:rsid w:val="00D92BC4"/>
    <w:rsid w:val="00D931E2"/>
    <w:rsid w:val="00D933FE"/>
    <w:rsid w:val="00D938D9"/>
    <w:rsid w:val="00D93C54"/>
    <w:rsid w:val="00D9437B"/>
    <w:rsid w:val="00D9462A"/>
    <w:rsid w:val="00D948F7"/>
    <w:rsid w:val="00D94911"/>
    <w:rsid w:val="00D9499B"/>
    <w:rsid w:val="00D94E39"/>
    <w:rsid w:val="00D94FEE"/>
    <w:rsid w:val="00D9546B"/>
    <w:rsid w:val="00D95E6D"/>
    <w:rsid w:val="00D96CB1"/>
    <w:rsid w:val="00D96CBF"/>
    <w:rsid w:val="00D97337"/>
    <w:rsid w:val="00D9743E"/>
    <w:rsid w:val="00D97827"/>
    <w:rsid w:val="00D97980"/>
    <w:rsid w:val="00D97D76"/>
    <w:rsid w:val="00D97F28"/>
    <w:rsid w:val="00DA0356"/>
    <w:rsid w:val="00DA0A71"/>
    <w:rsid w:val="00DA1576"/>
    <w:rsid w:val="00DA15EE"/>
    <w:rsid w:val="00DA1F25"/>
    <w:rsid w:val="00DA2566"/>
    <w:rsid w:val="00DA2777"/>
    <w:rsid w:val="00DA2C3E"/>
    <w:rsid w:val="00DA2F79"/>
    <w:rsid w:val="00DA3668"/>
    <w:rsid w:val="00DA4958"/>
    <w:rsid w:val="00DA4A38"/>
    <w:rsid w:val="00DA4B00"/>
    <w:rsid w:val="00DA4C0E"/>
    <w:rsid w:val="00DA4E7F"/>
    <w:rsid w:val="00DA50F7"/>
    <w:rsid w:val="00DA5309"/>
    <w:rsid w:val="00DA5458"/>
    <w:rsid w:val="00DA557C"/>
    <w:rsid w:val="00DA5A49"/>
    <w:rsid w:val="00DA5FFE"/>
    <w:rsid w:val="00DA6478"/>
    <w:rsid w:val="00DA6E8C"/>
    <w:rsid w:val="00DA6FF6"/>
    <w:rsid w:val="00DA756B"/>
    <w:rsid w:val="00DB09E1"/>
    <w:rsid w:val="00DB0F05"/>
    <w:rsid w:val="00DB142E"/>
    <w:rsid w:val="00DB1B2F"/>
    <w:rsid w:val="00DB1C4E"/>
    <w:rsid w:val="00DB1D30"/>
    <w:rsid w:val="00DB23C0"/>
    <w:rsid w:val="00DB2501"/>
    <w:rsid w:val="00DB26E8"/>
    <w:rsid w:val="00DB3176"/>
    <w:rsid w:val="00DB345C"/>
    <w:rsid w:val="00DB3A04"/>
    <w:rsid w:val="00DB41BF"/>
    <w:rsid w:val="00DB4691"/>
    <w:rsid w:val="00DB47D0"/>
    <w:rsid w:val="00DB47D6"/>
    <w:rsid w:val="00DB49E5"/>
    <w:rsid w:val="00DB501D"/>
    <w:rsid w:val="00DB53B4"/>
    <w:rsid w:val="00DB5989"/>
    <w:rsid w:val="00DB5D6F"/>
    <w:rsid w:val="00DB5FA5"/>
    <w:rsid w:val="00DB6064"/>
    <w:rsid w:val="00DB6193"/>
    <w:rsid w:val="00DB68D0"/>
    <w:rsid w:val="00DB6C66"/>
    <w:rsid w:val="00DB6DD1"/>
    <w:rsid w:val="00DB6E3B"/>
    <w:rsid w:val="00DB72DE"/>
    <w:rsid w:val="00DB77C2"/>
    <w:rsid w:val="00DB7DD2"/>
    <w:rsid w:val="00DC0056"/>
    <w:rsid w:val="00DC029C"/>
    <w:rsid w:val="00DC05D5"/>
    <w:rsid w:val="00DC07FB"/>
    <w:rsid w:val="00DC0B1C"/>
    <w:rsid w:val="00DC0CAB"/>
    <w:rsid w:val="00DC0D14"/>
    <w:rsid w:val="00DC0D84"/>
    <w:rsid w:val="00DC1099"/>
    <w:rsid w:val="00DC176D"/>
    <w:rsid w:val="00DC183D"/>
    <w:rsid w:val="00DC18D1"/>
    <w:rsid w:val="00DC2159"/>
    <w:rsid w:val="00DC280C"/>
    <w:rsid w:val="00DC3777"/>
    <w:rsid w:val="00DC3C5C"/>
    <w:rsid w:val="00DC4BB9"/>
    <w:rsid w:val="00DC4EFD"/>
    <w:rsid w:val="00DC5448"/>
    <w:rsid w:val="00DC5473"/>
    <w:rsid w:val="00DC5566"/>
    <w:rsid w:val="00DC63BD"/>
    <w:rsid w:val="00DC63E6"/>
    <w:rsid w:val="00DC66F4"/>
    <w:rsid w:val="00DC68E9"/>
    <w:rsid w:val="00DC6ABF"/>
    <w:rsid w:val="00DC72F4"/>
    <w:rsid w:val="00DC74E6"/>
    <w:rsid w:val="00DC7721"/>
    <w:rsid w:val="00DC7A77"/>
    <w:rsid w:val="00DC7D0E"/>
    <w:rsid w:val="00DC7F5A"/>
    <w:rsid w:val="00DD02A9"/>
    <w:rsid w:val="00DD0754"/>
    <w:rsid w:val="00DD133B"/>
    <w:rsid w:val="00DD214A"/>
    <w:rsid w:val="00DD21D4"/>
    <w:rsid w:val="00DD2263"/>
    <w:rsid w:val="00DD233E"/>
    <w:rsid w:val="00DD266F"/>
    <w:rsid w:val="00DD300E"/>
    <w:rsid w:val="00DD3224"/>
    <w:rsid w:val="00DD350F"/>
    <w:rsid w:val="00DD3570"/>
    <w:rsid w:val="00DD3974"/>
    <w:rsid w:val="00DD42C0"/>
    <w:rsid w:val="00DD45B7"/>
    <w:rsid w:val="00DD4E56"/>
    <w:rsid w:val="00DD4F9B"/>
    <w:rsid w:val="00DD52E8"/>
    <w:rsid w:val="00DD5329"/>
    <w:rsid w:val="00DD56E9"/>
    <w:rsid w:val="00DD5D2C"/>
    <w:rsid w:val="00DD5FDC"/>
    <w:rsid w:val="00DD6161"/>
    <w:rsid w:val="00DD65D0"/>
    <w:rsid w:val="00DD681D"/>
    <w:rsid w:val="00DD68E7"/>
    <w:rsid w:val="00DD69AB"/>
    <w:rsid w:val="00DD6C45"/>
    <w:rsid w:val="00DD73AD"/>
    <w:rsid w:val="00DD77EA"/>
    <w:rsid w:val="00DD79DE"/>
    <w:rsid w:val="00DD7D3B"/>
    <w:rsid w:val="00DE005C"/>
    <w:rsid w:val="00DE052C"/>
    <w:rsid w:val="00DE0EFB"/>
    <w:rsid w:val="00DE0F80"/>
    <w:rsid w:val="00DE1780"/>
    <w:rsid w:val="00DE17E9"/>
    <w:rsid w:val="00DE1C50"/>
    <w:rsid w:val="00DE25A1"/>
    <w:rsid w:val="00DE2A38"/>
    <w:rsid w:val="00DE2B2B"/>
    <w:rsid w:val="00DE2D93"/>
    <w:rsid w:val="00DE2EA5"/>
    <w:rsid w:val="00DE3038"/>
    <w:rsid w:val="00DE349B"/>
    <w:rsid w:val="00DE3792"/>
    <w:rsid w:val="00DE3BC5"/>
    <w:rsid w:val="00DE4719"/>
    <w:rsid w:val="00DE4942"/>
    <w:rsid w:val="00DE49CB"/>
    <w:rsid w:val="00DE4A49"/>
    <w:rsid w:val="00DE5083"/>
    <w:rsid w:val="00DE5373"/>
    <w:rsid w:val="00DE5506"/>
    <w:rsid w:val="00DE60C2"/>
    <w:rsid w:val="00DE665A"/>
    <w:rsid w:val="00DE6736"/>
    <w:rsid w:val="00DE6AAA"/>
    <w:rsid w:val="00DE7111"/>
    <w:rsid w:val="00DE7371"/>
    <w:rsid w:val="00DE73A1"/>
    <w:rsid w:val="00DE78C2"/>
    <w:rsid w:val="00DE7B8F"/>
    <w:rsid w:val="00DE7F49"/>
    <w:rsid w:val="00DF0364"/>
    <w:rsid w:val="00DF06EC"/>
    <w:rsid w:val="00DF0797"/>
    <w:rsid w:val="00DF0AF0"/>
    <w:rsid w:val="00DF0F41"/>
    <w:rsid w:val="00DF12F3"/>
    <w:rsid w:val="00DF1609"/>
    <w:rsid w:val="00DF171B"/>
    <w:rsid w:val="00DF1C19"/>
    <w:rsid w:val="00DF1FA8"/>
    <w:rsid w:val="00DF20D8"/>
    <w:rsid w:val="00DF2234"/>
    <w:rsid w:val="00DF225F"/>
    <w:rsid w:val="00DF251F"/>
    <w:rsid w:val="00DF27C2"/>
    <w:rsid w:val="00DF2CD2"/>
    <w:rsid w:val="00DF2E24"/>
    <w:rsid w:val="00DF3166"/>
    <w:rsid w:val="00DF31E1"/>
    <w:rsid w:val="00DF3577"/>
    <w:rsid w:val="00DF35DB"/>
    <w:rsid w:val="00DF3899"/>
    <w:rsid w:val="00DF38EF"/>
    <w:rsid w:val="00DF3A8C"/>
    <w:rsid w:val="00DF3E5A"/>
    <w:rsid w:val="00DF3E66"/>
    <w:rsid w:val="00DF3E8B"/>
    <w:rsid w:val="00DF4257"/>
    <w:rsid w:val="00DF49E4"/>
    <w:rsid w:val="00DF4FDF"/>
    <w:rsid w:val="00DF50A6"/>
    <w:rsid w:val="00DF5215"/>
    <w:rsid w:val="00DF544A"/>
    <w:rsid w:val="00DF5644"/>
    <w:rsid w:val="00DF5771"/>
    <w:rsid w:val="00DF657C"/>
    <w:rsid w:val="00DF6B22"/>
    <w:rsid w:val="00DF6B6C"/>
    <w:rsid w:val="00DF7228"/>
    <w:rsid w:val="00DF7795"/>
    <w:rsid w:val="00E000CE"/>
    <w:rsid w:val="00E0022A"/>
    <w:rsid w:val="00E00896"/>
    <w:rsid w:val="00E00AC9"/>
    <w:rsid w:val="00E00CEE"/>
    <w:rsid w:val="00E00DE9"/>
    <w:rsid w:val="00E01477"/>
    <w:rsid w:val="00E015E5"/>
    <w:rsid w:val="00E01688"/>
    <w:rsid w:val="00E01967"/>
    <w:rsid w:val="00E020FF"/>
    <w:rsid w:val="00E02A4F"/>
    <w:rsid w:val="00E02CE8"/>
    <w:rsid w:val="00E031E0"/>
    <w:rsid w:val="00E034C8"/>
    <w:rsid w:val="00E03D62"/>
    <w:rsid w:val="00E03DBC"/>
    <w:rsid w:val="00E044D2"/>
    <w:rsid w:val="00E0510C"/>
    <w:rsid w:val="00E05483"/>
    <w:rsid w:val="00E05A55"/>
    <w:rsid w:val="00E060B2"/>
    <w:rsid w:val="00E0641A"/>
    <w:rsid w:val="00E064F7"/>
    <w:rsid w:val="00E06A68"/>
    <w:rsid w:val="00E06C89"/>
    <w:rsid w:val="00E06D79"/>
    <w:rsid w:val="00E06F86"/>
    <w:rsid w:val="00E0704C"/>
    <w:rsid w:val="00E0722A"/>
    <w:rsid w:val="00E07C29"/>
    <w:rsid w:val="00E07CA3"/>
    <w:rsid w:val="00E07F10"/>
    <w:rsid w:val="00E104BD"/>
    <w:rsid w:val="00E10544"/>
    <w:rsid w:val="00E11835"/>
    <w:rsid w:val="00E11A2B"/>
    <w:rsid w:val="00E11E03"/>
    <w:rsid w:val="00E12115"/>
    <w:rsid w:val="00E12890"/>
    <w:rsid w:val="00E13A2A"/>
    <w:rsid w:val="00E13D60"/>
    <w:rsid w:val="00E13E98"/>
    <w:rsid w:val="00E140E6"/>
    <w:rsid w:val="00E144D3"/>
    <w:rsid w:val="00E144EA"/>
    <w:rsid w:val="00E1467C"/>
    <w:rsid w:val="00E148AE"/>
    <w:rsid w:val="00E14A72"/>
    <w:rsid w:val="00E14C10"/>
    <w:rsid w:val="00E1549E"/>
    <w:rsid w:val="00E15883"/>
    <w:rsid w:val="00E1599C"/>
    <w:rsid w:val="00E15B1E"/>
    <w:rsid w:val="00E15D84"/>
    <w:rsid w:val="00E164BB"/>
    <w:rsid w:val="00E16BBD"/>
    <w:rsid w:val="00E17569"/>
    <w:rsid w:val="00E17960"/>
    <w:rsid w:val="00E17A78"/>
    <w:rsid w:val="00E2005C"/>
    <w:rsid w:val="00E20121"/>
    <w:rsid w:val="00E2060B"/>
    <w:rsid w:val="00E2062F"/>
    <w:rsid w:val="00E20A59"/>
    <w:rsid w:val="00E20A6D"/>
    <w:rsid w:val="00E20ECD"/>
    <w:rsid w:val="00E210F3"/>
    <w:rsid w:val="00E21622"/>
    <w:rsid w:val="00E21ABB"/>
    <w:rsid w:val="00E21E4D"/>
    <w:rsid w:val="00E2218D"/>
    <w:rsid w:val="00E223CE"/>
    <w:rsid w:val="00E22BA4"/>
    <w:rsid w:val="00E22E38"/>
    <w:rsid w:val="00E231E6"/>
    <w:rsid w:val="00E23426"/>
    <w:rsid w:val="00E23A6A"/>
    <w:rsid w:val="00E23BFF"/>
    <w:rsid w:val="00E242E6"/>
    <w:rsid w:val="00E24806"/>
    <w:rsid w:val="00E24D01"/>
    <w:rsid w:val="00E24D70"/>
    <w:rsid w:val="00E24EDD"/>
    <w:rsid w:val="00E24FF0"/>
    <w:rsid w:val="00E25217"/>
    <w:rsid w:val="00E25311"/>
    <w:rsid w:val="00E25958"/>
    <w:rsid w:val="00E26136"/>
    <w:rsid w:val="00E2633A"/>
    <w:rsid w:val="00E263B1"/>
    <w:rsid w:val="00E26672"/>
    <w:rsid w:val="00E26CFD"/>
    <w:rsid w:val="00E27091"/>
    <w:rsid w:val="00E27647"/>
    <w:rsid w:val="00E27702"/>
    <w:rsid w:val="00E27E36"/>
    <w:rsid w:val="00E27F01"/>
    <w:rsid w:val="00E3017C"/>
    <w:rsid w:val="00E301AB"/>
    <w:rsid w:val="00E30805"/>
    <w:rsid w:val="00E30BC5"/>
    <w:rsid w:val="00E31905"/>
    <w:rsid w:val="00E31D59"/>
    <w:rsid w:val="00E3229D"/>
    <w:rsid w:val="00E32389"/>
    <w:rsid w:val="00E32B40"/>
    <w:rsid w:val="00E32BDF"/>
    <w:rsid w:val="00E32C24"/>
    <w:rsid w:val="00E32FFA"/>
    <w:rsid w:val="00E3319B"/>
    <w:rsid w:val="00E33925"/>
    <w:rsid w:val="00E33ABF"/>
    <w:rsid w:val="00E340F0"/>
    <w:rsid w:val="00E342A4"/>
    <w:rsid w:val="00E34411"/>
    <w:rsid w:val="00E344EA"/>
    <w:rsid w:val="00E345AE"/>
    <w:rsid w:val="00E34658"/>
    <w:rsid w:val="00E348DD"/>
    <w:rsid w:val="00E34CB8"/>
    <w:rsid w:val="00E34E8E"/>
    <w:rsid w:val="00E354E4"/>
    <w:rsid w:val="00E35586"/>
    <w:rsid w:val="00E355AA"/>
    <w:rsid w:val="00E35791"/>
    <w:rsid w:val="00E35C92"/>
    <w:rsid w:val="00E35D27"/>
    <w:rsid w:val="00E362AA"/>
    <w:rsid w:val="00E36303"/>
    <w:rsid w:val="00E36459"/>
    <w:rsid w:val="00E36C39"/>
    <w:rsid w:val="00E36DB4"/>
    <w:rsid w:val="00E36FC1"/>
    <w:rsid w:val="00E37050"/>
    <w:rsid w:val="00E37558"/>
    <w:rsid w:val="00E37A16"/>
    <w:rsid w:val="00E37E62"/>
    <w:rsid w:val="00E401EC"/>
    <w:rsid w:val="00E40235"/>
    <w:rsid w:val="00E40DD4"/>
    <w:rsid w:val="00E41E8F"/>
    <w:rsid w:val="00E42095"/>
    <w:rsid w:val="00E4214D"/>
    <w:rsid w:val="00E424C0"/>
    <w:rsid w:val="00E42E96"/>
    <w:rsid w:val="00E433A8"/>
    <w:rsid w:val="00E436C5"/>
    <w:rsid w:val="00E437AF"/>
    <w:rsid w:val="00E43D22"/>
    <w:rsid w:val="00E443C4"/>
    <w:rsid w:val="00E44474"/>
    <w:rsid w:val="00E444B6"/>
    <w:rsid w:val="00E44752"/>
    <w:rsid w:val="00E44784"/>
    <w:rsid w:val="00E44AD1"/>
    <w:rsid w:val="00E44BA2"/>
    <w:rsid w:val="00E44DFB"/>
    <w:rsid w:val="00E460A7"/>
    <w:rsid w:val="00E46673"/>
    <w:rsid w:val="00E4684A"/>
    <w:rsid w:val="00E468C9"/>
    <w:rsid w:val="00E471AC"/>
    <w:rsid w:val="00E47961"/>
    <w:rsid w:val="00E47AE2"/>
    <w:rsid w:val="00E47BB8"/>
    <w:rsid w:val="00E50631"/>
    <w:rsid w:val="00E50683"/>
    <w:rsid w:val="00E50953"/>
    <w:rsid w:val="00E51259"/>
    <w:rsid w:val="00E5150D"/>
    <w:rsid w:val="00E518E5"/>
    <w:rsid w:val="00E51955"/>
    <w:rsid w:val="00E51B53"/>
    <w:rsid w:val="00E51B72"/>
    <w:rsid w:val="00E51CC2"/>
    <w:rsid w:val="00E51D58"/>
    <w:rsid w:val="00E51E5A"/>
    <w:rsid w:val="00E520A6"/>
    <w:rsid w:val="00E521FC"/>
    <w:rsid w:val="00E52975"/>
    <w:rsid w:val="00E53B80"/>
    <w:rsid w:val="00E544ED"/>
    <w:rsid w:val="00E549DC"/>
    <w:rsid w:val="00E55317"/>
    <w:rsid w:val="00E55AA5"/>
    <w:rsid w:val="00E55AED"/>
    <w:rsid w:val="00E55C8C"/>
    <w:rsid w:val="00E56096"/>
    <w:rsid w:val="00E562CE"/>
    <w:rsid w:val="00E56614"/>
    <w:rsid w:val="00E56929"/>
    <w:rsid w:val="00E56DD1"/>
    <w:rsid w:val="00E57050"/>
    <w:rsid w:val="00E572D5"/>
    <w:rsid w:val="00E577E0"/>
    <w:rsid w:val="00E57A57"/>
    <w:rsid w:val="00E601E3"/>
    <w:rsid w:val="00E6046D"/>
    <w:rsid w:val="00E606B3"/>
    <w:rsid w:val="00E60984"/>
    <w:rsid w:val="00E60ACC"/>
    <w:rsid w:val="00E6160C"/>
    <w:rsid w:val="00E61D46"/>
    <w:rsid w:val="00E61D59"/>
    <w:rsid w:val="00E6206D"/>
    <w:rsid w:val="00E620F6"/>
    <w:rsid w:val="00E6261D"/>
    <w:rsid w:val="00E62DB4"/>
    <w:rsid w:val="00E62EE9"/>
    <w:rsid w:val="00E63AA6"/>
    <w:rsid w:val="00E63E73"/>
    <w:rsid w:val="00E63F3E"/>
    <w:rsid w:val="00E64375"/>
    <w:rsid w:val="00E643BF"/>
    <w:rsid w:val="00E64418"/>
    <w:rsid w:val="00E6452C"/>
    <w:rsid w:val="00E645BD"/>
    <w:rsid w:val="00E648A4"/>
    <w:rsid w:val="00E64A1D"/>
    <w:rsid w:val="00E65027"/>
    <w:rsid w:val="00E6532F"/>
    <w:rsid w:val="00E65737"/>
    <w:rsid w:val="00E65931"/>
    <w:rsid w:val="00E65B67"/>
    <w:rsid w:val="00E65EEC"/>
    <w:rsid w:val="00E660B9"/>
    <w:rsid w:val="00E6691C"/>
    <w:rsid w:val="00E66B82"/>
    <w:rsid w:val="00E66EF1"/>
    <w:rsid w:val="00E66F4F"/>
    <w:rsid w:val="00E67932"/>
    <w:rsid w:val="00E67C25"/>
    <w:rsid w:val="00E70168"/>
    <w:rsid w:val="00E70653"/>
    <w:rsid w:val="00E70857"/>
    <w:rsid w:val="00E70B53"/>
    <w:rsid w:val="00E712D8"/>
    <w:rsid w:val="00E71700"/>
    <w:rsid w:val="00E71DF3"/>
    <w:rsid w:val="00E726AE"/>
    <w:rsid w:val="00E72D76"/>
    <w:rsid w:val="00E72EF8"/>
    <w:rsid w:val="00E73BD4"/>
    <w:rsid w:val="00E73D4B"/>
    <w:rsid w:val="00E73D92"/>
    <w:rsid w:val="00E74023"/>
    <w:rsid w:val="00E74550"/>
    <w:rsid w:val="00E748E2"/>
    <w:rsid w:val="00E74947"/>
    <w:rsid w:val="00E74A42"/>
    <w:rsid w:val="00E74BFA"/>
    <w:rsid w:val="00E74C91"/>
    <w:rsid w:val="00E74EF4"/>
    <w:rsid w:val="00E75ADF"/>
    <w:rsid w:val="00E767F2"/>
    <w:rsid w:val="00E76C48"/>
    <w:rsid w:val="00E76C74"/>
    <w:rsid w:val="00E76D39"/>
    <w:rsid w:val="00E77717"/>
    <w:rsid w:val="00E77C7A"/>
    <w:rsid w:val="00E8044E"/>
    <w:rsid w:val="00E8074F"/>
    <w:rsid w:val="00E80989"/>
    <w:rsid w:val="00E8120C"/>
    <w:rsid w:val="00E813BF"/>
    <w:rsid w:val="00E813DA"/>
    <w:rsid w:val="00E81406"/>
    <w:rsid w:val="00E8146F"/>
    <w:rsid w:val="00E81D70"/>
    <w:rsid w:val="00E81DC1"/>
    <w:rsid w:val="00E8281E"/>
    <w:rsid w:val="00E82830"/>
    <w:rsid w:val="00E82CAF"/>
    <w:rsid w:val="00E832D2"/>
    <w:rsid w:val="00E832D5"/>
    <w:rsid w:val="00E837F6"/>
    <w:rsid w:val="00E83833"/>
    <w:rsid w:val="00E83902"/>
    <w:rsid w:val="00E8406F"/>
    <w:rsid w:val="00E8543E"/>
    <w:rsid w:val="00E856FA"/>
    <w:rsid w:val="00E85A21"/>
    <w:rsid w:val="00E86641"/>
    <w:rsid w:val="00E866B5"/>
    <w:rsid w:val="00E8716E"/>
    <w:rsid w:val="00E874C1"/>
    <w:rsid w:val="00E87716"/>
    <w:rsid w:val="00E87EF7"/>
    <w:rsid w:val="00E87F90"/>
    <w:rsid w:val="00E90715"/>
    <w:rsid w:val="00E90C66"/>
    <w:rsid w:val="00E90DF5"/>
    <w:rsid w:val="00E9113C"/>
    <w:rsid w:val="00E91458"/>
    <w:rsid w:val="00E91552"/>
    <w:rsid w:val="00E915E6"/>
    <w:rsid w:val="00E91829"/>
    <w:rsid w:val="00E91CC4"/>
    <w:rsid w:val="00E92064"/>
    <w:rsid w:val="00E925AC"/>
    <w:rsid w:val="00E927CF"/>
    <w:rsid w:val="00E93293"/>
    <w:rsid w:val="00E93D6F"/>
    <w:rsid w:val="00E93DF8"/>
    <w:rsid w:val="00E93F9F"/>
    <w:rsid w:val="00E94BA0"/>
    <w:rsid w:val="00E94EA2"/>
    <w:rsid w:val="00E94FC5"/>
    <w:rsid w:val="00E9558B"/>
    <w:rsid w:val="00E95B4B"/>
    <w:rsid w:val="00E95B58"/>
    <w:rsid w:val="00E95CF1"/>
    <w:rsid w:val="00E96024"/>
    <w:rsid w:val="00E96D28"/>
    <w:rsid w:val="00E96DD9"/>
    <w:rsid w:val="00E9775E"/>
    <w:rsid w:val="00E977F4"/>
    <w:rsid w:val="00E97C1D"/>
    <w:rsid w:val="00E97FE2"/>
    <w:rsid w:val="00EA00E0"/>
    <w:rsid w:val="00EA03EB"/>
    <w:rsid w:val="00EA04D9"/>
    <w:rsid w:val="00EA0749"/>
    <w:rsid w:val="00EA0EDC"/>
    <w:rsid w:val="00EA164E"/>
    <w:rsid w:val="00EA1D93"/>
    <w:rsid w:val="00EA1D94"/>
    <w:rsid w:val="00EA220E"/>
    <w:rsid w:val="00EA241B"/>
    <w:rsid w:val="00EA261A"/>
    <w:rsid w:val="00EA283C"/>
    <w:rsid w:val="00EA28F6"/>
    <w:rsid w:val="00EA2AD4"/>
    <w:rsid w:val="00EA2D52"/>
    <w:rsid w:val="00EA327A"/>
    <w:rsid w:val="00EA3376"/>
    <w:rsid w:val="00EA37C6"/>
    <w:rsid w:val="00EA37F7"/>
    <w:rsid w:val="00EA3D3A"/>
    <w:rsid w:val="00EA3E67"/>
    <w:rsid w:val="00EA47AE"/>
    <w:rsid w:val="00EA5036"/>
    <w:rsid w:val="00EA52F6"/>
    <w:rsid w:val="00EA55D0"/>
    <w:rsid w:val="00EA5F76"/>
    <w:rsid w:val="00EA67FA"/>
    <w:rsid w:val="00EA685D"/>
    <w:rsid w:val="00EA6976"/>
    <w:rsid w:val="00EA69DD"/>
    <w:rsid w:val="00EA6C5C"/>
    <w:rsid w:val="00EA71C5"/>
    <w:rsid w:val="00EA7474"/>
    <w:rsid w:val="00EA76AB"/>
    <w:rsid w:val="00EA7E3A"/>
    <w:rsid w:val="00EA7F2B"/>
    <w:rsid w:val="00EA7F48"/>
    <w:rsid w:val="00EB0279"/>
    <w:rsid w:val="00EB0A70"/>
    <w:rsid w:val="00EB0EB6"/>
    <w:rsid w:val="00EB13FA"/>
    <w:rsid w:val="00EB14BF"/>
    <w:rsid w:val="00EB192B"/>
    <w:rsid w:val="00EB193F"/>
    <w:rsid w:val="00EB2006"/>
    <w:rsid w:val="00EB2528"/>
    <w:rsid w:val="00EB2A96"/>
    <w:rsid w:val="00EB2CA4"/>
    <w:rsid w:val="00EB2E12"/>
    <w:rsid w:val="00EB2E9F"/>
    <w:rsid w:val="00EB2FF2"/>
    <w:rsid w:val="00EB3AAE"/>
    <w:rsid w:val="00EB3FFF"/>
    <w:rsid w:val="00EB473E"/>
    <w:rsid w:val="00EB48D6"/>
    <w:rsid w:val="00EB4FA2"/>
    <w:rsid w:val="00EB51E7"/>
    <w:rsid w:val="00EB548A"/>
    <w:rsid w:val="00EB5A27"/>
    <w:rsid w:val="00EB604F"/>
    <w:rsid w:val="00EB6579"/>
    <w:rsid w:val="00EB6AF4"/>
    <w:rsid w:val="00EB6D37"/>
    <w:rsid w:val="00EB6E24"/>
    <w:rsid w:val="00EB731B"/>
    <w:rsid w:val="00EB7460"/>
    <w:rsid w:val="00EB749F"/>
    <w:rsid w:val="00EB78A0"/>
    <w:rsid w:val="00EB7933"/>
    <w:rsid w:val="00EC0237"/>
    <w:rsid w:val="00EC075A"/>
    <w:rsid w:val="00EC077D"/>
    <w:rsid w:val="00EC0849"/>
    <w:rsid w:val="00EC09FB"/>
    <w:rsid w:val="00EC0F32"/>
    <w:rsid w:val="00EC175C"/>
    <w:rsid w:val="00EC1887"/>
    <w:rsid w:val="00EC203F"/>
    <w:rsid w:val="00EC2C5B"/>
    <w:rsid w:val="00EC2E2F"/>
    <w:rsid w:val="00EC3783"/>
    <w:rsid w:val="00EC3C25"/>
    <w:rsid w:val="00EC3D7D"/>
    <w:rsid w:val="00EC3DB7"/>
    <w:rsid w:val="00EC416B"/>
    <w:rsid w:val="00EC4236"/>
    <w:rsid w:val="00EC45D6"/>
    <w:rsid w:val="00EC4D70"/>
    <w:rsid w:val="00EC5058"/>
    <w:rsid w:val="00EC512F"/>
    <w:rsid w:val="00EC5217"/>
    <w:rsid w:val="00EC5460"/>
    <w:rsid w:val="00EC549C"/>
    <w:rsid w:val="00EC597C"/>
    <w:rsid w:val="00EC5B18"/>
    <w:rsid w:val="00EC5B83"/>
    <w:rsid w:val="00EC5D93"/>
    <w:rsid w:val="00EC6055"/>
    <w:rsid w:val="00EC612F"/>
    <w:rsid w:val="00EC6835"/>
    <w:rsid w:val="00EC726F"/>
    <w:rsid w:val="00EC7617"/>
    <w:rsid w:val="00EC7C86"/>
    <w:rsid w:val="00EC9DAB"/>
    <w:rsid w:val="00ED013D"/>
    <w:rsid w:val="00ED01A2"/>
    <w:rsid w:val="00ED023F"/>
    <w:rsid w:val="00ED038F"/>
    <w:rsid w:val="00ED1128"/>
    <w:rsid w:val="00ED1332"/>
    <w:rsid w:val="00ED1DFC"/>
    <w:rsid w:val="00ED211B"/>
    <w:rsid w:val="00ED2741"/>
    <w:rsid w:val="00ED2975"/>
    <w:rsid w:val="00ED2B3D"/>
    <w:rsid w:val="00ED2E6A"/>
    <w:rsid w:val="00ED3939"/>
    <w:rsid w:val="00ED3D33"/>
    <w:rsid w:val="00ED442A"/>
    <w:rsid w:val="00ED4579"/>
    <w:rsid w:val="00ED4B48"/>
    <w:rsid w:val="00ED50D2"/>
    <w:rsid w:val="00ED5217"/>
    <w:rsid w:val="00ED5E6E"/>
    <w:rsid w:val="00ED6762"/>
    <w:rsid w:val="00ED6768"/>
    <w:rsid w:val="00ED733D"/>
    <w:rsid w:val="00ED74E5"/>
    <w:rsid w:val="00ED7819"/>
    <w:rsid w:val="00ED7C0D"/>
    <w:rsid w:val="00EE07B1"/>
    <w:rsid w:val="00EE0D11"/>
    <w:rsid w:val="00EE1CAA"/>
    <w:rsid w:val="00EE26AF"/>
    <w:rsid w:val="00EE2A60"/>
    <w:rsid w:val="00EE33E1"/>
    <w:rsid w:val="00EE4142"/>
    <w:rsid w:val="00EE41A2"/>
    <w:rsid w:val="00EE43B7"/>
    <w:rsid w:val="00EE4415"/>
    <w:rsid w:val="00EE45B3"/>
    <w:rsid w:val="00EE509E"/>
    <w:rsid w:val="00EE685B"/>
    <w:rsid w:val="00EE6C76"/>
    <w:rsid w:val="00EE6E59"/>
    <w:rsid w:val="00EE6F77"/>
    <w:rsid w:val="00EF052D"/>
    <w:rsid w:val="00EF0B0A"/>
    <w:rsid w:val="00EF0EC6"/>
    <w:rsid w:val="00EF1384"/>
    <w:rsid w:val="00EF1724"/>
    <w:rsid w:val="00EF1785"/>
    <w:rsid w:val="00EF1B64"/>
    <w:rsid w:val="00EF2267"/>
    <w:rsid w:val="00EF29DE"/>
    <w:rsid w:val="00EF3F67"/>
    <w:rsid w:val="00EF427F"/>
    <w:rsid w:val="00EF43D3"/>
    <w:rsid w:val="00EF4662"/>
    <w:rsid w:val="00EF46C8"/>
    <w:rsid w:val="00EF48FF"/>
    <w:rsid w:val="00EF4A56"/>
    <w:rsid w:val="00EF4A71"/>
    <w:rsid w:val="00EF4E17"/>
    <w:rsid w:val="00EF6472"/>
    <w:rsid w:val="00EF6A21"/>
    <w:rsid w:val="00EF7DF2"/>
    <w:rsid w:val="00EF7EC9"/>
    <w:rsid w:val="00EF7F8D"/>
    <w:rsid w:val="00F00069"/>
    <w:rsid w:val="00F004F9"/>
    <w:rsid w:val="00F007E1"/>
    <w:rsid w:val="00F00845"/>
    <w:rsid w:val="00F00AAA"/>
    <w:rsid w:val="00F00DBC"/>
    <w:rsid w:val="00F00E43"/>
    <w:rsid w:val="00F01266"/>
    <w:rsid w:val="00F0193B"/>
    <w:rsid w:val="00F0206D"/>
    <w:rsid w:val="00F02111"/>
    <w:rsid w:val="00F02346"/>
    <w:rsid w:val="00F02556"/>
    <w:rsid w:val="00F026DD"/>
    <w:rsid w:val="00F036A3"/>
    <w:rsid w:val="00F037A8"/>
    <w:rsid w:val="00F03955"/>
    <w:rsid w:val="00F03B20"/>
    <w:rsid w:val="00F03D79"/>
    <w:rsid w:val="00F04004"/>
    <w:rsid w:val="00F042A8"/>
    <w:rsid w:val="00F04339"/>
    <w:rsid w:val="00F048C3"/>
    <w:rsid w:val="00F04B34"/>
    <w:rsid w:val="00F04CFD"/>
    <w:rsid w:val="00F04F8A"/>
    <w:rsid w:val="00F055A5"/>
    <w:rsid w:val="00F05775"/>
    <w:rsid w:val="00F05F61"/>
    <w:rsid w:val="00F060E7"/>
    <w:rsid w:val="00F0634D"/>
    <w:rsid w:val="00F066FB"/>
    <w:rsid w:val="00F06746"/>
    <w:rsid w:val="00F067E4"/>
    <w:rsid w:val="00F06CF3"/>
    <w:rsid w:val="00F100D6"/>
    <w:rsid w:val="00F104DE"/>
    <w:rsid w:val="00F114F8"/>
    <w:rsid w:val="00F11726"/>
    <w:rsid w:val="00F119F3"/>
    <w:rsid w:val="00F11ABD"/>
    <w:rsid w:val="00F122E7"/>
    <w:rsid w:val="00F125EB"/>
    <w:rsid w:val="00F12B94"/>
    <w:rsid w:val="00F12FF6"/>
    <w:rsid w:val="00F133D0"/>
    <w:rsid w:val="00F135DA"/>
    <w:rsid w:val="00F13749"/>
    <w:rsid w:val="00F1384E"/>
    <w:rsid w:val="00F13A77"/>
    <w:rsid w:val="00F13E72"/>
    <w:rsid w:val="00F14335"/>
    <w:rsid w:val="00F143FF"/>
    <w:rsid w:val="00F14572"/>
    <w:rsid w:val="00F14C4D"/>
    <w:rsid w:val="00F14CE1"/>
    <w:rsid w:val="00F14DEC"/>
    <w:rsid w:val="00F15230"/>
    <w:rsid w:val="00F15496"/>
    <w:rsid w:val="00F15A2F"/>
    <w:rsid w:val="00F15E2B"/>
    <w:rsid w:val="00F16134"/>
    <w:rsid w:val="00F16427"/>
    <w:rsid w:val="00F165F2"/>
    <w:rsid w:val="00F1675C"/>
    <w:rsid w:val="00F16836"/>
    <w:rsid w:val="00F16E88"/>
    <w:rsid w:val="00F17027"/>
    <w:rsid w:val="00F17565"/>
    <w:rsid w:val="00F2047D"/>
    <w:rsid w:val="00F206FC"/>
    <w:rsid w:val="00F20969"/>
    <w:rsid w:val="00F209D8"/>
    <w:rsid w:val="00F20ABB"/>
    <w:rsid w:val="00F20B6D"/>
    <w:rsid w:val="00F20BE1"/>
    <w:rsid w:val="00F211AB"/>
    <w:rsid w:val="00F222DD"/>
    <w:rsid w:val="00F22655"/>
    <w:rsid w:val="00F228BA"/>
    <w:rsid w:val="00F238C7"/>
    <w:rsid w:val="00F23B42"/>
    <w:rsid w:val="00F23BC3"/>
    <w:rsid w:val="00F23F86"/>
    <w:rsid w:val="00F247D7"/>
    <w:rsid w:val="00F24A7F"/>
    <w:rsid w:val="00F24AC9"/>
    <w:rsid w:val="00F24C49"/>
    <w:rsid w:val="00F24C52"/>
    <w:rsid w:val="00F24DEE"/>
    <w:rsid w:val="00F24E90"/>
    <w:rsid w:val="00F24EE3"/>
    <w:rsid w:val="00F25086"/>
    <w:rsid w:val="00F25621"/>
    <w:rsid w:val="00F260F4"/>
    <w:rsid w:val="00F261B6"/>
    <w:rsid w:val="00F2635C"/>
    <w:rsid w:val="00F266B4"/>
    <w:rsid w:val="00F26727"/>
    <w:rsid w:val="00F26F50"/>
    <w:rsid w:val="00F275E2"/>
    <w:rsid w:val="00F3001D"/>
    <w:rsid w:val="00F3068F"/>
    <w:rsid w:val="00F30D0B"/>
    <w:rsid w:val="00F312B9"/>
    <w:rsid w:val="00F31D76"/>
    <w:rsid w:val="00F31FF7"/>
    <w:rsid w:val="00F32135"/>
    <w:rsid w:val="00F32807"/>
    <w:rsid w:val="00F333F0"/>
    <w:rsid w:val="00F336FB"/>
    <w:rsid w:val="00F33B11"/>
    <w:rsid w:val="00F34435"/>
    <w:rsid w:val="00F344B1"/>
    <w:rsid w:val="00F34540"/>
    <w:rsid w:val="00F34625"/>
    <w:rsid w:val="00F34DB6"/>
    <w:rsid w:val="00F35018"/>
    <w:rsid w:val="00F35B73"/>
    <w:rsid w:val="00F35C4F"/>
    <w:rsid w:val="00F3674B"/>
    <w:rsid w:val="00F36B78"/>
    <w:rsid w:val="00F3705E"/>
    <w:rsid w:val="00F375D9"/>
    <w:rsid w:val="00F3770E"/>
    <w:rsid w:val="00F37F1D"/>
    <w:rsid w:val="00F37F8D"/>
    <w:rsid w:val="00F37FF1"/>
    <w:rsid w:val="00F4002B"/>
    <w:rsid w:val="00F401E8"/>
    <w:rsid w:val="00F4043A"/>
    <w:rsid w:val="00F410A0"/>
    <w:rsid w:val="00F41353"/>
    <w:rsid w:val="00F41A9D"/>
    <w:rsid w:val="00F41EE7"/>
    <w:rsid w:val="00F41FFA"/>
    <w:rsid w:val="00F42123"/>
    <w:rsid w:val="00F4214B"/>
    <w:rsid w:val="00F42522"/>
    <w:rsid w:val="00F43530"/>
    <w:rsid w:val="00F441D2"/>
    <w:rsid w:val="00F444C3"/>
    <w:rsid w:val="00F44813"/>
    <w:rsid w:val="00F4512C"/>
    <w:rsid w:val="00F4561D"/>
    <w:rsid w:val="00F45B05"/>
    <w:rsid w:val="00F45B9D"/>
    <w:rsid w:val="00F45C64"/>
    <w:rsid w:val="00F45FD7"/>
    <w:rsid w:val="00F46774"/>
    <w:rsid w:val="00F46F0A"/>
    <w:rsid w:val="00F47891"/>
    <w:rsid w:val="00F47BA2"/>
    <w:rsid w:val="00F47F38"/>
    <w:rsid w:val="00F4DB2D"/>
    <w:rsid w:val="00F503E7"/>
    <w:rsid w:val="00F50575"/>
    <w:rsid w:val="00F511A3"/>
    <w:rsid w:val="00F514AE"/>
    <w:rsid w:val="00F51778"/>
    <w:rsid w:val="00F51B1F"/>
    <w:rsid w:val="00F51D27"/>
    <w:rsid w:val="00F51EC2"/>
    <w:rsid w:val="00F5266A"/>
    <w:rsid w:val="00F5285A"/>
    <w:rsid w:val="00F52A38"/>
    <w:rsid w:val="00F5317C"/>
    <w:rsid w:val="00F531AB"/>
    <w:rsid w:val="00F536EC"/>
    <w:rsid w:val="00F53BAF"/>
    <w:rsid w:val="00F53F31"/>
    <w:rsid w:val="00F540F8"/>
    <w:rsid w:val="00F54241"/>
    <w:rsid w:val="00F54454"/>
    <w:rsid w:val="00F546F7"/>
    <w:rsid w:val="00F55543"/>
    <w:rsid w:val="00F556A3"/>
    <w:rsid w:val="00F5628A"/>
    <w:rsid w:val="00F563EC"/>
    <w:rsid w:val="00F565AC"/>
    <w:rsid w:val="00F56614"/>
    <w:rsid w:val="00F56FAA"/>
    <w:rsid w:val="00F57349"/>
    <w:rsid w:val="00F5744B"/>
    <w:rsid w:val="00F5745C"/>
    <w:rsid w:val="00F57C38"/>
    <w:rsid w:val="00F6040B"/>
    <w:rsid w:val="00F60576"/>
    <w:rsid w:val="00F607F9"/>
    <w:rsid w:val="00F608C5"/>
    <w:rsid w:val="00F60A53"/>
    <w:rsid w:val="00F60C34"/>
    <w:rsid w:val="00F60C7E"/>
    <w:rsid w:val="00F615BF"/>
    <w:rsid w:val="00F6196A"/>
    <w:rsid w:val="00F61A81"/>
    <w:rsid w:val="00F623D9"/>
    <w:rsid w:val="00F62B9A"/>
    <w:rsid w:val="00F630CE"/>
    <w:rsid w:val="00F630E4"/>
    <w:rsid w:val="00F632E8"/>
    <w:rsid w:val="00F63396"/>
    <w:rsid w:val="00F6367E"/>
    <w:rsid w:val="00F63689"/>
    <w:rsid w:val="00F639F4"/>
    <w:rsid w:val="00F63C17"/>
    <w:rsid w:val="00F63E8B"/>
    <w:rsid w:val="00F64679"/>
    <w:rsid w:val="00F655AF"/>
    <w:rsid w:val="00F65682"/>
    <w:rsid w:val="00F6572F"/>
    <w:rsid w:val="00F65C08"/>
    <w:rsid w:val="00F65D5F"/>
    <w:rsid w:val="00F663EC"/>
    <w:rsid w:val="00F66547"/>
    <w:rsid w:val="00F66F18"/>
    <w:rsid w:val="00F67400"/>
    <w:rsid w:val="00F677DD"/>
    <w:rsid w:val="00F707F2"/>
    <w:rsid w:val="00F70C13"/>
    <w:rsid w:val="00F70F80"/>
    <w:rsid w:val="00F71089"/>
    <w:rsid w:val="00F7117C"/>
    <w:rsid w:val="00F712C3"/>
    <w:rsid w:val="00F71581"/>
    <w:rsid w:val="00F71B1A"/>
    <w:rsid w:val="00F71BB5"/>
    <w:rsid w:val="00F71D6F"/>
    <w:rsid w:val="00F72297"/>
    <w:rsid w:val="00F72945"/>
    <w:rsid w:val="00F73EA6"/>
    <w:rsid w:val="00F74179"/>
    <w:rsid w:val="00F74806"/>
    <w:rsid w:val="00F74C70"/>
    <w:rsid w:val="00F75B1E"/>
    <w:rsid w:val="00F75F98"/>
    <w:rsid w:val="00F76495"/>
    <w:rsid w:val="00F77251"/>
    <w:rsid w:val="00F801C2"/>
    <w:rsid w:val="00F804D4"/>
    <w:rsid w:val="00F8097E"/>
    <w:rsid w:val="00F80A2D"/>
    <w:rsid w:val="00F80CA5"/>
    <w:rsid w:val="00F8107C"/>
    <w:rsid w:val="00F81245"/>
    <w:rsid w:val="00F82202"/>
    <w:rsid w:val="00F82507"/>
    <w:rsid w:val="00F82695"/>
    <w:rsid w:val="00F829D9"/>
    <w:rsid w:val="00F834C7"/>
    <w:rsid w:val="00F848D8"/>
    <w:rsid w:val="00F8544D"/>
    <w:rsid w:val="00F857B6"/>
    <w:rsid w:val="00F857CD"/>
    <w:rsid w:val="00F8609A"/>
    <w:rsid w:val="00F860C7"/>
    <w:rsid w:val="00F8676C"/>
    <w:rsid w:val="00F86AA5"/>
    <w:rsid w:val="00F86DAF"/>
    <w:rsid w:val="00F86DD1"/>
    <w:rsid w:val="00F879E5"/>
    <w:rsid w:val="00F9008C"/>
    <w:rsid w:val="00F90652"/>
    <w:rsid w:val="00F9071B"/>
    <w:rsid w:val="00F90B1E"/>
    <w:rsid w:val="00F90D49"/>
    <w:rsid w:val="00F90E2C"/>
    <w:rsid w:val="00F913E0"/>
    <w:rsid w:val="00F915E4"/>
    <w:rsid w:val="00F91BEB"/>
    <w:rsid w:val="00F91D13"/>
    <w:rsid w:val="00F91E48"/>
    <w:rsid w:val="00F91F0E"/>
    <w:rsid w:val="00F928DF"/>
    <w:rsid w:val="00F929F7"/>
    <w:rsid w:val="00F92B51"/>
    <w:rsid w:val="00F92BF6"/>
    <w:rsid w:val="00F92F7D"/>
    <w:rsid w:val="00F92F7E"/>
    <w:rsid w:val="00F92FDB"/>
    <w:rsid w:val="00F93CBF"/>
    <w:rsid w:val="00F943A5"/>
    <w:rsid w:val="00F94E76"/>
    <w:rsid w:val="00F95AB7"/>
    <w:rsid w:val="00F96148"/>
    <w:rsid w:val="00F96C75"/>
    <w:rsid w:val="00F96D00"/>
    <w:rsid w:val="00F976D3"/>
    <w:rsid w:val="00F97F18"/>
    <w:rsid w:val="00FA0267"/>
    <w:rsid w:val="00FA0B30"/>
    <w:rsid w:val="00FA1230"/>
    <w:rsid w:val="00FA1388"/>
    <w:rsid w:val="00FA16E5"/>
    <w:rsid w:val="00FA1C99"/>
    <w:rsid w:val="00FA1E05"/>
    <w:rsid w:val="00FA2542"/>
    <w:rsid w:val="00FA2B7B"/>
    <w:rsid w:val="00FA2E7D"/>
    <w:rsid w:val="00FA37D6"/>
    <w:rsid w:val="00FA3AE8"/>
    <w:rsid w:val="00FA42E6"/>
    <w:rsid w:val="00FA4E51"/>
    <w:rsid w:val="00FA5438"/>
    <w:rsid w:val="00FA5DE8"/>
    <w:rsid w:val="00FA604C"/>
    <w:rsid w:val="00FA6C52"/>
    <w:rsid w:val="00FA7447"/>
    <w:rsid w:val="00FA7D2C"/>
    <w:rsid w:val="00FB0173"/>
    <w:rsid w:val="00FB0256"/>
    <w:rsid w:val="00FB0292"/>
    <w:rsid w:val="00FB0446"/>
    <w:rsid w:val="00FB0ECD"/>
    <w:rsid w:val="00FB1279"/>
    <w:rsid w:val="00FB12E5"/>
    <w:rsid w:val="00FB1760"/>
    <w:rsid w:val="00FB2460"/>
    <w:rsid w:val="00FB295E"/>
    <w:rsid w:val="00FB2C5F"/>
    <w:rsid w:val="00FB3271"/>
    <w:rsid w:val="00FB3422"/>
    <w:rsid w:val="00FB37C4"/>
    <w:rsid w:val="00FB3B32"/>
    <w:rsid w:val="00FB469E"/>
    <w:rsid w:val="00FB4AAB"/>
    <w:rsid w:val="00FB4F5F"/>
    <w:rsid w:val="00FB54A2"/>
    <w:rsid w:val="00FB5C51"/>
    <w:rsid w:val="00FB5D47"/>
    <w:rsid w:val="00FB5D4F"/>
    <w:rsid w:val="00FB5DA6"/>
    <w:rsid w:val="00FB6254"/>
    <w:rsid w:val="00FB6A11"/>
    <w:rsid w:val="00FB6BD6"/>
    <w:rsid w:val="00FB6CD2"/>
    <w:rsid w:val="00FB7484"/>
    <w:rsid w:val="00FB7D82"/>
    <w:rsid w:val="00FC025C"/>
    <w:rsid w:val="00FC06B4"/>
    <w:rsid w:val="00FC0AA3"/>
    <w:rsid w:val="00FC1475"/>
    <w:rsid w:val="00FC150D"/>
    <w:rsid w:val="00FC1940"/>
    <w:rsid w:val="00FC23A2"/>
    <w:rsid w:val="00FC26CB"/>
    <w:rsid w:val="00FC274F"/>
    <w:rsid w:val="00FC2C99"/>
    <w:rsid w:val="00FC2DA7"/>
    <w:rsid w:val="00FC3581"/>
    <w:rsid w:val="00FC3890"/>
    <w:rsid w:val="00FC3D73"/>
    <w:rsid w:val="00FC3EB2"/>
    <w:rsid w:val="00FC3F7C"/>
    <w:rsid w:val="00FC41D8"/>
    <w:rsid w:val="00FC44B2"/>
    <w:rsid w:val="00FC47B6"/>
    <w:rsid w:val="00FC4B0B"/>
    <w:rsid w:val="00FC4B65"/>
    <w:rsid w:val="00FC5189"/>
    <w:rsid w:val="00FC51A9"/>
    <w:rsid w:val="00FC5452"/>
    <w:rsid w:val="00FC5535"/>
    <w:rsid w:val="00FC559F"/>
    <w:rsid w:val="00FC578A"/>
    <w:rsid w:val="00FC59A5"/>
    <w:rsid w:val="00FC5F3E"/>
    <w:rsid w:val="00FC68DE"/>
    <w:rsid w:val="00FC69C4"/>
    <w:rsid w:val="00FC6F1F"/>
    <w:rsid w:val="00FC779F"/>
    <w:rsid w:val="00FC7ECD"/>
    <w:rsid w:val="00FC7F98"/>
    <w:rsid w:val="00FD092B"/>
    <w:rsid w:val="00FD0D9A"/>
    <w:rsid w:val="00FD0E33"/>
    <w:rsid w:val="00FD145B"/>
    <w:rsid w:val="00FD1C16"/>
    <w:rsid w:val="00FD1EE2"/>
    <w:rsid w:val="00FD27CA"/>
    <w:rsid w:val="00FD2D3D"/>
    <w:rsid w:val="00FD2F31"/>
    <w:rsid w:val="00FD3075"/>
    <w:rsid w:val="00FD3358"/>
    <w:rsid w:val="00FD3677"/>
    <w:rsid w:val="00FD493D"/>
    <w:rsid w:val="00FD49EC"/>
    <w:rsid w:val="00FD4B1E"/>
    <w:rsid w:val="00FD4D89"/>
    <w:rsid w:val="00FD5030"/>
    <w:rsid w:val="00FD551A"/>
    <w:rsid w:val="00FD55A4"/>
    <w:rsid w:val="00FD5826"/>
    <w:rsid w:val="00FD5862"/>
    <w:rsid w:val="00FD5AE7"/>
    <w:rsid w:val="00FD5D3E"/>
    <w:rsid w:val="00FD6841"/>
    <w:rsid w:val="00FD771C"/>
    <w:rsid w:val="00FD77EC"/>
    <w:rsid w:val="00FD7B2A"/>
    <w:rsid w:val="00FD7E31"/>
    <w:rsid w:val="00FE0312"/>
    <w:rsid w:val="00FE033E"/>
    <w:rsid w:val="00FE0B21"/>
    <w:rsid w:val="00FE0E1B"/>
    <w:rsid w:val="00FE1196"/>
    <w:rsid w:val="00FE1282"/>
    <w:rsid w:val="00FE17E8"/>
    <w:rsid w:val="00FE17F1"/>
    <w:rsid w:val="00FE1869"/>
    <w:rsid w:val="00FE1EAE"/>
    <w:rsid w:val="00FE2296"/>
    <w:rsid w:val="00FE27A8"/>
    <w:rsid w:val="00FE2A47"/>
    <w:rsid w:val="00FE2B9C"/>
    <w:rsid w:val="00FE3214"/>
    <w:rsid w:val="00FE3223"/>
    <w:rsid w:val="00FE386D"/>
    <w:rsid w:val="00FE3EA6"/>
    <w:rsid w:val="00FE3FE0"/>
    <w:rsid w:val="00FE43B8"/>
    <w:rsid w:val="00FE4620"/>
    <w:rsid w:val="00FE479F"/>
    <w:rsid w:val="00FE495F"/>
    <w:rsid w:val="00FE4CA6"/>
    <w:rsid w:val="00FE5094"/>
    <w:rsid w:val="00FE51FF"/>
    <w:rsid w:val="00FE52D3"/>
    <w:rsid w:val="00FE5A0A"/>
    <w:rsid w:val="00FE5FA9"/>
    <w:rsid w:val="00FE693E"/>
    <w:rsid w:val="00FE77FB"/>
    <w:rsid w:val="00FE7A1B"/>
    <w:rsid w:val="00FF00BC"/>
    <w:rsid w:val="00FF02EF"/>
    <w:rsid w:val="00FF0DE5"/>
    <w:rsid w:val="00FF10E9"/>
    <w:rsid w:val="00FF15AB"/>
    <w:rsid w:val="00FF166B"/>
    <w:rsid w:val="00FF1855"/>
    <w:rsid w:val="00FF1C0C"/>
    <w:rsid w:val="00FF1C52"/>
    <w:rsid w:val="00FF29E6"/>
    <w:rsid w:val="00FF3583"/>
    <w:rsid w:val="00FF38E5"/>
    <w:rsid w:val="00FF39AC"/>
    <w:rsid w:val="00FF3BAF"/>
    <w:rsid w:val="00FF3D06"/>
    <w:rsid w:val="00FF3DEE"/>
    <w:rsid w:val="00FF40B3"/>
    <w:rsid w:val="00FF510C"/>
    <w:rsid w:val="00FF537F"/>
    <w:rsid w:val="00FF5B50"/>
    <w:rsid w:val="00FF5D6F"/>
    <w:rsid w:val="00FF61A7"/>
    <w:rsid w:val="00FF6421"/>
    <w:rsid w:val="00FF6434"/>
    <w:rsid w:val="00FF6AF8"/>
    <w:rsid w:val="00FF6BEE"/>
    <w:rsid w:val="00FF6CCD"/>
    <w:rsid w:val="00FF6D53"/>
    <w:rsid w:val="00FF728C"/>
    <w:rsid w:val="00FF7366"/>
    <w:rsid w:val="00FF7C2F"/>
    <w:rsid w:val="014B7428"/>
    <w:rsid w:val="0204CE56"/>
    <w:rsid w:val="02AEF969"/>
    <w:rsid w:val="031167BD"/>
    <w:rsid w:val="046ED982"/>
    <w:rsid w:val="04FB7636"/>
    <w:rsid w:val="04FDDB45"/>
    <w:rsid w:val="0559711E"/>
    <w:rsid w:val="057127C1"/>
    <w:rsid w:val="0758617B"/>
    <w:rsid w:val="0789E615"/>
    <w:rsid w:val="08649D76"/>
    <w:rsid w:val="08F5352C"/>
    <w:rsid w:val="093B6270"/>
    <w:rsid w:val="09678169"/>
    <w:rsid w:val="0A0C83DA"/>
    <w:rsid w:val="0AE5C0B4"/>
    <w:rsid w:val="0AE66302"/>
    <w:rsid w:val="0B23189D"/>
    <w:rsid w:val="0B3AC7A9"/>
    <w:rsid w:val="0CA8FBA9"/>
    <w:rsid w:val="0D1AE83F"/>
    <w:rsid w:val="0D34CDE4"/>
    <w:rsid w:val="0D7B6779"/>
    <w:rsid w:val="0F014237"/>
    <w:rsid w:val="0F251458"/>
    <w:rsid w:val="0FEB4E7D"/>
    <w:rsid w:val="1019E647"/>
    <w:rsid w:val="104A77A0"/>
    <w:rsid w:val="1077A11A"/>
    <w:rsid w:val="11BD0A78"/>
    <w:rsid w:val="11FDE611"/>
    <w:rsid w:val="12158E41"/>
    <w:rsid w:val="1272CE0A"/>
    <w:rsid w:val="12F618C5"/>
    <w:rsid w:val="1357E10C"/>
    <w:rsid w:val="13BA455D"/>
    <w:rsid w:val="13E06F27"/>
    <w:rsid w:val="1493AC0A"/>
    <w:rsid w:val="14F1CBA1"/>
    <w:rsid w:val="16CA0FF5"/>
    <w:rsid w:val="173E8149"/>
    <w:rsid w:val="17647412"/>
    <w:rsid w:val="1793D995"/>
    <w:rsid w:val="183122D8"/>
    <w:rsid w:val="18A816E9"/>
    <w:rsid w:val="19AF382B"/>
    <w:rsid w:val="19E7CA6E"/>
    <w:rsid w:val="1A30B96D"/>
    <w:rsid w:val="1AEDF747"/>
    <w:rsid w:val="1B0AE080"/>
    <w:rsid w:val="1B57686D"/>
    <w:rsid w:val="1C896408"/>
    <w:rsid w:val="1CD19A75"/>
    <w:rsid w:val="1D3A5F5F"/>
    <w:rsid w:val="1EB7D43A"/>
    <w:rsid w:val="1F417BE0"/>
    <w:rsid w:val="200D28C0"/>
    <w:rsid w:val="205D8C84"/>
    <w:rsid w:val="20862BBE"/>
    <w:rsid w:val="2159AF55"/>
    <w:rsid w:val="2233B0CF"/>
    <w:rsid w:val="22546D22"/>
    <w:rsid w:val="22700F8C"/>
    <w:rsid w:val="230AA44B"/>
    <w:rsid w:val="23249E7F"/>
    <w:rsid w:val="237762E8"/>
    <w:rsid w:val="2454CB73"/>
    <w:rsid w:val="24751B53"/>
    <w:rsid w:val="249064F4"/>
    <w:rsid w:val="24BFDBA3"/>
    <w:rsid w:val="24CAD238"/>
    <w:rsid w:val="24FC8BB8"/>
    <w:rsid w:val="25D7B691"/>
    <w:rsid w:val="265D4942"/>
    <w:rsid w:val="26EDD698"/>
    <w:rsid w:val="26EE7D47"/>
    <w:rsid w:val="27657E3E"/>
    <w:rsid w:val="27A5FA23"/>
    <w:rsid w:val="27A78ACB"/>
    <w:rsid w:val="27A9DF55"/>
    <w:rsid w:val="29243A5D"/>
    <w:rsid w:val="2A239B6D"/>
    <w:rsid w:val="2A280CAB"/>
    <w:rsid w:val="2AB37C2D"/>
    <w:rsid w:val="2AD4EE21"/>
    <w:rsid w:val="2B5FEEA0"/>
    <w:rsid w:val="2BD692C5"/>
    <w:rsid w:val="2CD244CD"/>
    <w:rsid w:val="2D0C1BCF"/>
    <w:rsid w:val="2D541AB5"/>
    <w:rsid w:val="2E4F7CC1"/>
    <w:rsid w:val="2E9A5489"/>
    <w:rsid w:val="2ED00F6C"/>
    <w:rsid w:val="2F710C3F"/>
    <w:rsid w:val="30267BC4"/>
    <w:rsid w:val="30318A3F"/>
    <w:rsid w:val="3072C00D"/>
    <w:rsid w:val="31944E0A"/>
    <w:rsid w:val="31E1BCA2"/>
    <w:rsid w:val="324B9D64"/>
    <w:rsid w:val="32661DC7"/>
    <w:rsid w:val="3290BB3F"/>
    <w:rsid w:val="33C0D1F0"/>
    <w:rsid w:val="342C5FFD"/>
    <w:rsid w:val="34FD4AFF"/>
    <w:rsid w:val="359FDA48"/>
    <w:rsid w:val="3628E0DB"/>
    <w:rsid w:val="3628F1BD"/>
    <w:rsid w:val="367A5C77"/>
    <w:rsid w:val="36FD1896"/>
    <w:rsid w:val="372AF7A9"/>
    <w:rsid w:val="3732DFAF"/>
    <w:rsid w:val="375F5C4F"/>
    <w:rsid w:val="38CE5DC5"/>
    <w:rsid w:val="399F0D43"/>
    <w:rsid w:val="3AC935D1"/>
    <w:rsid w:val="3B1F9090"/>
    <w:rsid w:val="3B3AEED3"/>
    <w:rsid w:val="3B42BDFD"/>
    <w:rsid w:val="3B9465F6"/>
    <w:rsid w:val="3BB8149B"/>
    <w:rsid w:val="3BD55400"/>
    <w:rsid w:val="3D12D25B"/>
    <w:rsid w:val="3EB9EFBE"/>
    <w:rsid w:val="3F33FD07"/>
    <w:rsid w:val="406C10C1"/>
    <w:rsid w:val="408DDF7B"/>
    <w:rsid w:val="41B1D26E"/>
    <w:rsid w:val="41C8FBF2"/>
    <w:rsid w:val="41CBA1E8"/>
    <w:rsid w:val="41DE9094"/>
    <w:rsid w:val="41E97913"/>
    <w:rsid w:val="41F2F1D3"/>
    <w:rsid w:val="41FEBE87"/>
    <w:rsid w:val="420F4A7A"/>
    <w:rsid w:val="4289128E"/>
    <w:rsid w:val="42B93133"/>
    <w:rsid w:val="43680CD5"/>
    <w:rsid w:val="44311FE7"/>
    <w:rsid w:val="466D850E"/>
    <w:rsid w:val="47391DE9"/>
    <w:rsid w:val="475845B4"/>
    <w:rsid w:val="486AE54D"/>
    <w:rsid w:val="49016D68"/>
    <w:rsid w:val="49847B8B"/>
    <w:rsid w:val="49D6AD77"/>
    <w:rsid w:val="4A415583"/>
    <w:rsid w:val="4A59185D"/>
    <w:rsid w:val="4A8E29B2"/>
    <w:rsid w:val="4A8E81C8"/>
    <w:rsid w:val="4AF1DCF6"/>
    <w:rsid w:val="4B19FD71"/>
    <w:rsid w:val="4B7A4CA4"/>
    <w:rsid w:val="4BB090FB"/>
    <w:rsid w:val="4BBCC4F7"/>
    <w:rsid w:val="4BBFEA1E"/>
    <w:rsid w:val="4BE1AF18"/>
    <w:rsid w:val="4BF5014F"/>
    <w:rsid w:val="4C43504A"/>
    <w:rsid w:val="4CFEA994"/>
    <w:rsid w:val="4E0FB21F"/>
    <w:rsid w:val="4E50ED98"/>
    <w:rsid w:val="4EEEA433"/>
    <w:rsid w:val="4F19FC8A"/>
    <w:rsid w:val="4F75EC8D"/>
    <w:rsid w:val="503C2D8E"/>
    <w:rsid w:val="5120A1A0"/>
    <w:rsid w:val="514F6FAF"/>
    <w:rsid w:val="5171C636"/>
    <w:rsid w:val="517FD2B7"/>
    <w:rsid w:val="51826C33"/>
    <w:rsid w:val="51944145"/>
    <w:rsid w:val="521845E9"/>
    <w:rsid w:val="521F2013"/>
    <w:rsid w:val="52941143"/>
    <w:rsid w:val="52BD4689"/>
    <w:rsid w:val="533E0C9B"/>
    <w:rsid w:val="53BEE757"/>
    <w:rsid w:val="53C5CF13"/>
    <w:rsid w:val="53E9C61A"/>
    <w:rsid w:val="53F3F9CB"/>
    <w:rsid w:val="540158A7"/>
    <w:rsid w:val="54134B03"/>
    <w:rsid w:val="54253558"/>
    <w:rsid w:val="54AF83FF"/>
    <w:rsid w:val="552DC995"/>
    <w:rsid w:val="5682FA4C"/>
    <w:rsid w:val="568B167D"/>
    <w:rsid w:val="574807F7"/>
    <w:rsid w:val="576A54A1"/>
    <w:rsid w:val="58540A97"/>
    <w:rsid w:val="589B4AA1"/>
    <w:rsid w:val="58C70FA4"/>
    <w:rsid w:val="59508D70"/>
    <w:rsid w:val="5AF4EF72"/>
    <w:rsid w:val="5B1465FE"/>
    <w:rsid w:val="5B3890C0"/>
    <w:rsid w:val="5B6DEB1D"/>
    <w:rsid w:val="5C4296A8"/>
    <w:rsid w:val="5C56D956"/>
    <w:rsid w:val="5C62E446"/>
    <w:rsid w:val="5C8B8D55"/>
    <w:rsid w:val="5CFF3BC7"/>
    <w:rsid w:val="5DCEB4C9"/>
    <w:rsid w:val="5DE92E84"/>
    <w:rsid w:val="5E6DA6E2"/>
    <w:rsid w:val="6030E007"/>
    <w:rsid w:val="6197EA1C"/>
    <w:rsid w:val="61F61DF8"/>
    <w:rsid w:val="620A3300"/>
    <w:rsid w:val="622B6436"/>
    <w:rsid w:val="62BBA786"/>
    <w:rsid w:val="647ACF67"/>
    <w:rsid w:val="64A51642"/>
    <w:rsid w:val="64CF78CA"/>
    <w:rsid w:val="64D54EA7"/>
    <w:rsid w:val="651B3241"/>
    <w:rsid w:val="65355F5C"/>
    <w:rsid w:val="654ECF4B"/>
    <w:rsid w:val="655B6E49"/>
    <w:rsid w:val="66DE3877"/>
    <w:rsid w:val="66FB4DF0"/>
    <w:rsid w:val="679C8C34"/>
    <w:rsid w:val="67F6CD31"/>
    <w:rsid w:val="68092D66"/>
    <w:rsid w:val="68768E7E"/>
    <w:rsid w:val="687CBC29"/>
    <w:rsid w:val="68C059CF"/>
    <w:rsid w:val="69A4664D"/>
    <w:rsid w:val="69D82F22"/>
    <w:rsid w:val="6A094B77"/>
    <w:rsid w:val="6CB6FBD0"/>
    <w:rsid w:val="6D3FB371"/>
    <w:rsid w:val="6D4FEE5F"/>
    <w:rsid w:val="6DCF6DF7"/>
    <w:rsid w:val="6E4B3A39"/>
    <w:rsid w:val="6EAD3BEE"/>
    <w:rsid w:val="710643F3"/>
    <w:rsid w:val="7140BC46"/>
    <w:rsid w:val="734691D9"/>
    <w:rsid w:val="7590DEA8"/>
    <w:rsid w:val="75C4E6DF"/>
    <w:rsid w:val="7652FB9C"/>
    <w:rsid w:val="76F8C3EF"/>
    <w:rsid w:val="77DEC2B4"/>
    <w:rsid w:val="78115114"/>
    <w:rsid w:val="78A64BB8"/>
    <w:rsid w:val="78B0025B"/>
    <w:rsid w:val="78C4B9FA"/>
    <w:rsid w:val="78D31C79"/>
    <w:rsid w:val="78F45B3D"/>
    <w:rsid w:val="797B2E9B"/>
    <w:rsid w:val="7AD6F46A"/>
    <w:rsid w:val="7C2FE77D"/>
    <w:rsid w:val="7CC72852"/>
    <w:rsid w:val="7CCED3FA"/>
    <w:rsid w:val="7D114B14"/>
    <w:rsid w:val="7D50E468"/>
    <w:rsid w:val="7D7678D3"/>
    <w:rsid w:val="7E807CE0"/>
    <w:rsid w:val="7EE5C5D4"/>
    <w:rsid w:val="7FA2F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580"/>
  <w15:chartTrackingRefBased/>
  <w15:docId w15:val="{FEFF727A-BAC8-42F3-B0F6-D05B935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40"/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0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1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43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Paragraphe de liste1,List Paragraph11,List Paragraph1,Para,List_Paragraph,Multilevel para_II,Akapit z listą BS,Bullet1,ADB paragraph numbering,List Paragraph (numbered (a)),List Paragraph 1,Main numbered paragraph,Абзац вправо-1"/>
    <w:basedOn w:val="a"/>
    <w:link w:val="a4"/>
    <w:uiPriority w:val="34"/>
    <w:qFormat/>
    <w:rsid w:val="00FC77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D"/>
  </w:style>
  <w:style w:type="paragraph" w:styleId="a7">
    <w:name w:val="footer"/>
    <w:basedOn w:val="a"/>
    <w:link w:val="a8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D"/>
  </w:style>
  <w:style w:type="character" w:customStyle="1" w:styleId="apple-converted-space">
    <w:name w:val="apple-converted-space"/>
    <w:basedOn w:val="a0"/>
    <w:rsid w:val="009324D1"/>
  </w:style>
  <w:style w:type="table" w:styleId="a9">
    <w:name w:val="Table Grid"/>
    <w:basedOn w:val="a1"/>
    <w:uiPriority w:val="39"/>
    <w:rsid w:val="0050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87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13B3"/>
    <w:pPr>
      <w:tabs>
        <w:tab w:val="right" w:leader="dot" w:pos="9394"/>
      </w:tabs>
      <w:spacing w:after="80"/>
    </w:pPr>
  </w:style>
  <w:style w:type="character" w:styleId="ab">
    <w:name w:val="Hyperlink"/>
    <w:basedOn w:val="a0"/>
    <w:uiPriority w:val="99"/>
    <w:unhideWhenUsed/>
    <w:rsid w:val="00CB18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33676"/>
    <w:pPr>
      <w:spacing w:after="100"/>
      <w:ind w:left="220"/>
    </w:p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semiHidden/>
    <w:rsid w:val="005C1C42"/>
    <w:rPr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link w:val="BVIfnrChar"/>
    <w:uiPriority w:val="99"/>
    <w:unhideWhenUsed/>
    <w:qFormat/>
    <w:rsid w:val="005C1C42"/>
    <w:rPr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5C1C42"/>
    <w:rPr>
      <w:sz w:val="20"/>
      <w:szCs w:val="20"/>
      <w:lang w:val="ru-RU"/>
    </w:rPr>
  </w:style>
  <w:style w:type="paragraph" w:customStyle="1" w:styleId="BVIfnrChar">
    <w:name w:val="BVI fnr Char"/>
    <w:basedOn w:val="a"/>
    <w:link w:val="ae"/>
    <w:uiPriority w:val="99"/>
    <w:qFormat/>
    <w:rsid w:val="00F02111"/>
    <w:pPr>
      <w:spacing w:line="240" w:lineRule="exact"/>
    </w:pPr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719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B43F49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9043B3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74F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D59D4"/>
    <w:rPr>
      <w:b/>
      <w:bCs/>
    </w:rPr>
  </w:style>
  <w:style w:type="character" w:customStyle="1" w:styleId="a4">
    <w:name w:val="Абзац списка Знак"/>
    <w:aliases w:val="Bullets Знак,Paragraphe de liste1 Знак,List Paragraph11 Знак,List Paragraph1 Знак,Para Знак,List_Paragraph Знак,Multilevel para_II Знак,Akapit z listą BS Знак,Bullet1 Знак,ADB paragraph numbering Знак,List Paragraph (numbered (a)) Знак"/>
    <w:link w:val="a3"/>
    <w:uiPriority w:val="34"/>
    <w:qFormat/>
    <w:locked/>
    <w:rsid w:val="0019551C"/>
    <w:rPr>
      <w:rFonts w:eastAsiaTheme="minorEastAsia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0E56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56C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56C7"/>
    <w:rPr>
      <w:rFonts w:eastAsiaTheme="minorEastAsia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6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56C7"/>
    <w:rPr>
      <w:rFonts w:eastAsiaTheme="minorEastAsia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31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22A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Af8">
    <w:name w:val="Текстовый блок A"/>
    <w:qFormat/>
    <w:rsid w:val="00FC5535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ru-RU" w:eastAsia="ru-RU"/>
      <w14:ligatures w14:val="none"/>
    </w:rPr>
  </w:style>
  <w:style w:type="character" w:customStyle="1" w:styleId="apple-tab-span">
    <w:name w:val="apple-tab-span"/>
    <w:basedOn w:val="a0"/>
    <w:rsid w:val="00FC5535"/>
  </w:style>
  <w:style w:type="paragraph" w:styleId="41">
    <w:name w:val="toc 4"/>
    <w:basedOn w:val="a"/>
    <w:next w:val="a"/>
    <w:autoRedefine/>
    <w:uiPriority w:val="39"/>
    <w:unhideWhenUsed/>
    <w:rsid w:val="0099436F"/>
    <w:pPr>
      <w:spacing w:after="100"/>
      <w:ind w:left="660"/>
    </w:pPr>
  </w:style>
  <w:style w:type="paragraph" w:styleId="af9">
    <w:name w:val="Revision"/>
    <w:hidden/>
    <w:uiPriority w:val="99"/>
    <w:semiHidden/>
    <w:rsid w:val="00D43EE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B294-20F4-46FA-9948-99EE838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54</Pages>
  <Words>24820</Words>
  <Characters>141477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@)-,'---</dc:creator>
  <cp:keywords/>
  <dc:description/>
  <cp:lastModifiedBy>Дуйшенбиева Аида</cp:lastModifiedBy>
  <cp:revision>2</cp:revision>
  <cp:lastPrinted>2024-02-03T08:05:00Z</cp:lastPrinted>
  <dcterms:created xsi:type="dcterms:W3CDTF">2025-04-21T08:30:00Z</dcterms:created>
  <dcterms:modified xsi:type="dcterms:W3CDTF">2025-04-21T08:30:00Z</dcterms:modified>
</cp:coreProperties>
</file>