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A95" w:rsidRPr="00CA238B" w:rsidRDefault="00CA238B" w:rsidP="000A420C">
      <w:pPr>
        <w:jc w:val="right"/>
        <w:rPr>
          <w:rStyle w:val="s1"/>
          <w:b w:val="0"/>
          <w:color w:val="auto"/>
          <w:sz w:val="24"/>
          <w:szCs w:val="24"/>
          <w:lang w:val="ky-KG"/>
        </w:rPr>
      </w:pPr>
      <w:r>
        <w:rPr>
          <w:rStyle w:val="s1"/>
          <w:b w:val="0"/>
          <w:color w:val="auto"/>
          <w:sz w:val="24"/>
          <w:szCs w:val="24"/>
          <w:lang w:val="ky-KG"/>
        </w:rPr>
        <w:t>Долбоор</w:t>
      </w:r>
    </w:p>
    <w:p w:rsidR="000A420C" w:rsidRPr="00736BA8" w:rsidRDefault="000A420C" w:rsidP="000A420C">
      <w:pPr>
        <w:jc w:val="right"/>
        <w:rPr>
          <w:rStyle w:val="s1"/>
          <w:b w:val="0"/>
          <w:color w:val="auto"/>
          <w:sz w:val="24"/>
          <w:szCs w:val="28"/>
        </w:rPr>
      </w:pPr>
    </w:p>
    <w:p w:rsidR="000A420C" w:rsidRPr="00736BA8" w:rsidRDefault="000A420C" w:rsidP="000A420C">
      <w:pPr>
        <w:jc w:val="right"/>
        <w:rPr>
          <w:rStyle w:val="s1"/>
          <w:b w:val="0"/>
          <w:color w:val="auto"/>
          <w:sz w:val="24"/>
          <w:szCs w:val="28"/>
        </w:rPr>
      </w:pPr>
    </w:p>
    <w:p w:rsidR="00CA238B" w:rsidRDefault="00CA238B" w:rsidP="00CA23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КЫРГЫЗ РЕСПУБЛИКАСЫНЫН</w:t>
      </w:r>
      <w:r w:rsidRPr="006F1CE7">
        <w:rPr>
          <w:b/>
          <w:sz w:val="28"/>
          <w:szCs w:val="28"/>
        </w:rPr>
        <w:t xml:space="preserve"> </w:t>
      </w:r>
    </w:p>
    <w:p w:rsidR="00CA238B" w:rsidRDefault="00CA238B" w:rsidP="00CA23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МИНИСТРЛЕР КАБИНЕТИНИН ТОКТОМУ</w:t>
      </w:r>
      <w:r w:rsidRPr="006F1CE7">
        <w:rPr>
          <w:b/>
          <w:sz w:val="28"/>
          <w:szCs w:val="28"/>
        </w:rPr>
        <w:t xml:space="preserve"> </w:t>
      </w:r>
    </w:p>
    <w:p w:rsidR="001A1884" w:rsidRPr="00736BA8" w:rsidRDefault="001A1884" w:rsidP="006E5A95">
      <w:pPr>
        <w:rPr>
          <w:rStyle w:val="s1"/>
          <w:b w:val="0"/>
          <w:color w:val="auto"/>
          <w:sz w:val="28"/>
          <w:szCs w:val="28"/>
        </w:rPr>
      </w:pPr>
    </w:p>
    <w:p w:rsidR="001A1884" w:rsidRPr="00736BA8" w:rsidRDefault="00CA238B" w:rsidP="00CA238B">
      <w:pPr>
        <w:jc w:val="center"/>
        <w:rPr>
          <w:b/>
          <w:bCs/>
          <w:color w:val="auto"/>
          <w:spacing w:val="3"/>
          <w:sz w:val="28"/>
          <w:szCs w:val="28"/>
          <w:shd w:val="clear" w:color="auto" w:fill="FFFFFF"/>
        </w:rPr>
      </w:pPr>
      <w:r w:rsidRPr="00CA238B">
        <w:rPr>
          <w:b/>
          <w:bCs/>
          <w:spacing w:val="1"/>
          <w:sz w:val="28"/>
          <w:szCs w:val="28"/>
          <w:lang w:val="ky-KG"/>
        </w:rPr>
        <w:t xml:space="preserve">Кыргыз Республикасынын Өкмөтүнүн </w:t>
      </w:r>
      <w:r w:rsidR="000B7A0D">
        <w:rPr>
          <w:b/>
          <w:bCs/>
          <w:spacing w:val="1"/>
          <w:sz w:val="28"/>
          <w:szCs w:val="28"/>
        </w:rPr>
        <w:t>2015-жылдын</w:t>
      </w:r>
      <w:r w:rsidR="000B7A0D">
        <w:rPr>
          <w:b/>
          <w:bCs/>
          <w:spacing w:val="1"/>
          <w:sz w:val="28"/>
          <w:szCs w:val="28"/>
          <w:lang w:val="ky-KG"/>
        </w:rPr>
        <w:t xml:space="preserve"> </w:t>
      </w:r>
      <w:r w:rsidRPr="00CA238B">
        <w:rPr>
          <w:b/>
          <w:bCs/>
          <w:spacing w:val="1"/>
          <w:sz w:val="28"/>
          <w:szCs w:val="28"/>
        </w:rPr>
        <w:t>20-октябры</w:t>
      </w:r>
      <w:r w:rsidRPr="00CA238B">
        <w:rPr>
          <w:b/>
          <w:bCs/>
          <w:spacing w:val="1"/>
          <w:sz w:val="28"/>
          <w:szCs w:val="28"/>
          <w:lang w:val="ky-KG"/>
        </w:rPr>
        <w:t>ндагы</w:t>
      </w:r>
      <w:r w:rsidRPr="00CA238B">
        <w:rPr>
          <w:b/>
          <w:bCs/>
          <w:spacing w:val="1"/>
          <w:sz w:val="28"/>
          <w:szCs w:val="28"/>
        </w:rPr>
        <w:t xml:space="preserve"> </w:t>
      </w:r>
      <w:r w:rsidR="000B7A0D">
        <w:rPr>
          <w:b/>
          <w:bCs/>
          <w:spacing w:val="1"/>
          <w:sz w:val="28"/>
          <w:szCs w:val="28"/>
          <w:lang w:val="ky-KG"/>
        </w:rPr>
        <w:t xml:space="preserve">   </w:t>
      </w:r>
      <w:r w:rsidRPr="00CA238B">
        <w:rPr>
          <w:b/>
          <w:bCs/>
          <w:spacing w:val="1"/>
          <w:sz w:val="28"/>
          <w:szCs w:val="28"/>
        </w:rPr>
        <w:t>№ 715</w:t>
      </w:r>
      <w:r w:rsidRPr="00CA238B">
        <w:rPr>
          <w:b/>
          <w:bCs/>
          <w:spacing w:val="1"/>
          <w:sz w:val="28"/>
          <w:szCs w:val="28"/>
          <w:lang w:val="ky-KG"/>
        </w:rPr>
        <w:t xml:space="preserve"> “</w:t>
      </w:r>
      <w:proofErr w:type="spellStart"/>
      <w:r w:rsidRPr="00CA238B">
        <w:rPr>
          <w:b/>
          <w:bCs/>
          <w:spacing w:val="1"/>
          <w:sz w:val="28"/>
          <w:szCs w:val="28"/>
        </w:rPr>
        <w:t>Кыргыз</w:t>
      </w:r>
      <w:proofErr w:type="spellEnd"/>
      <w:r w:rsidRPr="00CA238B">
        <w:rPr>
          <w:b/>
          <w:bCs/>
          <w:spacing w:val="1"/>
          <w:sz w:val="28"/>
          <w:szCs w:val="28"/>
        </w:rPr>
        <w:t xml:space="preserve"> </w:t>
      </w:r>
      <w:proofErr w:type="spellStart"/>
      <w:r w:rsidRPr="00CA238B">
        <w:rPr>
          <w:b/>
          <w:bCs/>
          <w:spacing w:val="1"/>
          <w:sz w:val="28"/>
          <w:szCs w:val="28"/>
        </w:rPr>
        <w:t>Республикасында</w:t>
      </w:r>
      <w:proofErr w:type="spellEnd"/>
      <w:r w:rsidRPr="00CA238B">
        <w:rPr>
          <w:b/>
          <w:bCs/>
          <w:spacing w:val="1"/>
          <w:sz w:val="28"/>
          <w:szCs w:val="28"/>
        </w:rPr>
        <w:t xml:space="preserve"> </w:t>
      </w:r>
      <w:proofErr w:type="spellStart"/>
      <w:r w:rsidRPr="00CA238B">
        <w:rPr>
          <w:b/>
          <w:bCs/>
          <w:spacing w:val="1"/>
          <w:sz w:val="28"/>
          <w:szCs w:val="28"/>
        </w:rPr>
        <w:t>жаныбарлар</w:t>
      </w:r>
      <w:proofErr w:type="spellEnd"/>
      <w:r w:rsidRPr="00CA238B">
        <w:rPr>
          <w:b/>
          <w:bCs/>
          <w:spacing w:val="1"/>
          <w:sz w:val="28"/>
          <w:szCs w:val="28"/>
        </w:rPr>
        <w:t xml:space="preserve"> </w:t>
      </w:r>
      <w:proofErr w:type="spellStart"/>
      <w:r w:rsidRPr="00CA238B">
        <w:rPr>
          <w:b/>
          <w:bCs/>
          <w:spacing w:val="1"/>
          <w:sz w:val="28"/>
          <w:szCs w:val="28"/>
        </w:rPr>
        <w:t>дүйнөсүнүн</w:t>
      </w:r>
      <w:proofErr w:type="spellEnd"/>
      <w:r w:rsidRPr="00CA238B">
        <w:rPr>
          <w:b/>
          <w:bCs/>
          <w:spacing w:val="1"/>
          <w:sz w:val="28"/>
          <w:szCs w:val="28"/>
        </w:rPr>
        <w:t xml:space="preserve"> </w:t>
      </w:r>
      <w:proofErr w:type="spellStart"/>
      <w:r w:rsidRPr="00CA238B">
        <w:rPr>
          <w:b/>
          <w:bCs/>
          <w:spacing w:val="1"/>
          <w:sz w:val="28"/>
          <w:szCs w:val="28"/>
        </w:rPr>
        <w:t>объекттерин</w:t>
      </w:r>
      <w:proofErr w:type="spellEnd"/>
      <w:r w:rsidRPr="00CA238B">
        <w:rPr>
          <w:b/>
          <w:bCs/>
          <w:spacing w:val="1"/>
          <w:sz w:val="28"/>
          <w:szCs w:val="28"/>
        </w:rPr>
        <w:t xml:space="preserve"> </w:t>
      </w:r>
      <w:proofErr w:type="spellStart"/>
      <w:r w:rsidRPr="00CA238B">
        <w:rPr>
          <w:b/>
          <w:bCs/>
          <w:spacing w:val="1"/>
          <w:sz w:val="28"/>
          <w:szCs w:val="28"/>
        </w:rPr>
        <w:t>атайын</w:t>
      </w:r>
      <w:proofErr w:type="spellEnd"/>
      <w:r w:rsidRPr="00CA238B">
        <w:rPr>
          <w:b/>
          <w:bCs/>
          <w:spacing w:val="1"/>
          <w:sz w:val="28"/>
          <w:szCs w:val="28"/>
        </w:rPr>
        <w:t xml:space="preserve"> </w:t>
      </w:r>
      <w:proofErr w:type="spellStart"/>
      <w:r w:rsidRPr="00CA238B">
        <w:rPr>
          <w:b/>
          <w:bCs/>
          <w:spacing w:val="1"/>
          <w:sz w:val="28"/>
          <w:szCs w:val="28"/>
        </w:rPr>
        <w:t>пайдалангандыгы</w:t>
      </w:r>
      <w:proofErr w:type="spellEnd"/>
      <w:r w:rsidRPr="00CA238B">
        <w:rPr>
          <w:b/>
          <w:bCs/>
          <w:spacing w:val="1"/>
          <w:sz w:val="28"/>
          <w:szCs w:val="28"/>
        </w:rPr>
        <w:t xml:space="preserve"> </w:t>
      </w:r>
      <w:proofErr w:type="spellStart"/>
      <w:r w:rsidRPr="00CA238B">
        <w:rPr>
          <w:b/>
          <w:bCs/>
          <w:spacing w:val="1"/>
          <w:sz w:val="28"/>
          <w:szCs w:val="28"/>
        </w:rPr>
        <w:t>үчүн</w:t>
      </w:r>
      <w:proofErr w:type="spellEnd"/>
      <w:r w:rsidRPr="00CA238B">
        <w:rPr>
          <w:b/>
          <w:bCs/>
          <w:spacing w:val="1"/>
          <w:sz w:val="28"/>
          <w:szCs w:val="28"/>
        </w:rPr>
        <w:t xml:space="preserve"> </w:t>
      </w:r>
      <w:proofErr w:type="spellStart"/>
      <w:r w:rsidRPr="00CA238B">
        <w:rPr>
          <w:b/>
          <w:bCs/>
          <w:spacing w:val="1"/>
          <w:sz w:val="28"/>
          <w:szCs w:val="28"/>
        </w:rPr>
        <w:t>акы</w:t>
      </w:r>
      <w:proofErr w:type="spellEnd"/>
      <w:r w:rsidRPr="00CA238B">
        <w:rPr>
          <w:b/>
          <w:bCs/>
          <w:spacing w:val="1"/>
          <w:sz w:val="28"/>
          <w:szCs w:val="28"/>
        </w:rPr>
        <w:t xml:space="preserve"> </w:t>
      </w:r>
      <w:proofErr w:type="spellStart"/>
      <w:r w:rsidRPr="00CA238B">
        <w:rPr>
          <w:b/>
          <w:bCs/>
          <w:spacing w:val="1"/>
          <w:sz w:val="28"/>
          <w:szCs w:val="28"/>
        </w:rPr>
        <w:t>төлөөнүн</w:t>
      </w:r>
      <w:proofErr w:type="spellEnd"/>
      <w:r w:rsidRPr="00CA238B">
        <w:rPr>
          <w:b/>
          <w:bCs/>
          <w:spacing w:val="1"/>
          <w:sz w:val="28"/>
          <w:szCs w:val="28"/>
        </w:rPr>
        <w:t xml:space="preserve"> </w:t>
      </w:r>
      <w:proofErr w:type="spellStart"/>
      <w:r w:rsidRPr="00CA238B">
        <w:rPr>
          <w:b/>
          <w:bCs/>
          <w:spacing w:val="1"/>
          <w:sz w:val="28"/>
          <w:szCs w:val="28"/>
        </w:rPr>
        <w:t>ставкаларын</w:t>
      </w:r>
      <w:proofErr w:type="spellEnd"/>
      <w:r w:rsidRPr="00CA238B">
        <w:rPr>
          <w:b/>
          <w:bCs/>
          <w:spacing w:val="1"/>
          <w:sz w:val="28"/>
          <w:szCs w:val="28"/>
        </w:rPr>
        <w:t xml:space="preserve"> </w:t>
      </w:r>
      <w:proofErr w:type="spellStart"/>
      <w:r w:rsidRPr="00CA238B">
        <w:rPr>
          <w:b/>
          <w:bCs/>
          <w:spacing w:val="1"/>
          <w:sz w:val="28"/>
          <w:szCs w:val="28"/>
        </w:rPr>
        <w:t>жана</w:t>
      </w:r>
      <w:proofErr w:type="spellEnd"/>
      <w:r w:rsidRPr="00CA238B">
        <w:rPr>
          <w:b/>
          <w:bCs/>
          <w:spacing w:val="1"/>
          <w:sz w:val="28"/>
          <w:szCs w:val="28"/>
        </w:rPr>
        <w:t xml:space="preserve"> </w:t>
      </w:r>
      <w:proofErr w:type="spellStart"/>
      <w:r w:rsidRPr="00CA238B">
        <w:rPr>
          <w:b/>
          <w:bCs/>
          <w:spacing w:val="1"/>
          <w:sz w:val="28"/>
          <w:szCs w:val="28"/>
        </w:rPr>
        <w:t>аларды</w:t>
      </w:r>
      <w:proofErr w:type="spellEnd"/>
      <w:r w:rsidRPr="00CA238B">
        <w:rPr>
          <w:b/>
          <w:bCs/>
          <w:spacing w:val="1"/>
          <w:sz w:val="28"/>
          <w:szCs w:val="28"/>
        </w:rPr>
        <w:t xml:space="preserve"> </w:t>
      </w:r>
      <w:proofErr w:type="spellStart"/>
      <w:r w:rsidRPr="00CA238B">
        <w:rPr>
          <w:b/>
          <w:bCs/>
          <w:spacing w:val="1"/>
          <w:sz w:val="28"/>
          <w:szCs w:val="28"/>
        </w:rPr>
        <w:t>алуу</w:t>
      </w:r>
      <w:proofErr w:type="spellEnd"/>
      <w:r w:rsidRPr="00CA238B">
        <w:rPr>
          <w:b/>
          <w:bCs/>
          <w:spacing w:val="1"/>
          <w:sz w:val="28"/>
          <w:szCs w:val="28"/>
        </w:rPr>
        <w:t xml:space="preserve"> </w:t>
      </w:r>
      <w:proofErr w:type="spellStart"/>
      <w:r w:rsidRPr="00CA238B">
        <w:rPr>
          <w:b/>
          <w:bCs/>
          <w:spacing w:val="1"/>
          <w:sz w:val="28"/>
          <w:szCs w:val="28"/>
        </w:rPr>
        <w:t>жана</w:t>
      </w:r>
      <w:proofErr w:type="spellEnd"/>
      <w:r w:rsidRPr="00CA238B">
        <w:rPr>
          <w:b/>
          <w:bCs/>
          <w:spacing w:val="1"/>
          <w:sz w:val="28"/>
          <w:szCs w:val="28"/>
        </w:rPr>
        <w:t xml:space="preserve"> </w:t>
      </w:r>
      <w:proofErr w:type="spellStart"/>
      <w:r w:rsidRPr="00CA238B">
        <w:rPr>
          <w:b/>
          <w:bCs/>
          <w:spacing w:val="1"/>
          <w:sz w:val="28"/>
          <w:szCs w:val="28"/>
        </w:rPr>
        <w:t>пайдалануу</w:t>
      </w:r>
      <w:proofErr w:type="spellEnd"/>
      <w:r w:rsidRPr="00CA238B">
        <w:rPr>
          <w:b/>
          <w:bCs/>
          <w:spacing w:val="1"/>
          <w:sz w:val="28"/>
          <w:szCs w:val="28"/>
        </w:rPr>
        <w:t xml:space="preserve"> </w:t>
      </w:r>
      <w:proofErr w:type="spellStart"/>
      <w:r w:rsidRPr="00CA238B">
        <w:rPr>
          <w:b/>
          <w:bCs/>
          <w:spacing w:val="1"/>
          <w:sz w:val="28"/>
          <w:szCs w:val="28"/>
        </w:rPr>
        <w:t>тартибин</w:t>
      </w:r>
      <w:proofErr w:type="spellEnd"/>
      <w:r w:rsidRPr="00CA238B">
        <w:rPr>
          <w:b/>
          <w:bCs/>
          <w:spacing w:val="1"/>
          <w:sz w:val="28"/>
          <w:szCs w:val="28"/>
        </w:rPr>
        <w:t xml:space="preserve"> </w:t>
      </w:r>
      <w:proofErr w:type="spellStart"/>
      <w:r w:rsidRPr="00CA238B">
        <w:rPr>
          <w:b/>
          <w:bCs/>
          <w:spacing w:val="1"/>
          <w:sz w:val="28"/>
          <w:szCs w:val="28"/>
        </w:rPr>
        <w:t>бекитүү</w:t>
      </w:r>
      <w:proofErr w:type="spellEnd"/>
      <w:r w:rsidRPr="00CA238B">
        <w:rPr>
          <w:b/>
          <w:bCs/>
          <w:spacing w:val="1"/>
          <w:sz w:val="28"/>
          <w:szCs w:val="28"/>
        </w:rPr>
        <w:t xml:space="preserve"> </w:t>
      </w:r>
      <w:proofErr w:type="spellStart"/>
      <w:r w:rsidRPr="00CA238B">
        <w:rPr>
          <w:b/>
          <w:bCs/>
          <w:spacing w:val="1"/>
          <w:sz w:val="28"/>
          <w:szCs w:val="28"/>
        </w:rPr>
        <w:t>жөнүндө</w:t>
      </w:r>
      <w:proofErr w:type="spellEnd"/>
      <w:r w:rsidRPr="00CA238B">
        <w:rPr>
          <w:b/>
          <w:bCs/>
          <w:spacing w:val="1"/>
          <w:sz w:val="28"/>
          <w:szCs w:val="28"/>
          <w:lang w:val="ky-KG"/>
        </w:rPr>
        <w:t>” токтомуна өзгөртүүлөрдү киргизүү жөнүндө</w:t>
      </w:r>
    </w:p>
    <w:p w:rsidR="00CA238B" w:rsidRPr="000B7A0D" w:rsidRDefault="00CA238B" w:rsidP="009A3E17">
      <w:pPr>
        <w:ind w:firstLine="709"/>
        <w:jc w:val="both"/>
        <w:rPr>
          <w:color w:val="auto"/>
          <w:sz w:val="28"/>
          <w:szCs w:val="28"/>
        </w:rPr>
      </w:pPr>
      <w:bookmarkStart w:id="0" w:name="sub1001238360"/>
      <w:bookmarkStart w:id="1" w:name="sub1001238208"/>
    </w:p>
    <w:p w:rsidR="00483F3B" w:rsidRDefault="00483F3B" w:rsidP="009A3E17">
      <w:pPr>
        <w:ind w:firstLine="709"/>
        <w:jc w:val="both"/>
        <w:rPr>
          <w:color w:val="auto"/>
          <w:sz w:val="28"/>
          <w:szCs w:val="28"/>
          <w:lang w:val="ky-KG"/>
        </w:rPr>
      </w:pPr>
      <w:r w:rsidRPr="00483F3B">
        <w:rPr>
          <w:sz w:val="28"/>
          <w:szCs w:val="28"/>
          <w:shd w:val="clear" w:color="auto" w:fill="FFFFFF"/>
          <w:lang w:val="ky-KG"/>
        </w:rPr>
        <w:t xml:space="preserve">Кыргыз Республикасында жаратылышты пайдаланууну ишке ашырууда белгиленген тартиптин сакталышы үчүн жоопкерчиликти жогорулатуу жана жаныбарлар </w:t>
      </w:r>
      <w:r>
        <w:rPr>
          <w:sz w:val="28"/>
          <w:szCs w:val="28"/>
          <w:shd w:val="clear" w:color="auto" w:fill="FFFFFF"/>
          <w:lang w:val="ky-KG"/>
        </w:rPr>
        <w:t>менен</w:t>
      </w:r>
      <w:r w:rsidRPr="00483F3B">
        <w:rPr>
          <w:sz w:val="28"/>
          <w:szCs w:val="28"/>
          <w:shd w:val="clear" w:color="auto" w:fill="FFFFFF"/>
          <w:lang w:val="ky-KG"/>
        </w:rPr>
        <w:t xml:space="preserve"> өсүмдүктөр дүйнөсүн коргоону кү</w:t>
      </w:r>
      <w:r>
        <w:rPr>
          <w:sz w:val="28"/>
          <w:szCs w:val="28"/>
          <w:shd w:val="clear" w:color="auto" w:fill="FFFFFF"/>
          <w:lang w:val="ky-KG"/>
        </w:rPr>
        <w:t>чөтүү максатында, “</w:t>
      </w:r>
      <w:r w:rsidRPr="00483F3B">
        <w:rPr>
          <w:sz w:val="28"/>
          <w:szCs w:val="28"/>
          <w:shd w:val="clear" w:color="auto" w:fill="FFFFFF"/>
          <w:lang w:val="ky-KG"/>
        </w:rPr>
        <w:t>Кыргыз Республикасы</w:t>
      </w:r>
      <w:r>
        <w:rPr>
          <w:sz w:val="28"/>
          <w:szCs w:val="28"/>
          <w:shd w:val="clear" w:color="auto" w:fill="FFFFFF"/>
          <w:lang w:val="ky-KG"/>
        </w:rPr>
        <w:t>нын Министрлер кабинети жөнүндө”</w:t>
      </w:r>
      <w:r w:rsidRPr="00483F3B">
        <w:rPr>
          <w:sz w:val="28"/>
          <w:szCs w:val="28"/>
          <w:shd w:val="clear" w:color="auto" w:fill="FFFFFF"/>
          <w:lang w:val="ky-KG"/>
        </w:rPr>
        <w:t xml:space="preserve"> Кыргыз Республикасынын конституциялык Мыйзамынын</w:t>
      </w:r>
      <w:r w:rsidR="000B7A0D">
        <w:rPr>
          <w:sz w:val="28"/>
          <w:szCs w:val="28"/>
          <w:shd w:val="clear" w:color="auto" w:fill="FFFFFF"/>
          <w:lang w:val="ky-KG"/>
        </w:rPr>
        <w:t xml:space="preserve"> </w:t>
      </w:r>
      <w:r>
        <w:rPr>
          <w:sz w:val="28"/>
          <w:szCs w:val="28"/>
          <w:shd w:val="clear" w:color="auto" w:fill="FFFFFF"/>
          <w:lang w:val="ky-KG"/>
        </w:rPr>
        <w:t>13- жана 17-беренелерине ылайык Кыргыз Республикасынын Министрлер Кабинети токтом кылат:</w:t>
      </w:r>
    </w:p>
    <w:p w:rsidR="006E5A95" w:rsidRPr="00736BA8" w:rsidRDefault="006E5A95" w:rsidP="006E5A95">
      <w:pPr>
        <w:ind w:firstLine="709"/>
        <w:jc w:val="both"/>
        <w:rPr>
          <w:color w:val="auto"/>
          <w:sz w:val="28"/>
          <w:szCs w:val="28"/>
        </w:rPr>
      </w:pPr>
    </w:p>
    <w:p w:rsidR="003747DA" w:rsidRDefault="006E5A95" w:rsidP="003747DA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Style w:val="s0"/>
          <w:color w:val="auto"/>
          <w:sz w:val="28"/>
          <w:szCs w:val="28"/>
          <w:lang w:val="ky-KG"/>
        </w:rPr>
      </w:pPr>
      <w:r w:rsidRPr="00736BA8">
        <w:rPr>
          <w:rStyle w:val="s0"/>
          <w:color w:val="auto"/>
          <w:sz w:val="28"/>
          <w:szCs w:val="28"/>
        </w:rPr>
        <w:t xml:space="preserve">1. </w:t>
      </w:r>
      <w:proofErr w:type="spellStart"/>
      <w:r w:rsidR="00C91B61" w:rsidRPr="00C91B61">
        <w:rPr>
          <w:rStyle w:val="s0"/>
          <w:color w:val="auto"/>
          <w:sz w:val="28"/>
          <w:szCs w:val="28"/>
        </w:rPr>
        <w:t>Кыргыз</w:t>
      </w:r>
      <w:proofErr w:type="spellEnd"/>
      <w:r w:rsidR="00C91B61" w:rsidRPr="00C91B61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C91B61" w:rsidRPr="00C91B61">
        <w:rPr>
          <w:rStyle w:val="s0"/>
          <w:color w:val="auto"/>
          <w:sz w:val="28"/>
          <w:szCs w:val="28"/>
        </w:rPr>
        <w:t>Республикасынын</w:t>
      </w:r>
      <w:proofErr w:type="spellEnd"/>
      <w:r w:rsidR="00C91B61" w:rsidRPr="00C91B61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C91B61" w:rsidRPr="00C91B61">
        <w:rPr>
          <w:rStyle w:val="s0"/>
          <w:color w:val="auto"/>
          <w:sz w:val="28"/>
          <w:szCs w:val="28"/>
        </w:rPr>
        <w:t>Өкмөтүнүн</w:t>
      </w:r>
      <w:proofErr w:type="spellEnd"/>
      <w:r w:rsidR="00C91B61" w:rsidRPr="00C91B61">
        <w:rPr>
          <w:rStyle w:val="s0"/>
          <w:color w:val="auto"/>
          <w:sz w:val="28"/>
          <w:szCs w:val="28"/>
        </w:rPr>
        <w:t xml:space="preserve"> 2015</w:t>
      </w:r>
      <w:r w:rsidR="00E429FF">
        <w:rPr>
          <w:rStyle w:val="s0"/>
          <w:color w:val="auto"/>
          <w:sz w:val="28"/>
          <w:szCs w:val="28"/>
        </w:rPr>
        <w:t>-жылдын</w:t>
      </w:r>
      <w:r w:rsidR="00C91B61" w:rsidRPr="00C91B61">
        <w:rPr>
          <w:rStyle w:val="s0"/>
          <w:color w:val="auto"/>
          <w:sz w:val="28"/>
          <w:szCs w:val="28"/>
        </w:rPr>
        <w:t xml:space="preserve"> 20-октябрындагы № 715 “</w:t>
      </w:r>
      <w:proofErr w:type="spellStart"/>
      <w:r w:rsidR="00C91B61" w:rsidRPr="00C91B61">
        <w:rPr>
          <w:rStyle w:val="s0"/>
          <w:color w:val="auto"/>
          <w:sz w:val="28"/>
          <w:szCs w:val="28"/>
        </w:rPr>
        <w:t>Кыргыз</w:t>
      </w:r>
      <w:proofErr w:type="spellEnd"/>
      <w:r w:rsidR="00C91B61" w:rsidRPr="00C91B61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C91B61" w:rsidRPr="00C91B61">
        <w:rPr>
          <w:rStyle w:val="s0"/>
          <w:color w:val="auto"/>
          <w:sz w:val="28"/>
          <w:szCs w:val="28"/>
        </w:rPr>
        <w:t>Республикасында</w:t>
      </w:r>
      <w:proofErr w:type="spellEnd"/>
      <w:r w:rsidR="00C91B61" w:rsidRPr="00C91B61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C91B61" w:rsidRPr="00C91B61">
        <w:rPr>
          <w:rStyle w:val="s0"/>
          <w:color w:val="auto"/>
          <w:sz w:val="28"/>
          <w:szCs w:val="28"/>
        </w:rPr>
        <w:t>жаныбарлар</w:t>
      </w:r>
      <w:proofErr w:type="spellEnd"/>
      <w:r w:rsidR="00C91B61" w:rsidRPr="00C91B61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C91B61" w:rsidRPr="00C91B61">
        <w:rPr>
          <w:rStyle w:val="s0"/>
          <w:color w:val="auto"/>
          <w:sz w:val="28"/>
          <w:szCs w:val="28"/>
        </w:rPr>
        <w:t>дүйнөсүнүн</w:t>
      </w:r>
      <w:proofErr w:type="spellEnd"/>
      <w:r w:rsidR="00C91B61" w:rsidRPr="00C91B61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C91B61" w:rsidRPr="00C91B61">
        <w:rPr>
          <w:rStyle w:val="s0"/>
          <w:color w:val="auto"/>
          <w:sz w:val="28"/>
          <w:szCs w:val="28"/>
        </w:rPr>
        <w:t>объекттерин</w:t>
      </w:r>
      <w:proofErr w:type="spellEnd"/>
      <w:r w:rsidR="00C91B61" w:rsidRPr="00C91B61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C91B61" w:rsidRPr="00C91B61">
        <w:rPr>
          <w:rStyle w:val="s0"/>
          <w:color w:val="auto"/>
          <w:sz w:val="28"/>
          <w:szCs w:val="28"/>
        </w:rPr>
        <w:t>атайын</w:t>
      </w:r>
      <w:proofErr w:type="spellEnd"/>
      <w:r w:rsidR="00C91B61" w:rsidRPr="00C91B61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C91B61" w:rsidRPr="00C91B61">
        <w:rPr>
          <w:rStyle w:val="s0"/>
          <w:color w:val="auto"/>
          <w:sz w:val="28"/>
          <w:szCs w:val="28"/>
        </w:rPr>
        <w:t>пайдалангандыгы</w:t>
      </w:r>
      <w:proofErr w:type="spellEnd"/>
      <w:r w:rsidR="00C91B61" w:rsidRPr="00C91B61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C91B61" w:rsidRPr="00C91B61">
        <w:rPr>
          <w:rStyle w:val="s0"/>
          <w:color w:val="auto"/>
          <w:sz w:val="28"/>
          <w:szCs w:val="28"/>
        </w:rPr>
        <w:t>үчүн</w:t>
      </w:r>
      <w:proofErr w:type="spellEnd"/>
      <w:r w:rsidR="00C91B61" w:rsidRPr="00C91B61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C91B61" w:rsidRPr="00C91B61">
        <w:rPr>
          <w:rStyle w:val="s0"/>
          <w:color w:val="auto"/>
          <w:sz w:val="28"/>
          <w:szCs w:val="28"/>
        </w:rPr>
        <w:t>акы</w:t>
      </w:r>
      <w:proofErr w:type="spellEnd"/>
      <w:r w:rsidR="00C91B61" w:rsidRPr="00C91B61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C91B61" w:rsidRPr="00C91B61">
        <w:rPr>
          <w:rStyle w:val="s0"/>
          <w:color w:val="auto"/>
          <w:sz w:val="28"/>
          <w:szCs w:val="28"/>
        </w:rPr>
        <w:t>төлөөнүн</w:t>
      </w:r>
      <w:proofErr w:type="spellEnd"/>
      <w:r w:rsidR="00C91B61" w:rsidRPr="00C91B61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C91B61" w:rsidRPr="00C91B61">
        <w:rPr>
          <w:rStyle w:val="s0"/>
          <w:color w:val="auto"/>
          <w:sz w:val="28"/>
          <w:szCs w:val="28"/>
        </w:rPr>
        <w:t>ставкаларын</w:t>
      </w:r>
      <w:proofErr w:type="spellEnd"/>
      <w:r w:rsidR="00C91B61" w:rsidRPr="00C91B61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C91B61" w:rsidRPr="00C91B61">
        <w:rPr>
          <w:rStyle w:val="s0"/>
          <w:color w:val="auto"/>
          <w:sz w:val="28"/>
          <w:szCs w:val="28"/>
        </w:rPr>
        <w:t>жана</w:t>
      </w:r>
      <w:proofErr w:type="spellEnd"/>
      <w:r w:rsidR="00C91B61" w:rsidRPr="00C91B61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C91B61" w:rsidRPr="00C91B61">
        <w:rPr>
          <w:rStyle w:val="s0"/>
          <w:color w:val="auto"/>
          <w:sz w:val="28"/>
          <w:szCs w:val="28"/>
        </w:rPr>
        <w:t>аларды</w:t>
      </w:r>
      <w:proofErr w:type="spellEnd"/>
      <w:r w:rsidR="00C91B61" w:rsidRPr="00C91B61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C91B61" w:rsidRPr="00C91B61">
        <w:rPr>
          <w:rStyle w:val="s0"/>
          <w:color w:val="auto"/>
          <w:sz w:val="28"/>
          <w:szCs w:val="28"/>
        </w:rPr>
        <w:t>алуу</w:t>
      </w:r>
      <w:proofErr w:type="spellEnd"/>
      <w:r w:rsidR="00C91B61" w:rsidRPr="00C91B61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C91B61" w:rsidRPr="00C91B61">
        <w:rPr>
          <w:rStyle w:val="s0"/>
          <w:color w:val="auto"/>
          <w:sz w:val="28"/>
          <w:szCs w:val="28"/>
        </w:rPr>
        <w:t>жана</w:t>
      </w:r>
      <w:proofErr w:type="spellEnd"/>
      <w:r w:rsidR="00C91B61" w:rsidRPr="00C91B61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C91B61" w:rsidRPr="00C91B61">
        <w:rPr>
          <w:rStyle w:val="s0"/>
          <w:color w:val="auto"/>
          <w:sz w:val="28"/>
          <w:szCs w:val="28"/>
        </w:rPr>
        <w:t>пайдалануу</w:t>
      </w:r>
      <w:proofErr w:type="spellEnd"/>
      <w:r w:rsidR="00C91B61" w:rsidRPr="00C91B61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C91B61" w:rsidRPr="00C91B61">
        <w:rPr>
          <w:rStyle w:val="s0"/>
          <w:color w:val="auto"/>
          <w:sz w:val="28"/>
          <w:szCs w:val="28"/>
        </w:rPr>
        <w:t>тартибин</w:t>
      </w:r>
      <w:proofErr w:type="spellEnd"/>
      <w:r w:rsidR="00C91B61" w:rsidRPr="00C91B61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C91B61" w:rsidRPr="00C91B61">
        <w:rPr>
          <w:rStyle w:val="s0"/>
          <w:color w:val="auto"/>
          <w:sz w:val="28"/>
          <w:szCs w:val="28"/>
        </w:rPr>
        <w:t>бекитүү</w:t>
      </w:r>
      <w:proofErr w:type="spellEnd"/>
      <w:r w:rsidR="00C91B61" w:rsidRPr="00C91B61">
        <w:rPr>
          <w:rStyle w:val="s0"/>
          <w:color w:val="auto"/>
          <w:sz w:val="28"/>
          <w:szCs w:val="28"/>
        </w:rPr>
        <w:t xml:space="preserve"> </w:t>
      </w:r>
      <w:proofErr w:type="spellStart"/>
      <w:r w:rsidR="00C91B61" w:rsidRPr="00C91B61">
        <w:rPr>
          <w:rStyle w:val="s0"/>
          <w:color w:val="auto"/>
          <w:sz w:val="28"/>
          <w:szCs w:val="28"/>
        </w:rPr>
        <w:t>жөнүндө</w:t>
      </w:r>
      <w:proofErr w:type="spellEnd"/>
      <w:r w:rsidR="00C91B61" w:rsidRPr="00C91B61">
        <w:rPr>
          <w:rStyle w:val="s0"/>
          <w:color w:val="auto"/>
          <w:sz w:val="28"/>
          <w:szCs w:val="28"/>
        </w:rPr>
        <w:t xml:space="preserve">” </w:t>
      </w:r>
      <w:proofErr w:type="spellStart"/>
      <w:r w:rsidR="00C91B61" w:rsidRPr="00C91B61">
        <w:rPr>
          <w:rStyle w:val="s0"/>
          <w:color w:val="auto"/>
          <w:sz w:val="28"/>
          <w:szCs w:val="28"/>
        </w:rPr>
        <w:t>токтомуна</w:t>
      </w:r>
      <w:proofErr w:type="spellEnd"/>
      <w:r w:rsidR="00C91B61" w:rsidRPr="00C91B61">
        <w:rPr>
          <w:rStyle w:val="s0"/>
          <w:color w:val="auto"/>
          <w:sz w:val="28"/>
          <w:szCs w:val="28"/>
        </w:rPr>
        <w:t xml:space="preserve"> </w:t>
      </w:r>
      <w:r w:rsidR="00C91B61">
        <w:rPr>
          <w:rStyle w:val="s0"/>
          <w:color w:val="auto"/>
          <w:sz w:val="28"/>
          <w:szCs w:val="28"/>
          <w:lang w:val="ky-KG"/>
        </w:rPr>
        <w:t xml:space="preserve">төмөндөгүдөй </w:t>
      </w:r>
      <w:proofErr w:type="spellStart"/>
      <w:r w:rsidR="00C91B61" w:rsidRPr="00C91B61">
        <w:rPr>
          <w:rStyle w:val="s0"/>
          <w:color w:val="auto"/>
          <w:sz w:val="28"/>
          <w:szCs w:val="28"/>
        </w:rPr>
        <w:t>өзгөртүүлөр</w:t>
      </w:r>
      <w:proofErr w:type="spellEnd"/>
      <w:r w:rsidR="00C91B61" w:rsidRPr="00C91B61">
        <w:rPr>
          <w:rStyle w:val="s0"/>
          <w:color w:val="auto"/>
          <w:sz w:val="28"/>
          <w:szCs w:val="28"/>
        </w:rPr>
        <w:t xml:space="preserve"> киргиз</w:t>
      </w:r>
      <w:r w:rsidR="00C91B61">
        <w:rPr>
          <w:rStyle w:val="s0"/>
          <w:color w:val="auto"/>
          <w:sz w:val="28"/>
          <w:szCs w:val="28"/>
          <w:lang w:val="ky-KG"/>
        </w:rPr>
        <w:t>илсин:</w:t>
      </w:r>
    </w:p>
    <w:p w:rsidR="003747DA" w:rsidRPr="003747DA" w:rsidRDefault="003747DA" w:rsidP="003747DA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ky-KG"/>
        </w:rPr>
      </w:pPr>
      <w:r w:rsidRPr="003747DA">
        <w:rPr>
          <w:bCs/>
          <w:spacing w:val="5"/>
          <w:sz w:val="28"/>
          <w:szCs w:val="28"/>
          <w:lang w:val="ky-KG"/>
        </w:rPr>
        <w:t>жогоруда аталган токтом менен бекитилген Кыргыз Республикасында жа</w:t>
      </w:r>
      <w:r>
        <w:rPr>
          <w:bCs/>
          <w:spacing w:val="5"/>
          <w:sz w:val="28"/>
          <w:szCs w:val="28"/>
          <w:lang w:val="ky-KG"/>
        </w:rPr>
        <w:t xml:space="preserve">ныбарлар дүйнөсүнүн объекттерин </w:t>
      </w:r>
      <w:r w:rsidRPr="003747DA">
        <w:rPr>
          <w:bCs/>
          <w:spacing w:val="5"/>
          <w:sz w:val="28"/>
          <w:szCs w:val="28"/>
          <w:lang w:val="ky-KG"/>
        </w:rPr>
        <w:t>атайын пайдалангандыгы үчүн акы төлөөнүн ставкалары</w:t>
      </w:r>
      <w:r>
        <w:rPr>
          <w:bCs/>
          <w:spacing w:val="5"/>
          <w:sz w:val="28"/>
          <w:szCs w:val="28"/>
          <w:lang w:val="ky-KG"/>
        </w:rPr>
        <w:t>нда</w:t>
      </w:r>
      <w:r w:rsidRPr="003747DA">
        <w:rPr>
          <w:bCs/>
          <w:spacing w:val="5"/>
          <w:sz w:val="28"/>
          <w:szCs w:val="28"/>
          <w:lang w:val="ky-KG"/>
        </w:rPr>
        <w:t>:</w:t>
      </w:r>
    </w:p>
    <w:p w:rsidR="003747DA" w:rsidRPr="003747DA" w:rsidRDefault="006E5A95" w:rsidP="006E5A95">
      <w:pPr>
        <w:pStyle w:val="a8"/>
        <w:spacing w:before="0" w:beforeAutospacing="0" w:after="0" w:afterAutospacing="0"/>
        <w:ind w:firstLine="708"/>
        <w:jc w:val="both"/>
        <w:rPr>
          <w:bCs/>
          <w:sz w:val="28"/>
          <w:szCs w:val="28"/>
          <w:lang w:val="ky-KG"/>
        </w:rPr>
      </w:pPr>
      <w:r w:rsidRPr="003747DA">
        <w:rPr>
          <w:bCs/>
          <w:sz w:val="28"/>
          <w:szCs w:val="28"/>
          <w:lang w:val="ky-KG"/>
        </w:rPr>
        <w:t xml:space="preserve">- </w:t>
      </w:r>
      <w:r w:rsidR="00DA160A" w:rsidRPr="008879BE">
        <w:rPr>
          <w:b/>
          <w:bCs/>
          <w:sz w:val="28"/>
          <w:szCs w:val="28"/>
          <w:lang w:val="ky-KG"/>
        </w:rPr>
        <w:t>“</w:t>
      </w:r>
      <w:r w:rsidR="00860EE6" w:rsidRPr="008879BE">
        <w:rPr>
          <w:b/>
          <w:bCs/>
          <w:sz w:val="28"/>
          <w:szCs w:val="28"/>
          <w:lang w:val="ky-KG"/>
        </w:rPr>
        <w:t>Акы төөлөнүн ставкаларындагы</w:t>
      </w:r>
      <w:r w:rsidR="00DA160A" w:rsidRPr="008879BE">
        <w:rPr>
          <w:b/>
          <w:bCs/>
          <w:sz w:val="28"/>
          <w:szCs w:val="28"/>
          <w:lang w:val="ky-KG"/>
        </w:rPr>
        <w:t>”</w:t>
      </w:r>
      <w:r w:rsidR="00860EE6" w:rsidRPr="008879BE">
        <w:rPr>
          <w:b/>
          <w:bCs/>
          <w:sz w:val="28"/>
          <w:szCs w:val="28"/>
          <w:lang w:val="ky-KG"/>
        </w:rPr>
        <w:t xml:space="preserve"> </w:t>
      </w:r>
      <w:r w:rsidR="00DA160A" w:rsidRPr="008879BE">
        <w:rPr>
          <w:b/>
          <w:bCs/>
          <w:sz w:val="28"/>
          <w:szCs w:val="28"/>
          <w:lang w:val="ky-KG"/>
        </w:rPr>
        <w:t>“</w:t>
      </w:r>
      <w:r w:rsidR="003747DA" w:rsidRPr="008879BE">
        <w:rPr>
          <w:b/>
          <w:bCs/>
          <w:sz w:val="28"/>
          <w:szCs w:val="28"/>
          <w:lang w:val="ky-KG"/>
        </w:rPr>
        <w:t>чет өлкөлүк жеке жана юридикалык жактар үчүн</w:t>
      </w:r>
      <w:r w:rsidR="00DA160A" w:rsidRPr="008879BE">
        <w:rPr>
          <w:b/>
          <w:bCs/>
          <w:sz w:val="28"/>
          <w:szCs w:val="28"/>
          <w:lang w:val="ky-KG"/>
        </w:rPr>
        <w:t>”</w:t>
      </w:r>
      <w:r w:rsidR="00860EE6">
        <w:rPr>
          <w:bCs/>
          <w:sz w:val="28"/>
          <w:szCs w:val="28"/>
          <w:lang w:val="ky-KG"/>
        </w:rPr>
        <w:t xml:space="preserve"> графасынын 8-пунктундагы </w:t>
      </w:r>
      <w:r w:rsidR="00DA160A">
        <w:rPr>
          <w:bCs/>
          <w:sz w:val="28"/>
          <w:szCs w:val="28"/>
          <w:lang w:val="ky-KG"/>
        </w:rPr>
        <w:t>“30</w:t>
      </w:r>
      <w:r w:rsidR="000521C6">
        <w:rPr>
          <w:bCs/>
          <w:sz w:val="28"/>
          <w:szCs w:val="28"/>
          <w:lang w:val="ky-KG"/>
        </w:rPr>
        <w:t xml:space="preserve"> </w:t>
      </w:r>
      <w:r w:rsidR="00483731">
        <w:rPr>
          <w:bCs/>
          <w:sz w:val="28"/>
          <w:szCs w:val="28"/>
          <w:lang w:val="ky-KG"/>
        </w:rPr>
        <w:t>000,0” сандары “6</w:t>
      </w:r>
      <w:r w:rsidR="00DA160A">
        <w:rPr>
          <w:bCs/>
          <w:sz w:val="28"/>
          <w:szCs w:val="28"/>
          <w:lang w:val="ky-KG"/>
        </w:rPr>
        <w:t>0</w:t>
      </w:r>
      <w:r w:rsidR="000521C6">
        <w:rPr>
          <w:bCs/>
          <w:sz w:val="28"/>
          <w:szCs w:val="28"/>
          <w:lang w:val="ky-KG"/>
        </w:rPr>
        <w:t xml:space="preserve"> </w:t>
      </w:r>
      <w:r w:rsidR="00DA160A">
        <w:rPr>
          <w:bCs/>
          <w:sz w:val="28"/>
          <w:szCs w:val="28"/>
          <w:lang w:val="ky-KG"/>
        </w:rPr>
        <w:t>000,0” сандарына алмаштырылсын;</w:t>
      </w:r>
    </w:p>
    <w:p w:rsidR="006F410E" w:rsidRDefault="006E5A95" w:rsidP="006E5A95">
      <w:pPr>
        <w:pStyle w:val="a8"/>
        <w:spacing w:before="0" w:beforeAutospacing="0" w:after="0" w:afterAutospacing="0"/>
        <w:ind w:firstLine="708"/>
        <w:jc w:val="both"/>
        <w:rPr>
          <w:bCs/>
          <w:sz w:val="28"/>
          <w:szCs w:val="28"/>
          <w:lang w:val="ky-KG"/>
        </w:rPr>
      </w:pPr>
      <w:r w:rsidRPr="006F410E">
        <w:rPr>
          <w:bCs/>
          <w:sz w:val="28"/>
          <w:szCs w:val="28"/>
          <w:lang w:val="ky-KG"/>
        </w:rPr>
        <w:t xml:space="preserve">- </w:t>
      </w:r>
      <w:r w:rsidR="006F410E" w:rsidRPr="008879BE">
        <w:rPr>
          <w:b/>
          <w:bCs/>
          <w:sz w:val="28"/>
          <w:szCs w:val="28"/>
          <w:lang w:val="ky-KG"/>
        </w:rPr>
        <w:t>“Акы төөлөнүн ставкаларындагы</w:t>
      </w:r>
      <w:r w:rsidR="00C926C9" w:rsidRPr="008879BE">
        <w:rPr>
          <w:b/>
          <w:bCs/>
          <w:sz w:val="28"/>
          <w:szCs w:val="28"/>
          <w:lang w:val="ky-KG"/>
        </w:rPr>
        <w:t xml:space="preserve"> (сом менен)</w:t>
      </w:r>
      <w:r w:rsidR="006F410E" w:rsidRPr="008879BE">
        <w:rPr>
          <w:b/>
          <w:bCs/>
          <w:sz w:val="28"/>
          <w:szCs w:val="28"/>
          <w:lang w:val="ky-KG"/>
        </w:rPr>
        <w:t>” “чет өлкөлүк жеке жана юридикалык жактар үчүн”</w:t>
      </w:r>
      <w:r w:rsidR="005D58F2">
        <w:rPr>
          <w:bCs/>
          <w:sz w:val="28"/>
          <w:szCs w:val="28"/>
          <w:lang w:val="ky-KG"/>
        </w:rPr>
        <w:t xml:space="preserve"> графасынын 9</w:t>
      </w:r>
      <w:r w:rsidR="006F410E">
        <w:rPr>
          <w:bCs/>
          <w:sz w:val="28"/>
          <w:szCs w:val="28"/>
          <w:lang w:val="ky-KG"/>
        </w:rPr>
        <w:t>-пунктундагы “100</w:t>
      </w:r>
      <w:r w:rsidR="000521C6">
        <w:rPr>
          <w:bCs/>
          <w:sz w:val="28"/>
          <w:szCs w:val="28"/>
          <w:lang w:val="ky-KG"/>
        </w:rPr>
        <w:t xml:space="preserve"> </w:t>
      </w:r>
      <w:r w:rsidR="006F410E">
        <w:rPr>
          <w:bCs/>
          <w:sz w:val="28"/>
          <w:szCs w:val="28"/>
          <w:lang w:val="ky-KG"/>
        </w:rPr>
        <w:t>000,0” сандары “200</w:t>
      </w:r>
      <w:r w:rsidR="00C926C9">
        <w:rPr>
          <w:bCs/>
          <w:sz w:val="28"/>
          <w:szCs w:val="28"/>
          <w:lang w:val="ky-KG"/>
        </w:rPr>
        <w:t> </w:t>
      </w:r>
      <w:r w:rsidR="006F410E">
        <w:rPr>
          <w:bCs/>
          <w:sz w:val="28"/>
          <w:szCs w:val="28"/>
          <w:lang w:val="ky-KG"/>
        </w:rPr>
        <w:t>000</w:t>
      </w:r>
      <w:r w:rsidR="00C926C9">
        <w:rPr>
          <w:bCs/>
          <w:sz w:val="28"/>
          <w:szCs w:val="28"/>
          <w:lang w:val="ky-KG"/>
        </w:rPr>
        <w:t>,0</w:t>
      </w:r>
      <w:r w:rsidR="006F410E">
        <w:rPr>
          <w:bCs/>
          <w:sz w:val="28"/>
          <w:szCs w:val="28"/>
          <w:lang w:val="ky-KG"/>
        </w:rPr>
        <w:t>” сандарына алмаштырылсын;</w:t>
      </w:r>
    </w:p>
    <w:p w:rsidR="001A1884" w:rsidRPr="00C926C9" w:rsidRDefault="001A1884" w:rsidP="00C926C9">
      <w:pPr>
        <w:pStyle w:val="a8"/>
        <w:spacing w:before="0" w:beforeAutospacing="0" w:after="0" w:afterAutospacing="0"/>
        <w:ind w:firstLine="708"/>
        <w:jc w:val="both"/>
        <w:rPr>
          <w:bCs/>
          <w:sz w:val="28"/>
          <w:szCs w:val="28"/>
          <w:lang w:val="ky-KG"/>
        </w:rPr>
      </w:pPr>
      <w:r w:rsidRPr="005D58F2">
        <w:rPr>
          <w:bCs/>
          <w:sz w:val="28"/>
          <w:szCs w:val="28"/>
          <w:lang w:val="ky-KG"/>
        </w:rPr>
        <w:t xml:space="preserve">- </w:t>
      </w:r>
      <w:r w:rsidR="005D58F2" w:rsidRPr="008879BE">
        <w:rPr>
          <w:b/>
          <w:bCs/>
          <w:sz w:val="28"/>
          <w:szCs w:val="28"/>
          <w:lang w:val="ky-KG"/>
        </w:rPr>
        <w:t>“Акы төөлөнүн ставкаларындагы</w:t>
      </w:r>
      <w:r w:rsidR="00C926C9" w:rsidRPr="008879BE">
        <w:rPr>
          <w:b/>
          <w:bCs/>
          <w:sz w:val="28"/>
          <w:szCs w:val="28"/>
          <w:lang w:val="ky-KG"/>
        </w:rPr>
        <w:t xml:space="preserve"> (сом менен)</w:t>
      </w:r>
      <w:r w:rsidR="005D58F2" w:rsidRPr="008879BE">
        <w:rPr>
          <w:b/>
          <w:bCs/>
          <w:sz w:val="28"/>
          <w:szCs w:val="28"/>
          <w:lang w:val="ky-KG"/>
        </w:rPr>
        <w:t>” “Кыргыз Республикасынын жеке жана юридикалык жактары үчүн”</w:t>
      </w:r>
      <w:r w:rsidR="00C926C9">
        <w:rPr>
          <w:bCs/>
          <w:sz w:val="28"/>
          <w:szCs w:val="28"/>
          <w:lang w:val="ky-KG"/>
        </w:rPr>
        <w:t xml:space="preserve"> графасынын   10</w:t>
      </w:r>
      <w:r w:rsidR="005D58F2">
        <w:rPr>
          <w:bCs/>
          <w:sz w:val="28"/>
          <w:szCs w:val="28"/>
          <w:lang w:val="ky-KG"/>
        </w:rPr>
        <w:t>-пунктундагы</w:t>
      </w:r>
      <w:r w:rsidR="00C926C9">
        <w:rPr>
          <w:bCs/>
          <w:sz w:val="28"/>
          <w:szCs w:val="28"/>
          <w:lang w:val="ky-KG"/>
        </w:rPr>
        <w:t xml:space="preserve"> “700 000,0” сандары “1 000 000,0” сандарына алмаштырылсын;</w:t>
      </w:r>
    </w:p>
    <w:p w:rsidR="006E5A95" w:rsidRDefault="006E5A95" w:rsidP="006E5A95">
      <w:pPr>
        <w:pStyle w:val="a8"/>
        <w:spacing w:before="0" w:beforeAutospacing="0" w:after="0" w:afterAutospacing="0"/>
        <w:ind w:firstLine="708"/>
        <w:jc w:val="both"/>
        <w:rPr>
          <w:bCs/>
          <w:sz w:val="28"/>
          <w:szCs w:val="28"/>
          <w:lang w:val="ky-KG"/>
        </w:rPr>
      </w:pPr>
      <w:r w:rsidRPr="00C926C9">
        <w:rPr>
          <w:bCs/>
          <w:sz w:val="28"/>
          <w:szCs w:val="28"/>
          <w:lang w:val="ky-KG"/>
        </w:rPr>
        <w:t xml:space="preserve">- </w:t>
      </w:r>
      <w:r w:rsidR="00C926C9" w:rsidRPr="008879BE">
        <w:rPr>
          <w:b/>
          <w:bCs/>
          <w:sz w:val="28"/>
          <w:szCs w:val="28"/>
          <w:lang w:val="ky-KG"/>
        </w:rPr>
        <w:t>“Акы төөлөнүн ставкаларындагы (сом менен)” “чет өлкөлүк жеке жана юридикалык жактар үчүн”</w:t>
      </w:r>
      <w:r w:rsidR="00C926C9" w:rsidRPr="00C926C9">
        <w:rPr>
          <w:bCs/>
          <w:sz w:val="28"/>
          <w:szCs w:val="28"/>
          <w:lang w:val="ky-KG"/>
        </w:rPr>
        <w:t xml:space="preserve"> графасынын </w:t>
      </w:r>
      <w:r w:rsidR="00C926C9">
        <w:rPr>
          <w:bCs/>
          <w:sz w:val="28"/>
          <w:szCs w:val="28"/>
          <w:lang w:val="ky-KG"/>
        </w:rPr>
        <w:t>10</w:t>
      </w:r>
      <w:r w:rsidR="00C926C9" w:rsidRPr="00C926C9">
        <w:rPr>
          <w:bCs/>
          <w:sz w:val="28"/>
          <w:szCs w:val="28"/>
          <w:lang w:val="ky-KG"/>
        </w:rPr>
        <w:t xml:space="preserve">-пунктундагы </w:t>
      </w:r>
      <w:r w:rsidR="00C926C9">
        <w:rPr>
          <w:bCs/>
          <w:sz w:val="28"/>
          <w:szCs w:val="28"/>
          <w:lang w:val="ky-KG"/>
        </w:rPr>
        <w:t>“700 000,0” сандары “1 500 000,0” сандарына алмаштырылсын.</w:t>
      </w:r>
    </w:p>
    <w:p w:rsidR="00483731" w:rsidRDefault="00483731" w:rsidP="00483731">
      <w:pPr>
        <w:pStyle w:val="a8"/>
        <w:spacing w:before="0" w:beforeAutospacing="0" w:after="0" w:afterAutospacing="0"/>
        <w:ind w:firstLine="708"/>
        <w:jc w:val="both"/>
        <w:rPr>
          <w:bCs/>
          <w:sz w:val="28"/>
          <w:szCs w:val="28"/>
          <w:lang w:val="ky-KG"/>
        </w:rPr>
      </w:pPr>
      <w:r>
        <w:rPr>
          <w:bCs/>
          <w:sz w:val="28"/>
          <w:szCs w:val="28"/>
          <w:lang w:val="ky-KG"/>
        </w:rPr>
        <w:t xml:space="preserve">- </w:t>
      </w:r>
      <w:r w:rsidRPr="008879BE">
        <w:rPr>
          <w:b/>
          <w:bCs/>
          <w:sz w:val="28"/>
          <w:szCs w:val="28"/>
          <w:lang w:val="ky-KG"/>
        </w:rPr>
        <w:t>“Акы төөлөнүн ставкаларындагы (сом менен)” “чет өлкөлүк жеке жана юридикалык жактар үчүн”</w:t>
      </w:r>
      <w:r w:rsidRPr="00C926C9">
        <w:rPr>
          <w:bCs/>
          <w:sz w:val="28"/>
          <w:szCs w:val="28"/>
          <w:lang w:val="ky-KG"/>
        </w:rPr>
        <w:t xml:space="preserve"> графасынын </w:t>
      </w:r>
      <w:r>
        <w:rPr>
          <w:bCs/>
          <w:sz w:val="28"/>
          <w:szCs w:val="28"/>
          <w:lang w:val="ky-KG"/>
        </w:rPr>
        <w:t>34</w:t>
      </w:r>
      <w:r w:rsidRPr="00C926C9">
        <w:rPr>
          <w:bCs/>
          <w:sz w:val="28"/>
          <w:szCs w:val="28"/>
          <w:lang w:val="ky-KG"/>
        </w:rPr>
        <w:t xml:space="preserve">-пунктундагы </w:t>
      </w:r>
      <w:r>
        <w:rPr>
          <w:bCs/>
          <w:sz w:val="28"/>
          <w:szCs w:val="28"/>
          <w:lang w:val="ky-KG"/>
        </w:rPr>
        <w:t>“300,0” сандары “1000,0” сандарына алмаштырылсын.</w:t>
      </w:r>
    </w:p>
    <w:p w:rsidR="00483731" w:rsidRDefault="00483731" w:rsidP="00483731">
      <w:pPr>
        <w:pStyle w:val="a8"/>
        <w:spacing w:before="0" w:beforeAutospacing="0" w:after="0" w:afterAutospacing="0"/>
        <w:ind w:firstLine="708"/>
        <w:jc w:val="both"/>
        <w:rPr>
          <w:bCs/>
          <w:sz w:val="28"/>
          <w:szCs w:val="28"/>
          <w:lang w:val="ky-KG"/>
        </w:rPr>
      </w:pPr>
      <w:r w:rsidRPr="008879BE">
        <w:rPr>
          <w:b/>
          <w:bCs/>
          <w:sz w:val="28"/>
          <w:szCs w:val="28"/>
          <w:lang w:val="ky-KG"/>
        </w:rPr>
        <w:t>“Акы төөлөнүн ставкаларындагы (сом менен)” “чет өлкөлүк жеке жана юридикалык жактар үчүн”</w:t>
      </w:r>
      <w:r w:rsidRPr="00C926C9">
        <w:rPr>
          <w:bCs/>
          <w:sz w:val="28"/>
          <w:szCs w:val="28"/>
          <w:lang w:val="ky-KG"/>
        </w:rPr>
        <w:t xml:space="preserve"> графасынын </w:t>
      </w:r>
      <w:r>
        <w:rPr>
          <w:bCs/>
          <w:sz w:val="28"/>
          <w:szCs w:val="28"/>
          <w:lang w:val="ky-KG"/>
        </w:rPr>
        <w:t>35</w:t>
      </w:r>
      <w:r w:rsidRPr="00C926C9">
        <w:rPr>
          <w:bCs/>
          <w:sz w:val="28"/>
          <w:szCs w:val="28"/>
          <w:lang w:val="ky-KG"/>
        </w:rPr>
        <w:t xml:space="preserve">-пунктундагы </w:t>
      </w:r>
      <w:r>
        <w:rPr>
          <w:bCs/>
          <w:sz w:val="28"/>
          <w:szCs w:val="28"/>
          <w:lang w:val="ky-KG"/>
        </w:rPr>
        <w:t>“60,0” сандары “150,0” сандарына алмаштырылсын.</w:t>
      </w:r>
    </w:p>
    <w:p w:rsidR="000B7A0D" w:rsidRDefault="00483731" w:rsidP="00483731">
      <w:pPr>
        <w:pStyle w:val="a8"/>
        <w:spacing w:before="0" w:beforeAutospacing="0" w:after="0" w:afterAutospacing="0"/>
        <w:ind w:firstLine="708"/>
        <w:jc w:val="both"/>
        <w:rPr>
          <w:bCs/>
          <w:sz w:val="28"/>
          <w:szCs w:val="28"/>
          <w:lang w:val="ky-KG"/>
        </w:rPr>
      </w:pPr>
      <w:r w:rsidRPr="008879BE">
        <w:rPr>
          <w:b/>
          <w:bCs/>
          <w:sz w:val="28"/>
          <w:szCs w:val="28"/>
          <w:lang w:val="ky-KG"/>
        </w:rPr>
        <w:lastRenderedPageBreak/>
        <w:t>“Акы төөлөнүн ставкаларындагы (сом менен)” “чет өлкөлүк жеке жана юридикалык жактар үчүн”</w:t>
      </w:r>
      <w:r w:rsidRPr="00C926C9">
        <w:rPr>
          <w:bCs/>
          <w:sz w:val="28"/>
          <w:szCs w:val="28"/>
          <w:lang w:val="ky-KG"/>
        </w:rPr>
        <w:t xml:space="preserve"> графасынын </w:t>
      </w:r>
      <w:r w:rsidR="004E23FF">
        <w:rPr>
          <w:bCs/>
          <w:sz w:val="28"/>
          <w:szCs w:val="28"/>
          <w:lang w:val="ky-KG"/>
        </w:rPr>
        <w:t>37</w:t>
      </w:r>
      <w:r w:rsidRPr="00C926C9">
        <w:rPr>
          <w:bCs/>
          <w:sz w:val="28"/>
          <w:szCs w:val="28"/>
          <w:lang w:val="ky-KG"/>
        </w:rPr>
        <w:t xml:space="preserve">-пунктундагы </w:t>
      </w:r>
      <w:r>
        <w:rPr>
          <w:bCs/>
          <w:sz w:val="28"/>
          <w:szCs w:val="28"/>
          <w:lang w:val="ky-KG"/>
        </w:rPr>
        <w:t>“</w:t>
      </w:r>
      <w:r w:rsidR="004E23FF">
        <w:rPr>
          <w:bCs/>
          <w:sz w:val="28"/>
          <w:szCs w:val="28"/>
          <w:lang w:val="ky-KG"/>
        </w:rPr>
        <w:t>3</w:t>
      </w:r>
      <w:r>
        <w:rPr>
          <w:bCs/>
          <w:sz w:val="28"/>
          <w:szCs w:val="28"/>
          <w:lang w:val="ky-KG"/>
        </w:rPr>
        <w:t>00,0” сандары “</w:t>
      </w:r>
      <w:r w:rsidR="004E23FF">
        <w:rPr>
          <w:bCs/>
          <w:sz w:val="28"/>
          <w:szCs w:val="28"/>
          <w:lang w:val="ky-KG"/>
        </w:rPr>
        <w:t>6</w:t>
      </w:r>
      <w:r>
        <w:rPr>
          <w:bCs/>
          <w:sz w:val="28"/>
          <w:szCs w:val="28"/>
          <w:lang w:val="ky-KG"/>
        </w:rPr>
        <w:t>00,0” сандарына алмаштырылсын.</w:t>
      </w:r>
    </w:p>
    <w:p w:rsidR="00483731" w:rsidRPr="00483731" w:rsidRDefault="00483731" w:rsidP="00483731">
      <w:pPr>
        <w:pStyle w:val="a8"/>
        <w:spacing w:before="0" w:beforeAutospacing="0" w:after="0" w:afterAutospacing="0"/>
        <w:ind w:firstLine="708"/>
        <w:jc w:val="both"/>
        <w:rPr>
          <w:bCs/>
          <w:sz w:val="28"/>
          <w:szCs w:val="28"/>
          <w:lang w:val="ky-KG"/>
        </w:rPr>
      </w:pPr>
      <w:bookmarkStart w:id="2" w:name="_GoBack"/>
      <w:bookmarkEnd w:id="2"/>
    </w:p>
    <w:p w:rsidR="000A420C" w:rsidRPr="000A6424" w:rsidRDefault="000A420C" w:rsidP="000B7A0D">
      <w:pPr>
        <w:shd w:val="clear" w:color="auto" w:fill="FFFFFF"/>
        <w:ind w:firstLine="709"/>
        <w:jc w:val="both"/>
        <w:outlineLvl w:val="1"/>
        <w:rPr>
          <w:bCs/>
          <w:sz w:val="28"/>
          <w:szCs w:val="28"/>
          <w:lang w:val="ky-KG"/>
        </w:rPr>
      </w:pPr>
      <w:r w:rsidRPr="000A6424">
        <w:rPr>
          <w:sz w:val="28"/>
          <w:shd w:val="clear" w:color="auto" w:fill="FFFFFF"/>
          <w:lang w:val="ky-KG"/>
        </w:rPr>
        <w:t xml:space="preserve">2. </w:t>
      </w:r>
      <w:r w:rsidR="000A6424">
        <w:rPr>
          <w:bCs/>
          <w:sz w:val="28"/>
          <w:szCs w:val="28"/>
          <w:lang w:val="ky-KG"/>
        </w:rPr>
        <w:t>Бул токтомдун аткарылышын көзөмөлдөө Кыргыз Республикасынын Президентин</w:t>
      </w:r>
      <w:r w:rsidR="000A6424" w:rsidRPr="00285A35">
        <w:rPr>
          <w:bCs/>
          <w:sz w:val="28"/>
          <w:szCs w:val="28"/>
          <w:lang w:val="ky-KG"/>
        </w:rPr>
        <w:t>ин жана Министрлер Кабинетинин чечимдерин аткарууну контролдоо башкармалыгы</w:t>
      </w:r>
      <w:r w:rsidR="000A6424">
        <w:rPr>
          <w:bCs/>
          <w:sz w:val="28"/>
          <w:szCs w:val="28"/>
          <w:lang w:val="ky-KG"/>
        </w:rPr>
        <w:t>на</w:t>
      </w:r>
      <w:r w:rsidR="000A6424" w:rsidRPr="00285A35">
        <w:rPr>
          <w:bCs/>
          <w:sz w:val="28"/>
          <w:szCs w:val="28"/>
          <w:lang w:val="ky-KG"/>
        </w:rPr>
        <w:t xml:space="preserve"> </w:t>
      </w:r>
      <w:r w:rsidR="000A6424">
        <w:rPr>
          <w:bCs/>
          <w:sz w:val="28"/>
          <w:szCs w:val="28"/>
          <w:lang w:val="ky-KG"/>
        </w:rPr>
        <w:t>жүктөлсүн.</w:t>
      </w:r>
    </w:p>
    <w:p w:rsidR="000B7A0D" w:rsidRDefault="000B7A0D" w:rsidP="000A6424">
      <w:pPr>
        <w:shd w:val="clear" w:color="auto" w:fill="FFFFFF"/>
        <w:ind w:firstLine="709"/>
        <w:jc w:val="both"/>
        <w:rPr>
          <w:color w:val="auto"/>
          <w:sz w:val="28"/>
          <w:szCs w:val="28"/>
          <w:lang w:val="ky-KG"/>
        </w:rPr>
      </w:pPr>
    </w:p>
    <w:p w:rsidR="000A420C" w:rsidRDefault="000A420C" w:rsidP="000A6424">
      <w:pPr>
        <w:shd w:val="clear" w:color="auto" w:fill="FFFFFF"/>
        <w:ind w:firstLine="709"/>
        <w:jc w:val="both"/>
        <w:rPr>
          <w:bCs/>
          <w:sz w:val="28"/>
          <w:szCs w:val="28"/>
          <w:lang w:val="ky-KG"/>
        </w:rPr>
      </w:pPr>
      <w:r w:rsidRPr="000A6424">
        <w:rPr>
          <w:color w:val="auto"/>
          <w:sz w:val="28"/>
          <w:szCs w:val="28"/>
          <w:lang w:val="ky-KG"/>
        </w:rPr>
        <w:t>3</w:t>
      </w:r>
      <w:r w:rsidR="006E5A95" w:rsidRPr="000A6424">
        <w:rPr>
          <w:color w:val="auto"/>
          <w:sz w:val="28"/>
          <w:szCs w:val="28"/>
          <w:lang w:val="ky-KG"/>
        </w:rPr>
        <w:t xml:space="preserve">. </w:t>
      </w:r>
      <w:r w:rsidR="000A6424" w:rsidRPr="000A6424">
        <w:rPr>
          <w:bCs/>
          <w:sz w:val="28"/>
          <w:szCs w:val="28"/>
          <w:lang w:val="ky-KG"/>
        </w:rPr>
        <w:t>Бул токтом расмий жарыяланган күндөн тартып он күн өткөндөн кийин күчүнө кирет.</w:t>
      </w:r>
    </w:p>
    <w:p w:rsidR="000A6424" w:rsidRDefault="000A6424" w:rsidP="000A6424">
      <w:pPr>
        <w:shd w:val="clear" w:color="auto" w:fill="FFFFFF"/>
        <w:ind w:firstLine="709"/>
        <w:jc w:val="both"/>
        <w:rPr>
          <w:bCs/>
          <w:sz w:val="28"/>
          <w:szCs w:val="28"/>
          <w:lang w:val="ky-KG"/>
        </w:rPr>
      </w:pPr>
    </w:p>
    <w:p w:rsidR="000A6424" w:rsidRDefault="000A6424" w:rsidP="000A6424">
      <w:pPr>
        <w:shd w:val="clear" w:color="auto" w:fill="FFFFFF"/>
        <w:ind w:firstLine="720"/>
        <w:jc w:val="both"/>
        <w:rPr>
          <w:b/>
          <w:sz w:val="28"/>
          <w:szCs w:val="28"/>
          <w:lang w:val="ky-KG"/>
        </w:rPr>
      </w:pPr>
      <w:r>
        <w:rPr>
          <w:b/>
          <w:sz w:val="28"/>
          <w:szCs w:val="28"/>
          <w:lang w:val="ky-KG"/>
        </w:rPr>
        <w:t>Кыргыз Республикасынын</w:t>
      </w:r>
    </w:p>
    <w:p w:rsidR="000A6424" w:rsidRDefault="000A6424" w:rsidP="000A6424">
      <w:pPr>
        <w:shd w:val="clear" w:color="auto" w:fill="FFFFFF"/>
        <w:ind w:firstLine="720"/>
        <w:jc w:val="both"/>
        <w:rPr>
          <w:b/>
          <w:sz w:val="28"/>
          <w:szCs w:val="28"/>
          <w:lang w:val="ky-KG"/>
        </w:rPr>
      </w:pPr>
      <w:r>
        <w:rPr>
          <w:b/>
          <w:sz w:val="28"/>
          <w:szCs w:val="28"/>
          <w:lang w:val="ky-KG"/>
        </w:rPr>
        <w:t xml:space="preserve">Министрлер Кабинетинин </w:t>
      </w:r>
    </w:p>
    <w:p w:rsidR="000A6424" w:rsidRDefault="000A6424" w:rsidP="000A6424">
      <w:pPr>
        <w:shd w:val="clear" w:color="auto" w:fill="FFFFFF"/>
        <w:ind w:firstLine="720"/>
        <w:jc w:val="both"/>
        <w:rPr>
          <w:b/>
          <w:sz w:val="28"/>
          <w:szCs w:val="28"/>
          <w:lang w:val="ky-KG"/>
        </w:rPr>
      </w:pPr>
      <w:r>
        <w:rPr>
          <w:b/>
          <w:sz w:val="28"/>
          <w:szCs w:val="28"/>
          <w:lang w:val="ky-KG"/>
        </w:rPr>
        <w:t xml:space="preserve">төрагасы     </w:t>
      </w:r>
      <w:r>
        <w:rPr>
          <w:b/>
          <w:sz w:val="28"/>
          <w:szCs w:val="28"/>
          <w:lang w:val="ky-KG"/>
        </w:rPr>
        <w:tab/>
      </w:r>
      <w:r>
        <w:rPr>
          <w:b/>
          <w:sz w:val="28"/>
          <w:szCs w:val="28"/>
          <w:lang w:val="ky-KG"/>
        </w:rPr>
        <w:tab/>
      </w:r>
      <w:r>
        <w:rPr>
          <w:b/>
          <w:sz w:val="28"/>
          <w:szCs w:val="28"/>
          <w:lang w:val="ky-KG"/>
        </w:rPr>
        <w:tab/>
      </w:r>
      <w:r>
        <w:rPr>
          <w:b/>
          <w:sz w:val="28"/>
          <w:szCs w:val="28"/>
          <w:lang w:val="ky-KG"/>
        </w:rPr>
        <w:tab/>
      </w:r>
      <w:r>
        <w:rPr>
          <w:b/>
          <w:sz w:val="28"/>
          <w:szCs w:val="28"/>
          <w:lang w:val="ky-KG"/>
        </w:rPr>
        <w:tab/>
      </w:r>
      <w:r>
        <w:rPr>
          <w:b/>
          <w:sz w:val="28"/>
          <w:szCs w:val="28"/>
          <w:lang w:val="ky-KG"/>
        </w:rPr>
        <w:tab/>
      </w:r>
      <w:r>
        <w:rPr>
          <w:b/>
          <w:sz w:val="28"/>
          <w:szCs w:val="28"/>
          <w:lang w:val="ky-KG"/>
        </w:rPr>
        <w:tab/>
        <w:t xml:space="preserve"> А.У. Жапаров</w:t>
      </w:r>
    </w:p>
    <w:p w:rsidR="000A6424" w:rsidRPr="000A6424" w:rsidRDefault="000A6424" w:rsidP="000A6424">
      <w:pPr>
        <w:shd w:val="clear" w:color="auto" w:fill="FFFFFF"/>
        <w:ind w:firstLine="709"/>
        <w:jc w:val="both"/>
        <w:rPr>
          <w:rStyle w:val="s0"/>
          <w:color w:val="auto"/>
          <w:sz w:val="28"/>
          <w:szCs w:val="28"/>
          <w:lang w:val="ky-KG"/>
        </w:rPr>
      </w:pPr>
    </w:p>
    <w:bookmarkEnd w:id="0"/>
    <w:bookmarkEnd w:id="1"/>
    <w:p w:rsidR="00442A2B" w:rsidRPr="003C1940" w:rsidRDefault="00442A2B" w:rsidP="003C1940">
      <w:pPr>
        <w:rPr>
          <w:lang w:val="ky-KG"/>
        </w:rPr>
      </w:pPr>
    </w:p>
    <w:sectPr w:rsidR="00442A2B" w:rsidRPr="003C1940" w:rsidSect="000A6424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57F" w:rsidRDefault="0094457F" w:rsidP="006E5A95">
      <w:r>
        <w:separator/>
      </w:r>
    </w:p>
  </w:endnote>
  <w:endnote w:type="continuationSeparator" w:id="0">
    <w:p w:rsidR="0094457F" w:rsidRDefault="0094457F" w:rsidP="006E5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940" w:rsidRPr="00C91B61" w:rsidRDefault="003C1940" w:rsidP="003C1940">
    <w:pPr>
      <w:pStyle w:val="a4"/>
      <w:rPr>
        <w:lang w:val="ky-KG"/>
      </w:rPr>
    </w:pPr>
    <w:r>
      <w:rPr>
        <w:lang w:val="ky-KG"/>
      </w:rPr>
      <w:t>М</w:t>
    </w:r>
    <w:proofErr w:type="spellStart"/>
    <w:r>
      <w:t>инистр</w:t>
    </w:r>
    <w:proofErr w:type="spellEnd"/>
    <w:r w:rsidRPr="0066668D">
      <w:t xml:space="preserve"> </w:t>
    </w:r>
    <w:r>
      <w:rPr>
        <w:lang w:val="ky-KG"/>
      </w:rPr>
      <w:t xml:space="preserve"> </w:t>
    </w:r>
    <w:r>
      <w:t>__________________</w:t>
    </w:r>
    <w:r>
      <w:rPr>
        <w:lang w:val="ky-KG"/>
      </w:rPr>
      <w:t>М</w:t>
    </w:r>
    <w:r>
      <w:t>.</w:t>
    </w:r>
    <w:r>
      <w:rPr>
        <w:lang w:val="ky-KG"/>
      </w:rPr>
      <w:t>Ж</w:t>
    </w:r>
    <w:r w:rsidRPr="006B41D6">
      <w:t xml:space="preserve">. </w:t>
    </w:r>
    <w:proofErr w:type="spellStart"/>
    <w:r w:rsidR="00B456E3">
      <w:t>Тургунбаев</w:t>
    </w:r>
    <w:proofErr w:type="spellEnd"/>
    <w:r w:rsidR="00B456E3">
      <w:t xml:space="preserve">       </w:t>
    </w:r>
    <w:r w:rsidR="00B456E3">
      <w:tab/>
    </w:r>
    <w:r w:rsidR="00B456E3">
      <w:rPr>
        <w:lang w:val="ky-KG"/>
      </w:rPr>
      <w:tab/>
    </w:r>
    <w:r>
      <w:t>«___»  ____</w:t>
    </w:r>
    <w:r>
      <w:rPr>
        <w:lang w:val="ky-KG"/>
      </w:rPr>
      <w:t>__________</w:t>
    </w:r>
    <w:r>
      <w:t xml:space="preserve">  2023</w:t>
    </w:r>
    <w:r>
      <w:rPr>
        <w:lang w:val="ky-KG"/>
      </w:rPr>
      <w:t>-ж.</w:t>
    </w:r>
  </w:p>
  <w:p w:rsidR="003C1940" w:rsidRPr="003C1940" w:rsidRDefault="003C1940">
    <w:pPr>
      <w:pStyle w:val="a4"/>
      <w:rPr>
        <w:lang w:val="ky-K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57F" w:rsidRDefault="0094457F" w:rsidP="006E5A95">
      <w:r>
        <w:separator/>
      </w:r>
    </w:p>
  </w:footnote>
  <w:footnote w:type="continuationSeparator" w:id="0">
    <w:p w:rsidR="0094457F" w:rsidRDefault="0094457F" w:rsidP="006E5A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0BF0"/>
    <w:rsid w:val="000258C4"/>
    <w:rsid w:val="000521C6"/>
    <w:rsid w:val="000A420C"/>
    <w:rsid w:val="000A6424"/>
    <w:rsid w:val="000B7A0D"/>
    <w:rsid w:val="001A1884"/>
    <w:rsid w:val="001D7C3B"/>
    <w:rsid w:val="002B5986"/>
    <w:rsid w:val="002F74B7"/>
    <w:rsid w:val="00327184"/>
    <w:rsid w:val="003747DA"/>
    <w:rsid w:val="003A3255"/>
    <w:rsid w:val="003C1940"/>
    <w:rsid w:val="00442A2B"/>
    <w:rsid w:val="00483731"/>
    <w:rsid w:val="00483F3B"/>
    <w:rsid w:val="004E23FF"/>
    <w:rsid w:val="00513DC4"/>
    <w:rsid w:val="005D58F2"/>
    <w:rsid w:val="00631071"/>
    <w:rsid w:val="006E5A95"/>
    <w:rsid w:val="006F410E"/>
    <w:rsid w:val="00736BA8"/>
    <w:rsid w:val="00860EE6"/>
    <w:rsid w:val="008666FD"/>
    <w:rsid w:val="008879BE"/>
    <w:rsid w:val="00902673"/>
    <w:rsid w:val="0094457F"/>
    <w:rsid w:val="009A3E17"/>
    <w:rsid w:val="00B456E3"/>
    <w:rsid w:val="00B64470"/>
    <w:rsid w:val="00B74AC3"/>
    <w:rsid w:val="00BD59CE"/>
    <w:rsid w:val="00C91B61"/>
    <w:rsid w:val="00C926C9"/>
    <w:rsid w:val="00CA238B"/>
    <w:rsid w:val="00CE7085"/>
    <w:rsid w:val="00DA160A"/>
    <w:rsid w:val="00E429FF"/>
    <w:rsid w:val="00E775BC"/>
    <w:rsid w:val="00EA0B54"/>
    <w:rsid w:val="00EE0BF0"/>
    <w:rsid w:val="00EE5DBA"/>
    <w:rsid w:val="00F42053"/>
    <w:rsid w:val="00F7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6BA94"/>
  <w15:docId w15:val="{05CC05CC-ED25-4224-A060-94C6A13B3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A9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6E5A9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1">
    <w:name w:val="s1"/>
    <w:basedOn w:val="a0"/>
    <w:rsid w:val="006E5A95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table" w:styleId="a3">
    <w:name w:val="Table Grid"/>
    <w:basedOn w:val="a1"/>
    <w:uiPriority w:val="59"/>
    <w:rsid w:val="006E5A9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footer"/>
    <w:basedOn w:val="a"/>
    <w:link w:val="a5"/>
    <w:uiPriority w:val="99"/>
    <w:unhideWhenUsed/>
    <w:rsid w:val="006E5A9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6E5A9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6">
    <w:name w:val="Title"/>
    <w:basedOn w:val="a"/>
    <w:link w:val="a7"/>
    <w:uiPriority w:val="10"/>
    <w:qFormat/>
    <w:rsid w:val="006E5A95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a7">
    <w:name w:val="Заголовок Знак"/>
    <w:basedOn w:val="a0"/>
    <w:link w:val="a6"/>
    <w:uiPriority w:val="10"/>
    <w:rsid w:val="006E5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6E5A95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6E5A9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E5A9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B598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B5986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0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4E3D7C-F47F-4B92-8375-5C92D48FB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cp:lastPrinted>2023-04-28T03:32:00Z</cp:lastPrinted>
  <dcterms:created xsi:type="dcterms:W3CDTF">2023-04-12T06:16:00Z</dcterms:created>
  <dcterms:modified xsi:type="dcterms:W3CDTF">2023-05-02T12:36:00Z</dcterms:modified>
</cp:coreProperties>
</file>