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95" w:rsidRPr="00736BA8" w:rsidRDefault="006E5A95" w:rsidP="000A420C">
      <w:pPr>
        <w:jc w:val="right"/>
        <w:rPr>
          <w:rStyle w:val="s1"/>
          <w:b w:val="0"/>
          <w:color w:val="auto"/>
          <w:sz w:val="24"/>
          <w:szCs w:val="24"/>
        </w:rPr>
      </w:pPr>
      <w:r w:rsidRPr="00736BA8">
        <w:rPr>
          <w:rStyle w:val="s1"/>
          <w:b w:val="0"/>
          <w:color w:val="auto"/>
          <w:sz w:val="24"/>
          <w:szCs w:val="24"/>
        </w:rPr>
        <w:t>Проект</w:t>
      </w:r>
    </w:p>
    <w:p w:rsidR="000A420C" w:rsidRPr="00736BA8" w:rsidRDefault="000A420C" w:rsidP="000A420C">
      <w:pPr>
        <w:jc w:val="right"/>
        <w:rPr>
          <w:rStyle w:val="s1"/>
          <w:b w:val="0"/>
          <w:color w:val="auto"/>
          <w:sz w:val="24"/>
          <w:szCs w:val="28"/>
        </w:rPr>
      </w:pPr>
    </w:p>
    <w:p w:rsidR="000A420C" w:rsidRPr="00736BA8" w:rsidRDefault="000A420C" w:rsidP="000A420C">
      <w:pPr>
        <w:jc w:val="right"/>
        <w:rPr>
          <w:rStyle w:val="s1"/>
          <w:b w:val="0"/>
          <w:color w:val="auto"/>
          <w:sz w:val="24"/>
          <w:szCs w:val="28"/>
        </w:rPr>
      </w:pPr>
    </w:p>
    <w:p w:rsidR="006E5A95" w:rsidRPr="00736BA8" w:rsidRDefault="006E5A95" w:rsidP="006E5A95">
      <w:pPr>
        <w:jc w:val="center"/>
        <w:rPr>
          <w:rStyle w:val="s1"/>
          <w:color w:val="auto"/>
          <w:sz w:val="28"/>
          <w:szCs w:val="28"/>
        </w:rPr>
      </w:pPr>
      <w:r w:rsidRPr="00736BA8">
        <w:rPr>
          <w:rStyle w:val="s1"/>
          <w:color w:val="auto"/>
          <w:sz w:val="28"/>
          <w:szCs w:val="28"/>
        </w:rPr>
        <w:t>ПОСТАНОВЛЕНИЕ КАБИНЕТА МИНИСТРОВ</w:t>
      </w:r>
      <w:r w:rsidRPr="00736BA8">
        <w:rPr>
          <w:rStyle w:val="s1"/>
          <w:color w:val="auto"/>
          <w:sz w:val="28"/>
          <w:szCs w:val="28"/>
        </w:rPr>
        <w:br/>
        <w:t xml:space="preserve"> КЫРГЫЗСКОЙ РЕСПУБЛИКИ</w:t>
      </w:r>
    </w:p>
    <w:p w:rsidR="001A1884" w:rsidRPr="00736BA8" w:rsidRDefault="001A1884" w:rsidP="006E5A95">
      <w:pPr>
        <w:rPr>
          <w:rStyle w:val="s1"/>
          <w:b w:val="0"/>
          <w:color w:val="auto"/>
          <w:sz w:val="28"/>
          <w:szCs w:val="28"/>
        </w:rPr>
      </w:pPr>
    </w:p>
    <w:p w:rsidR="006E5A95" w:rsidRPr="00736BA8" w:rsidRDefault="006E5A95" w:rsidP="006E5A9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pacing w:val="5"/>
          <w:sz w:val="28"/>
          <w:szCs w:val="28"/>
        </w:rPr>
      </w:pPr>
      <w:r w:rsidRPr="00736BA8">
        <w:rPr>
          <w:b/>
          <w:sz w:val="28"/>
          <w:szCs w:val="28"/>
        </w:rPr>
        <w:t>О внесении изменений в постановление Правительства Кыргызской Республики «</w:t>
      </w:r>
      <w:r w:rsidRPr="00736BA8">
        <w:rPr>
          <w:b/>
          <w:bCs/>
          <w:spacing w:val="5"/>
          <w:sz w:val="28"/>
          <w:szCs w:val="28"/>
        </w:rPr>
        <w:t>Об утверждении ставок платы и Порядка взимания</w:t>
      </w:r>
    </w:p>
    <w:p w:rsidR="006E5A95" w:rsidRPr="00736BA8" w:rsidRDefault="006E5A95" w:rsidP="006E5A95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</w:rPr>
      </w:pPr>
      <w:r w:rsidRPr="00736BA8">
        <w:rPr>
          <w:b/>
          <w:bCs/>
          <w:color w:val="auto"/>
          <w:spacing w:val="5"/>
          <w:sz w:val="28"/>
          <w:szCs w:val="28"/>
        </w:rPr>
        <w:t>и использования платы за специальное пользование</w:t>
      </w:r>
    </w:p>
    <w:p w:rsidR="006E5A95" w:rsidRPr="00736BA8" w:rsidRDefault="006E5A95" w:rsidP="006E5A95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</w:rPr>
      </w:pPr>
      <w:r w:rsidRPr="00736BA8">
        <w:rPr>
          <w:b/>
          <w:bCs/>
          <w:color w:val="auto"/>
          <w:spacing w:val="5"/>
          <w:sz w:val="28"/>
          <w:szCs w:val="28"/>
        </w:rPr>
        <w:t xml:space="preserve">объектами животного мира в Кыргызской Республике» </w:t>
      </w:r>
    </w:p>
    <w:p w:rsidR="006E5A95" w:rsidRPr="00736BA8" w:rsidRDefault="006E5A95" w:rsidP="006E5A95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</w:rPr>
      </w:pPr>
      <w:r w:rsidRPr="00736BA8">
        <w:rPr>
          <w:b/>
          <w:bCs/>
          <w:color w:val="auto"/>
          <w:spacing w:val="5"/>
          <w:sz w:val="28"/>
          <w:szCs w:val="28"/>
        </w:rPr>
        <w:t>от 20 октября 2015 года № 715</w:t>
      </w:r>
    </w:p>
    <w:p w:rsidR="001A1884" w:rsidRPr="00736BA8" w:rsidRDefault="001A1884" w:rsidP="006E5A95">
      <w:pPr>
        <w:rPr>
          <w:b/>
          <w:bCs/>
          <w:color w:val="auto"/>
          <w:spacing w:val="3"/>
          <w:sz w:val="28"/>
          <w:szCs w:val="28"/>
          <w:shd w:val="clear" w:color="auto" w:fill="FFFFFF"/>
        </w:rPr>
      </w:pPr>
    </w:p>
    <w:p w:rsidR="006E5A95" w:rsidRPr="00736BA8" w:rsidRDefault="006E5A95" w:rsidP="009A3E17">
      <w:pPr>
        <w:ind w:firstLine="709"/>
        <w:jc w:val="both"/>
        <w:rPr>
          <w:rStyle w:val="s0"/>
          <w:bCs/>
          <w:color w:val="auto"/>
          <w:sz w:val="28"/>
          <w:szCs w:val="28"/>
        </w:rPr>
      </w:pPr>
      <w:bookmarkStart w:id="0" w:name="sub1001238360"/>
      <w:bookmarkStart w:id="1" w:name="sub1001238208"/>
      <w:r w:rsidRPr="00736BA8">
        <w:rPr>
          <w:color w:val="auto"/>
          <w:sz w:val="28"/>
          <w:szCs w:val="28"/>
        </w:rPr>
        <w:t xml:space="preserve">В целях повышения ответственности за соблюдение установленного порядка в осуществлении природопользования и усиления охраны животного и растительного мира в </w:t>
      </w:r>
      <w:r w:rsidR="000A420C" w:rsidRPr="00736BA8">
        <w:rPr>
          <w:color w:val="auto"/>
          <w:sz w:val="28"/>
          <w:szCs w:val="28"/>
        </w:rPr>
        <w:t>Кыргызской Р</w:t>
      </w:r>
      <w:r w:rsidRPr="00736BA8">
        <w:rPr>
          <w:color w:val="auto"/>
          <w:sz w:val="28"/>
          <w:szCs w:val="28"/>
        </w:rPr>
        <w:t xml:space="preserve">еспублике, </w:t>
      </w:r>
      <w:r w:rsidR="000A420C" w:rsidRPr="00736BA8">
        <w:rPr>
          <w:color w:val="auto"/>
          <w:sz w:val="28"/>
          <w:szCs w:val="28"/>
        </w:rPr>
        <w:t>в соответствии со  статьями </w:t>
      </w:r>
      <w:hyperlink r:id="rId7" w:anchor="st_13" w:history="1">
        <w:r w:rsidR="000A420C" w:rsidRPr="00736BA8">
          <w:rPr>
            <w:color w:val="auto"/>
            <w:sz w:val="28"/>
            <w:szCs w:val="28"/>
          </w:rPr>
          <w:t>13</w:t>
        </w:r>
      </w:hyperlink>
      <w:r w:rsidR="000A420C" w:rsidRPr="00736BA8">
        <w:rPr>
          <w:color w:val="auto"/>
          <w:sz w:val="28"/>
          <w:szCs w:val="28"/>
        </w:rPr>
        <w:t>, </w:t>
      </w:r>
      <w:hyperlink r:id="rId8" w:anchor="st_17" w:history="1">
        <w:r w:rsidR="000A420C" w:rsidRPr="00736BA8">
          <w:rPr>
            <w:color w:val="auto"/>
            <w:sz w:val="28"/>
            <w:szCs w:val="28"/>
          </w:rPr>
          <w:t>17</w:t>
        </w:r>
      </w:hyperlink>
      <w:r w:rsidR="000A420C" w:rsidRPr="00736BA8">
        <w:rPr>
          <w:color w:val="auto"/>
          <w:sz w:val="28"/>
          <w:szCs w:val="28"/>
        </w:rPr>
        <w:t xml:space="preserve"> конституционного Закона Кыргызской Республики «О Кабинете Министров Кыргызской Республики» </w:t>
      </w:r>
      <w:r w:rsidR="003A3255" w:rsidRPr="00736BA8">
        <w:rPr>
          <w:rStyle w:val="s0"/>
          <w:color w:val="auto"/>
          <w:sz w:val="28"/>
          <w:szCs w:val="28"/>
        </w:rPr>
        <w:t>Кабинет Министров</w:t>
      </w:r>
      <w:r w:rsidRPr="00736BA8">
        <w:rPr>
          <w:rStyle w:val="s0"/>
          <w:color w:val="auto"/>
          <w:sz w:val="28"/>
          <w:szCs w:val="28"/>
        </w:rPr>
        <w:t xml:space="preserve"> Кыргызской Республики постановляет</w:t>
      </w:r>
      <w:r w:rsidRPr="00736BA8">
        <w:rPr>
          <w:rStyle w:val="s0"/>
          <w:bCs/>
          <w:color w:val="auto"/>
          <w:sz w:val="28"/>
          <w:szCs w:val="28"/>
        </w:rPr>
        <w:t>:</w:t>
      </w:r>
    </w:p>
    <w:p w:rsidR="006E5A95" w:rsidRPr="00736BA8" w:rsidRDefault="006E5A95" w:rsidP="006E5A95">
      <w:pPr>
        <w:ind w:firstLine="709"/>
        <w:jc w:val="both"/>
        <w:rPr>
          <w:color w:val="auto"/>
          <w:sz w:val="28"/>
          <w:szCs w:val="28"/>
        </w:rPr>
      </w:pPr>
    </w:p>
    <w:p w:rsidR="006E5A95" w:rsidRPr="00736BA8" w:rsidRDefault="006E5A95" w:rsidP="006E5A9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5"/>
          <w:sz w:val="28"/>
          <w:szCs w:val="28"/>
        </w:rPr>
      </w:pPr>
      <w:r w:rsidRPr="00736BA8">
        <w:rPr>
          <w:rStyle w:val="s0"/>
          <w:color w:val="auto"/>
          <w:sz w:val="28"/>
          <w:szCs w:val="28"/>
        </w:rPr>
        <w:t xml:space="preserve">1. Внести в постановление Правительства Кыргызской Республики </w:t>
      </w:r>
      <w:r w:rsidRPr="00736BA8">
        <w:rPr>
          <w:sz w:val="28"/>
          <w:szCs w:val="28"/>
        </w:rPr>
        <w:t>«</w:t>
      </w:r>
      <w:r w:rsidRPr="00736BA8">
        <w:rPr>
          <w:bCs/>
          <w:spacing w:val="5"/>
          <w:sz w:val="28"/>
          <w:szCs w:val="28"/>
        </w:rPr>
        <w:t>Об утверждении ставок платы и Порядка взимания и использования платы за специальное пользование объектами животного мира в Кыргызской Республике» от 20 октября 2015 года № 715 следующие изменения:</w:t>
      </w:r>
    </w:p>
    <w:p w:rsidR="006E5A95" w:rsidRPr="00736BA8" w:rsidRDefault="006E5A95" w:rsidP="006E5A9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6BA8">
        <w:rPr>
          <w:bCs/>
          <w:spacing w:val="5"/>
          <w:sz w:val="28"/>
          <w:szCs w:val="28"/>
        </w:rPr>
        <w:t xml:space="preserve">в Ставках платы </w:t>
      </w:r>
      <w:r w:rsidRPr="00736BA8">
        <w:rPr>
          <w:sz w:val="28"/>
          <w:szCs w:val="28"/>
        </w:rPr>
        <w:t>за специальное пользование объектами животного мира в Кы</w:t>
      </w:r>
      <w:r w:rsidR="00C61F00">
        <w:rPr>
          <w:sz w:val="28"/>
          <w:szCs w:val="28"/>
        </w:rPr>
        <w:t>ргызской Республике, утвержденны</w:t>
      </w:r>
      <w:r w:rsidRPr="00736BA8">
        <w:rPr>
          <w:sz w:val="28"/>
          <w:szCs w:val="28"/>
        </w:rPr>
        <w:t>м вышеуказанным постановлением:</w:t>
      </w:r>
    </w:p>
    <w:p w:rsidR="006E5A95" w:rsidRPr="00736BA8" w:rsidRDefault="006E5A95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36BA8">
        <w:rPr>
          <w:bCs/>
          <w:sz w:val="28"/>
          <w:szCs w:val="28"/>
        </w:rPr>
        <w:t>- в графе «</w:t>
      </w:r>
      <w:r w:rsidRPr="00736BA8">
        <w:rPr>
          <w:b/>
          <w:bCs/>
          <w:sz w:val="28"/>
          <w:szCs w:val="28"/>
        </w:rPr>
        <w:t xml:space="preserve">для </w:t>
      </w:r>
      <w:r w:rsidR="003A3255" w:rsidRPr="00736BA8">
        <w:rPr>
          <w:b/>
          <w:bCs/>
          <w:sz w:val="28"/>
          <w:szCs w:val="28"/>
        </w:rPr>
        <w:t xml:space="preserve">иностранных </w:t>
      </w:r>
      <w:r w:rsidRPr="00736BA8">
        <w:rPr>
          <w:b/>
          <w:bCs/>
          <w:sz w:val="28"/>
          <w:szCs w:val="28"/>
        </w:rPr>
        <w:t>физических и юридических лиц</w:t>
      </w:r>
      <w:r w:rsidRPr="00736BA8">
        <w:rPr>
          <w:bCs/>
          <w:sz w:val="28"/>
          <w:szCs w:val="28"/>
        </w:rPr>
        <w:t>» графы «</w:t>
      </w:r>
      <w:r w:rsidRPr="00736BA8">
        <w:rPr>
          <w:b/>
          <w:bCs/>
          <w:sz w:val="28"/>
          <w:szCs w:val="28"/>
        </w:rPr>
        <w:t>Ставки платы (в сомах)</w:t>
      </w:r>
      <w:r w:rsidRPr="00736BA8">
        <w:rPr>
          <w:bCs/>
          <w:sz w:val="28"/>
          <w:szCs w:val="28"/>
        </w:rPr>
        <w:t xml:space="preserve">» пункта </w:t>
      </w:r>
      <w:r w:rsidR="003A3255" w:rsidRPr="00736BA8">
        <w:rPr>
          <w:bCs/>
          <w:sz w:val="28"/>
          <w:szCs w:val="28"/>
        </w:rPr>
        <w:t>8 цифры «30</w:t>
      </w:r>
      <w:r w:rsidR="006E1DCD">
        <w:rPr>
          <w:bCs/>
          <w:sz w:val="28"/>
          <w:szCs w:val="28"/>
          <w:lang w:val="ky-KG"/>
        </w:rPr>
        <w:t xml:space="preserve"> </w:t>
      </w:r>
      <w:r w:rsidRPr="00736BA8">
        <w:rPr>
          <w:bCs/>
          <w:sz w:val="28"/>
          <w:szCs w:val="28"/>
        </w:rPr>
        <w:t>000,0» заменить цифрами «</w:t>
      </w:r>
      <w:r w:rsidR="00A01822">
        <w:rPr>
          <w:bCs/>
          <w:sz w:val="28"/>
          <w:szCs w:val="28"/>
        </w:rPr>
        <w:t>6</w:t>
      </w:r>
      <w:r w:rsidR="003A3255" w:rsidRPr="00736BA8">
        <w:rPr>
          <w:bCs/>
          <w:sz w:val="28"/>
          <w:szCs w:val="28"/>
        </w:rPr>
        <w:t>0</w:t>
      </w:r>
      <w:r w:rsidR="006E1DCD">
        <w:rPr>
          <w:bCs/>
          <w:sz w:val="28"/>
          <w:szCs w:val="28"/>
          <w:lang w:val="ky-KG"/>
        </w:rPr>
        <w:t xml:space="preserve"> </w:t>
      </w:r>
      <w:r w:rsidRPr="00736BA8">
        <w:rPr>
          <w:bCs/>
          <w:sz w:val="28"/>
          <w:szCs w:val="28"/>
        </w:rPr>
        <w:t>000,0»;</w:t>
      </w:r>
    </w:p>
    <w:p w:rsidR="006E5A95" w:rsidRPr="00736BA8" w:rsidRDefault="006E5A95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36BA8">
        <w:rPr>
          <w:bCs/>
          <w:sz w:val="28"/>
          <w:szCs w:val="28"/>
        </w:rPr>
        <w:t>- в графе «</w:t>
      </w:r>
      <w:r w:rsidRPr="00736BA8">
        <w:rPr>
          <w:b/>
          <w:bCs/>
          <w:sz w:val="28"/>
          <w:szCs w:val="28"/>
        </w:rPr>
        <w:t xml:space="preserve">для </w:t>
      </w:r>
      <w:r w:rsidR="003A3255" w:rsidRPr="00736BA8">
        <w:rPr>
          <w:b/>
          <w:bCs/>
          <w:sz w:val="28"/>
          <w:szCs w:val="28"/>
        </w:rPr>
        <w:t xml:space="preserve">иностранных </w:t>
      </w:r>
      <w:r w:rsidRPr="00736BA8">
        <w:rPr>
          <w:b/>
          <w:bCs/>
          <w:sz w:val="28"/>
          <w:szCs w:val="28"/>
        </w:rPr>
        <w:t>физических и юридических лиц</w:t>
      </w:r>
      <w:r w:rsidRPr="00736BA8">
        <w:rPr>
          <w:bCs/>
          <w:sz w:val="28"/>
          <w:szCs w:val="28"/>
        </w:rPr>
        <w:t>» графы «</w:t>
      </w:r>
      <w:r w:rsidRPr="00736BA8">
        <w:rPr>
          <w:b/>
          <w:bCs/>
          <w:sz w:val="28"/>
          <w:szCs w:val="28"/>
        </w:rPr>
        <w:t>Ставки платы (в сомах)</w:t>
      </w:r>
      <w:r w:rsidRPr="00736BA8">
        <w:rPr>
          <w:bCs/>
          <w:sz w:val="28"/>
          <w:szCs w:val="28"/>
        </w:rPr>
        <w:t xml:space="preserve">» пункта </w:t>
      </w:r>
      <w:r w:rsidR="003A3255" w:rsidRPr="00736BA8">
        <w:rPr>
          <w:bCs/>
          <w:sz w:val="28"/>
          <w:szCs w:val="28"/>
        </w:rPr>
        <w:t>9</w:t>
      </w:r>
      <w:r w:rsidRPr="00736BA8">
        <w:rPr>
          <w:bCs/>
          <w:sz w:val="28"/>
          <w:szCs w:val="28"/>
        </w:rPr>
        <w:t xml:space="preserve"> цифры «</w:t>
      </w:r>
      <w:r w:rsidR="003A3255" w:rsidRPr="00736BA8">
        <w:rPr>
          <w:bCs/>
          <w:sz w:val="28"/>
          <w:szCs w:val="28"/>
        </w:rPr>
        <w:t>100</w:t>
      </w:r>
      <w:r w:rsidR="006E1DCD">
        <w:rPr>
          <w:bCs/>
          <w:sz w:val="28"/>
          <w:szCs w:val="28"/>
          <w:lang w:val="ky-KG"/>
        </w:rPr>
        <w:t xml:space="preserve"> </w:t>
      </w:r>
      <w:r w:rsidR="003A3255" w:rsidRPr="00736BA8">
        <w:rPr>
          <w:bCs/>
          <w:sz w:val="28"/>
          <w:szCs w:val="28"/>
        </w:rPr>
        <w:t>000</w:t>
      </w:r>
      <w:r w:rsidRPr="00736BA8">
        <w:rPr>
          <w:bCs/>
          <w:sz w:val="28"/>
          <w:szCs w:val="28"/>
        </w:rPr>
        <w:t>,0» заменить цифрами «</w:t>
      </w:r>
      <w:r w:rsidR="002B5986" w:rsidRPr="00736BA8">
        <w:rPr>
          <w:bCs/>
          <w:sz w:val="28"/>
          <w:szCs w:val="28"/>
        </w:rPr>
        <w:t>2</w:t>
      </w:r>
      <w:r w:rsidRPr="00736BA8">
        <w:rPr>
          <w:bCs/>
          <w:sz w:val="28"/>
          <w:szCs w:val="28"/>
        </w:rPr>
        <w:t>0</w:t>
      </w:r>
      <w:r w:rsidR="002B5986" w:rsidRPr="00736BA8">
        <w:rPr>
          <w:bCs/>
          <w:sz w:val="28"/>
          <w:szCs w:val="28"/>
        </w:rPr>
        <w:t>0</w:t>
      </w:r>
      <w:r w:rsidR="006E1DCD">
        <w:rPr>
          <w:bCs/>
          <w:sz w:val="28"/>
          <w:szCs w:val="28"/>
          <w:lang w:val="ky-KG"/>
        </w:rPr>
        <w:t xml:space="preserve"> </w:t>
      </w:r>
      <w:r w:rsidR="003A3255" w:rsidRPr="00736BA8">
        <w:rPr>
          <w:bCs/>
          <w:sz w:val="28"/>
          <w:szCs w:val="28"/>
        </w:rPr>
        <w:t>0</w:t>
      </w:r>
      <w:r w:rsidRPr="00736BA8">
        <w:rPr>
          <w:bCs/>
          <w:sz w:val="28"/>
          <w:szCs w:val="28"/>
        </w:rPr>
        <w:t>00,0»;</w:t>
      </w:r>
    </w:p>
    <w:p w:rsidR="001A1884" w:rsidRPr="00736BA8" w:rsidRDefault="001A1884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36BA8">
        <w:rPr>
          <w:bCs/>
          <w:sz w:val="28"/>
          <w:szCs w:val="28"/>
        </w:rPr>
        <w:t xml:space="preserve">- в графе </w:t>
      </w:r>
      <w:r w:rsidRPr="00736BA8">
        <w:rPr>
          <w:b/>
          <w:bCs/>
          <w:sz w:val="28"/>
          <w:szCs w:val="28"/>
        </w:rPr>
        <w:t>«</w:t>
      </w:r>
      <w:r w:rsidRPr="00736BA8">
        <w:rPr>
          <w:b/>
          <w:bCs/>
          <w:sz w:val="28"/>
          <w:szCs w:val="28"/>
          <w:shd w:val="clear" w:color="auto" w:fill="FFFFFF"/>
        </w:rPr>
        <w:t>для физических и юридических лиц Кыргызской Республики»</w:t>
      </w:r>
      <w:r w:rsidRPr="00736BA8">
        <w:rPr>
          <w:bCs/>
          <w:sz w:val="28"/>
          <w:szCs w:val="28"/>
          <w:shd w:val="clear" w:color="auto" w:fill="FFFFFF"/>
        </w:rPr>
        <w:t xml:space="preserve"> графы </w:t>
      </w:r>
      <w:r w:rsidRPr="00736BA8">
        <w:rPr>
          <w:b/>
          <w:bCs/>
          <w:sz w:val="28"/>
          <w:szCs w:val="28"/>
          <w:shd w:val="clear" w:color="auto" w:fill="FFFFFF"/>
        </w:rPr>
        <w:t>«Ставки платы (в сомах)»</w:t>
      </w:r>
      <w:r w:rsidRPr="00736BA8">
        <w:rPr>
          <w:bCs/>
          <w:sz w:val="28"/>
          <w:szCs w:val="28"/>
          <w:shd w:val="clear" w:color="auto" w:fill="FFFFFF"/>
        </w:rPr>
        <w:t xml:space="preserve"> пункта </w:t>
      </w:r>
      <w:r w:rsidR="0084590B">
        <w:rPr>
          <w:bCs/>
          <w:sz w:val="28"/>
          <w:szCs w:val="28"/>
          <w:shd w:val="clear" w:color="auto" w:fill="FFFFFF"/>
          <w:lang w:val="ky-KG"/>
        </w:rPr>
        <w:t>10</w:t>
      </w:r>
      <w:r w:rsidR="000F1AE5">
        <w:rPr>
          <w:bCs/>
          <w:sz w:val="28"/>
          <w:szCs w:val="28"/>
          <w:shd w:val="clear" w:color="auto" w:fill="FFFFFF"/>
          <w:lang w:val="ky-KG"/>
        </w:rPr>
        <w:t xml:space="preserve"> цифры</w:t>
      </w:r>
      <w:r w:rsidR="0084590B">
        <w:rPr>
          <w:bCs/>
          <w:sz w:val="28"/>
          <w:szCs w:val="28"/>
          <w:shd w:val="clear" w:color="auto" w:fill="FFFFFF"/>
          <w:lang w:val="ky-KG"/>
        </w:rPr>
        <w:t xml:space="preserve"> </w:t>
      </w:r>
      <w:r w:rsidRPr="00736BA8">
        <w:rPr>
          <w:bCs/>
          <w:sz w:val="28"/>
          <w:szCs w:val="28"/>
          <w:shd w:val="clear" w:color="auto" w:fill="FFFFFF"/>
        </w:rPr>
        <w:t>«700</w:t>
      </w:r>
      <w:r w:rsidR="006E1DCD">
        <w:rPr>
          <w:bCs/>
          <w:sz w:val="28"/>
          <w:szCs w:val="28"/>
          <w:shd w:val="clear" w:color="auto" w:fill="FFFFFF"/>
          <w:lang w:val="ky-KG"/>
        </w:rPr>
        <w:t xml:space="preserve"> </w:t>
      </w:r>
      <w:r w:rsidRPr="00736BA8">
        <w:rPr>
          <w:bCs/>
          <w:sz w:val="28"/>
          <w:szCs w:val="28"/>
          <w:shd w:val="clear" w:color="auto" w:fill="FFFFFF"/>
        </w:rPr>
        <w:t>000,0» заменить цифрами «1</w:t>
      </w:r>
      <w:r w:rsidR="006E1DCD">
        <w:rPr>
          <w:bCs/>
          <w:sz w:val="28"/>
          <w:szCs w:val="28"/>
          <w:shd w:val="clear" w:color="auto" w:fill="FFFFFF"/>
          <w:lang w:val="ky-KG"/>
        </w:rPr>
        <w:t> </w:t>
      </w:r>
      <w:r w:rsidRPr="00736BA8">
        <w:rPr>
          <w:bCs/>
          <w:sz w:val="28"/>
          <w:szCs w:val="28"/>
          <w:shd w:val="clear" w:color="auto" w:fill="FFFFFF"/>
        </w:rPr>
        <w:t>000</w:t>
      </w:r>
      <w:r w:rsidR="006E1DCD">
        <w:rPr>
          <w:bCs/>
          <w:sz w:val="28"/>
          <w:szCs w:val="28"/>
          <w:shd w:val="clear" w:color="auto" w:fill="FFFFFF"/>
          <w:lang w:val="ky-KG"/>
        </w:rPr>
        <w:t xml:space="preserve"> </w:t>
      </w:r>
      <w:r w:rsidRPr="00736BA8">
        <w:rPr>
          <w:bCs/>
          <w:sz w:val="28"/>
          <w:szCs w:val="28"/>
          <w:shd w:val="clear" w:color="auto" w:fill="FFFFFF"/>
        </w:rPr>
        <w:t>000,0»</w:t>
      </w:r>
      <w:r w:rsidRPr="00736BA8">
        <w:rPr>
          <w:bCs/>
          <w:sz w:val="28"/>
          <w:szCs w:val="28"/>
        </w:rPr>
        <w:t>;</w:t>
      </w:r>
    </w:p>
    <w:p w:rsidR="006E5A95" w:rsidRDefault="006E5A95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36BA8">
        <w:rPr>
          <w:bCs/>
          <w:sz w:val="28"/>
          <w:szCs w:val="28"/>
        </w:rPr>
        <w:t>- в графе «</w:t>
      </w:r>
      <w:r w:rsidRPr="00736BA8">
        <w:rPr>
          <w:b/>
          <w:bCs/>
          <w:sz w:val="28"/>
          <w:szCs w:val="28"/>
        </w:rPr>
        <w:t>для иностранных физических и юридических лиц</w:t>
      </w:r>
      <w:r w:rsidRPr="00736BA8">
        <w:rPr>
          <w:bCs/>
          <w:sz w:val="28"/>
          <w:szCs w:val="28"/>
        </w:rPr>
        <w:t>» графы «</w:t>
      </w:r>
      <w:r w:rsidRPr="00736BA8">
        <w:rPr>
          <w:b/>
          <w:bCs/>
          <w:sz w:val="28"/>
          <w:szCs w:val="28"/>
        </w:rPr>
        <w:t>Ставки платы (в сомах)</w:t>
      </w:r>
      <w:r w:rsidRPr="00736BA8">
        <w:rPr>
          <w:bCs/>
          <w:sz w:val="28"/>
          <w:szCs w:val="28"/>
        </w:rPr>
        <w:t xml:space="preserve">» пункта </w:t>
      </w:r>
      <w:r w:rsidR="003A3255" w:rsidRPr="00736BA8">
        <w:rPr>
          <w:bCs/>
          <w:sz w:val="28"/>
          <w:szCs w:val="28"/>
        </w:rPr>
        <w:t>10</w:t>
      </w:r>
      <w:r w:rsidRPr="00736BA8">
        <w:rPr>
          <w:bCs/>
          <w:sz w:val="28"/>
          <w:szCs w:val="28"/>
        </w:rPr>
        <w:t xml:space="preserve"> цифры «700</w:t>
      </w:r>
      <w:r w:rsidR="006E1DCD">
        <w:rPr>
          <w:bCs/>
          <w:sz w:val="28"/>
          <w:szCs w:val="28"/>
          <w:lang w:val="ky-KG"/>
        </w:rPr>
        <w:t xml:space="preserve"> </w:t>
      </w:r>
      <w:r w:rsidR="003A3255" w:rsidRPr="00736BA8">
        <w:rPr>
          <w:bCs/>
          <w:sz w:val="28"/>
          <w:szCs w:val="28"/>
        </w:rPr>
        <w:t>0</w:t>
      </w:r>
      <w:r w:rsidRPr="00736BA8">
        <w:rPr>
          <w:bCs/>
          <w:sz w:val="28"/>
          <w:szCs w:val="28"/>
        </w:rPr>
        <w:t>00,0» заменить цифрами «1</w:t>
      </w:r>
      <w:r w:rsidR="006E1DCD">
        <w:rPr>
          <w:bCs/>
          <w:sz w:val="28"/>
          <w:szCs w:val="28"/>
          <w:lang w:val="ky-KG"/>
        </w:rPr>
        <w:t> </w:t>
      </w:r>
      <w:r w:rsidR="002B5986" w:rsidRPr="00736BA8">
        <w:rPr>
          <w:bCs/>
          <w:sz w:val="28"/>
          <w:szCs w:val="28"/>
        </w:rPr>
        <w:t>5</w:t>
      </w:r>
      <w:r w:rsidRPr="00736BA8">
        <w:rPr>
          <w:bCs/>
          <w:sz w:val="28"/>
          <w:szCs w:val="28"/>
        </w:rPr>
        <w:t>0</w:t>
      </w:r>
      <w:r w:rsidR="003A3255" w:rsidRPr="00736BA8">
        <w:rPr>
          <w:bCs/>
          <w:sz w:val="28"/>
          <w:szCs w:val="28"/>
        </w:rPr>
        <w:t>0</w:t>
      </w:r>
      <w:r w:rsidR="006E1DCD">
        <w:rPr>
          <w:bCs/>
          <w:sz w:val="28"/>
          <w:szCs w:val="28"/>
          <w:lang w:val="ky-KG"/>
        </w:rPr>
        <w:t xml:space="preserve"> </w:t>
      </w:r>
      <w:r w:rsidRPr="00736BA8">
        <w:rPr>
          <w:bCs/>
          <w:sz w:val="28"/>
          <w:szCs w:val="28"/>
        </w:rPr>
        <w:t>000,0»;</w:t>
      </w:r>
    </w:p>
    <w:p w:rsidR="00A01822" w:rsidRDefault="00A01822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графе </w:t>
      </w:r>
      <w:r w:rsidRPr="00736BA8">
        <w:rPr>
          <w:bCs/>
          <w:sz w:val="28"/>
          <w:szCs w:val="28"/>
        </w:rPr>
        <w:t>«</w:t>
      </w:r>
      <w:r w:rsidRPr="00736BA8">
        <w:rPr>
          <w:b/>
          <w:bCs/>
          <w:sz w:val="28"/>
          <w:szCs w:val="28"/>
        </w:rPr>
        <w:t>для иностранных физических и юридических лиц</w:t>
      </w:r>
      <w:r w:rsidRPr="00736BA8">
        <w:rPr>
          <w:bCs/>
          <w:sz w:val="28"/>
          <w:szCs w:val="28"/>
        </w:rPr>
        <w:t>» графы «</w:t>
      </w:r>
      <w:r w:rsidRPr="00736BA8">
        <w:rPr>
          <w:b/>
          <w:bCs/>
          <w:sz w:val="28"/>
          <w:szCs w:val="28"/>
        </w:rPr>
        <w:t>Ставки платы (в сомах)</w:t>
      </w:r>
      <w:r w:rsidRPr="00736BA8">
        <w:rPr>
          <w:bCs/>
          <w:sz w:val="28"/>
          <w:szCs w:val="28"/>
        </w:rPr>
        <w:t xml:space="preserve">» пункта </w:t>
      </w:r>
      <w:r>
        <w:rPr>
          <w:bCs/>
          <w:sz w:val="28"/>
          <w:szCs w:val="28"/>
        </w:rPr>
        <w:t>34</w:t>
      </w:r>
      <w:r w:rsidRPr="00736BA8">
        <w:rPr>
          <w:bCs/>
          <w:sz w:val="28"/>
          <w:szCs w:val="28"/>
        </w:rPr>
        <w:t xml:space="preserve"> цифры «</w:t>
      </w:r>
      <w:r>
        <w:rPr>
          <w:bCs/>
          <w:sz w:val="28"/>
          <w:szCs w:val="28"/>
        </w:rPr>
        <w:t>30</w:t>
      </w:r>
      <w:r w:rsidRPr="00736BA8">
        <w:rPr>
          <w:bCs/>
          <w:sz w:val="28"/>
          <w:szCs w:val="28"/>
        </w:rPr>
        <w:t>0,0» заменить цифрами «1000,0»;</w:t>
      </w:r>
    </w:p>
    <w:p w:rsidR="00A01822" w:rsidRDefault="00A01822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графе </w:t>
      </w:r>
      <w:r w:rsidRPr="00736BA8">
        <w:rPr>
          <w:bCs/>
          <w:sz w:val="28"/>
          <w:szCs w:val="28"/>
        </w:rPr>
        <w:t>«</w:t>
      </w:r>
      <w:r w:rsidRPr="00736BA8">
        <w:rPr>
          <w:b/>
          <w:bCs/>
          <w:sz w:val="28"/>
          <w:szCs w:val="28"/>
        </w:rPr>
        <w:t>для иностранных физических и юридических лиц</w:t>
      </w:r>
      <w:r w:rsidRPr="00736BA8">
        <w:rPr>
          <w:bCs/>
          <w:sz w:val="28"/>
          <w:szCs w:val="28"/>
        </w:rPr>
        <w:t>» графы «</w:t>
      </w:r>
      <w:r w:rsidRPr="00736BA8">
        <w:rPr>
          <w:b/>
          <w:bCs/>
          <w:sz w:val="28"/>
          <w:szCs w:val="28"/>
        </w:rPr>
        <w:t>Ставки платы (в сомах)</w:t>
      </w:r>
      <w:r w:rsidRPr="00736BA8">
        <w:rPr>
          <w:bCs/>
          <w:sz w:val="28"/>
          <w:szCs w:val="28"/>
        </w:rPr>
        <w:t xml:space="preserve">» пункта </w:t>
      </w:r>
      <w:r>
        <w:rPr>
          <w:bCs/>
          <w:sz w:val="28"/>
          <w:szCs w:val="28"/>
        </w:rPr>
        <w:t>35</w:t>
      </w:r>
      <w:r w:rsidRPr="00736BA8">
        <w:rPr>
          <w:bCs/>
          <w:sz w:val="28"/>
          <w:szCs w:val="28"/>
        </w:rPr>
        <w:t xml:space="preserve"> цифры «</w:t>
      </w:r>
      <w:r>
        <w:rPr>
          <w:bCs/>
          <w:sz w:val="28"/>
          <w:szCs w:val="28"/>
        </w:rPr>
        <w:t>60,0» заменить цифрами «15</w:t>
      </w:r>
      <w:r w:rsidRPr="00736BA8">
        <w:rPr>
          <w:bCs/>
          <w:sz w:val="28"/>
          <w:szCs w:val="28"/>
        </w:rPr>
        <w:t>0,0»;</w:t>
      </w:r>
    </w:p>
    <w:p w:rsidR="00A01822" w:rsidRPr="00736BA8" w:rsidRDefault="00A01822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графе </w:t>
      </w:r>
      <w:r w:rsidRPr="00736BA8">
        <w:rPr>
          <w:bCs/>
          <w:sz w:val="28"/>
          <w:szCs w:val="28"/>
        </w:rPr>
        <w:t>«</w:t>
      </w:r>
      <w:r w:rsidRPr="00736BA8">
        <w:rPr>
          <w:b/>
          <w:bCs/>
          <w:sz w:val="28"/>
          <w:szCs w:val="28"/>
        </w:rPr>
        <w:t>для иностранных физических и юридических лиц</w:t>
      </w:r>
      <w:r w:rsidRPr="00736BA8">
        <w:rPr>
          <w:bCs/>
          <w:sz w:val="28"/>
          <w:szCs w:val="28"/>
        </w:rPr>
        <w:t>» графы «</w:t>
      </w:r>
      <w:r w:rsidRPr="00736BA8">
        <w:rPr>
          <w:b/>
          <w:bCs/>
          <w:sz w:val="28"/>
          <w:szCs w:val="28"/>
        </w:rPr>
        <w:t>Ставки платы (в сомах)</w:t>
      </w:r>
      <w:r w:rsidRPr="00736BA8">
        <w:rPr>
          <w:bCs/>
          <w:sz w:val="28"/>
          <w:szCs w:val="28"/>
        </w:rPr>
        <w:t xml:space="preserve">» пункта 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7</w:t>
      </w:r>
      <w:r w:rsidRPr="00736BA8">
        <w:rPr>
          <w:bCs/>
          <w:sz w:val="28"/>
          <w:szCs w:val="28"/>
        </w:rPr>
        <w:t xml:space="preserve"> цифры «</w:t>
      </w:r>
      <w:r>
        <w:rPr>
          <w:bCs/>
          <w:sz w:val="28"/>
          <w:szCs w:val="28"/>
        </w:rPr>
        <w:t>30</w:t>
      </w:r>
      <w:r w:rsidRPr="00736BA8">
        <w:rPr>
          <w:bCs/>
          <w:sz w:val="28"/>
          <w:szCs w:val="28"/>
        </w:rPr>
        <w:t>0,0» заменить цифрами «</w:t>
      </w:r>
      <w:r>
        <w:rPr>
          <w:bCs/>
          <w:sz w:val="28"/>
          <w:szCs w:val="28"/>
        </w:rPr>
        <w:t>6</w:t>
      </w:r>
      <w:bookmarkStart w:id="2" w:name="_GoBack"/>
      <w:bookmarkEnd w:id="2"/>
      <w:r w:rsidRPr="00736BA8">
        <w:rPr>
          <w:bCs/>
          <w:sz w:val="28"/>
          <w:szCs w:val="28"/>
        </w:rPr>
        <w:t>00,0»;</w:t>
      </w:r>
    </w:p>
    <w:p w:rsidR="000A420C" w:rsidRPr="00736BA8" w:rsidRDefault="000A420C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36BA8">
        <w:rPr>
          <w:sz w:val="28"/>
          <w:shd w:val="clear" w:color="auto" w:fill="FFFFFF"/>
        </w:rPr>
        <w:t xml:space="preserve">2. Контроль за исполнением настоящего постановления возложить </w:t>
      </w:r>
      <w:r w:rsidRPr="00736BA8">
        <w:rPr>
          <w:sz w:val="28"/>
          <w:szCs w:val="28"/>
        </w:rPr>
        <w:t>на управление контроля исполнения решений Президента и Кабинета Министров Администрации Президента Кыргызской Республики</w:t>
      </w:r>
      <w:r w:rsidRPr="00736BA8">
        <w:rPr>
          <w:sz w:val="28"/>
          <w:shd w:val="clear" w:color="auto" w:fill="FFFFFF"/>
        </w:rPr>
        <w:t>.</w:t>
      </w:r>
    </w:p>
    <w:p w:rsidR="006E5A95" w:rsidRPr="00736BA8" w:rsidRDefault="000A420C" w:rsidP="000A420C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736BA8">
        <w:rPr>
          <w:color w:val="auto"/>
          <w:sz w:val="28"/>
          <w:szCs w:val="28"/>
        </w:rPr>
        <w:t>3</w:t>
      </w:r>
      <w:r w:rsidR="006E5A95" w:rsidRPr="00736BA8">
        <w:rPr>
          <w:color w:val="auto"/>
          <w:sz w:val="28"/>
          <w:szCs w:val="28"/>
        </w:rPr>
        <w:t>. Настоящее постановление вступает в силу по истечении десяти дней со дня официального опубликования.</w:t>
      </w:r>
    </w:p>
    <w:p w:rsidR="000A420C" w:rsidRPr="00736BA8" w:rsidRDefault="000A420C" w:rsidP="006E5A95">
      <w:pPr>
        <w:ind w:firstLine="709"/>
        <w:jc w:val="both"/>
        <w:rPr>
          <w:rStyle w:val="s0"/>
          <w:color w:val="auto"/>
          <w:sz w:val="28"/>
          <w:szCs w:val="28"/>
        </w:rPr>
      </w:pPr>
    </w:p>
    <w:p w:rsidR="006E5A95" w:rsidRPr="00736BA8" w:rsidRDefault="003A3255" w:rsidP="006E5A95">
      <w:pPr>
        <w:ind w:firstLine="709"/>
        <w:jc w:val="both"/>
        <w:rPr>
          <w:rStyle w:val="s0"/>
          <w:b/>
          <w:color w:val="auto"/>
          <w:sz w:val="28"/>
          <w:szCs w:val="28"/>
        </w:rPr>
      </w:pPr>
      <w:r w:rsidRPr="00736BA8">
        <w:rPr>
          <w:rStyle w:val="s0"/>
          <w:b/>
          <w:color w:val="auto"/>
          <w:sz w:val="28"/>
          <w:szCs w:val="28"/>
        </w:rPr>
        <w:t>Председатель</w:t>
      </w:r>
    </w:p>
    <w:p w:rsidR="003A3255" w:rsidRPr="00736BA8" w:rsidRDefault="003A3255" w:rsidP="006E5A95">
      <w:pPr>
        <w:ind w:firstLine="709"/>
        <w:jc w:val="both"/>
        <w:rPr>
          <w:rStyle w:val="s0"/>
          <w:b/>
          <w:color w:val="auto"/>
          <w:sz w:val="28"/>
          <w:szCs w:val="28"/>
        </w:rPr>
      </w:pPr>
      <w:r w:rsidRPr="00736BA8">
        <w:rPr>
          <w:rStyle w:val="s0"/>
          <w:b/>
          <w:color w:val="auto"/>
          <w:sz w:val="28"/>
          <w:szCs w:val="28"/>
        </w:rPr>
        <w:t>Кабинета Министров</w:t>
      </w:r>
    </w:p>
    <w:p w:rsidR="006E5A95" w:rsidRPr="00C61F00" w:rsidRDefault="006E5A95" w:rsidP="000A420C">
      <w:pPr>
        <w:ind w:firstLine="709"/>
        <w:jc w:val="both"/>
        <w:rPr>
          <w:rStyle w:val="s0"/>
          <w:b/>
          <w:color w:val="auto"/>
          <w:sz w:val="28"/>
          <w:szCs w:val="28"/>
          <w:lang w:val="ky-KG"/>
        </w:rPr>
        <w:sectPr w:rsidR="006E5A95" w:rsidRPr="00C61F00" w:rsidSect="000A420C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736BA8">
        <w:rPr>
          <w:rStyle w:val="s0"/>
          <w:b/>
          <w:color w:val="auto"/>
          <w:sz w:val="28"/>
          <w:szCs w:val="28"/>
        </w:rPr>
        <w:t>Кыргызской Республик</w:t>
      </w:r>
      <w:bookmarkEnd w:id="0"/>
      <w:bookmarkEnd w:id="1"/>
      <w:r w:rsidRPr="00736BA8">
        <w:rPr>
          <w:rStyle w:val="s0"/>
          <w:b/>
          <w:color w:val="auto"/>
          <w:sz w:val="28"/>
          <w:szCs w:val="28"/>
        </w:rPr>
        <w:t>и</w:t>
      </w:r>
      <w:r w:rsidR="003A3255" w:rsidRPr="00736BA8">
        <w:rPr>
          <w:rStyle w:val="s0"/>
          <w:b/>
          <w:color w:val="auto"/>
          <w:sz w:val="28"/>
          <w:szCs w:val="28"/>
        </w:rPr>
        <w:t xml:space="preserve">                </w:t>
      </w:r>
      <w:r w:rsidR="00E775BC" w:rsidRPr="00736BA8">
        <w:rPr>
          <w:rStyle w:val="s0"/>
          <w:b/>
          <w:color w:val="auto"/>
          <w:sz w:val="28"/>
          <w:szCs w:val="28"/>
        </w:rPr>
        <w:t xml:space="preserve">                               </w:t>
      </w:r>
      <w:r w:rsidR="00C61F00">
        <w:rPr>
          <w:rStyle w:val="s0"/>
          <w:b/>
          <w:color w:val="auto"/>
          <w:sz w:val="28"/>
          <w:szCs w:val="28"/>
        </w:rPr>
        <w:t xml:space="preserve">А.У. Жапаров </w:t>
      </w:r>
    </w:p>
    <w:p w:rsidR="00442A2B" w:rsidRPr="00C61F00" w:rsidRDefault="00442A2B" w:rsidP="00C61F00">
      <w:pPr>
        <w:rPr>
          <w:lang w:val="ky-KG"/>
        </w:rPr>
      </w:pPr>
    </w:p>
    <w:sectPr w:rsidR="00442A2B" w:rsidRPr="00C61F00" w:rsidSect="00C61F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CA" w:rsidRDefault="008328CA" w:rsidP="006E5A95">
      <w:r>
        <w:separator/>
      </w:r>
    </w:p>
  </w:endnote>
  <w:endnote w:type="continuationSeparator" w:id="0">
    <w:p w:rsidR="008328CA" w:rsidRDefault="008328CA" w:rsidP="006E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20C" w:rsidRDefault="000A420C" w:rsidP="000A420C">
    <w:pPr>
      <w:pStyle w:val="a4"/>
      <w:rPr>
        <w:lang w:val="ky-KG"/>
      </w:rPr>
    </w:pPr>
  </w:p>
  <w:p w:rsidR="000929E4" w:rsidRPr="00B71CD9" w:rsidRDefault="000A420C" w:rsidP="000A420C">
    <w:pPr>
      <w:pStyle w:val="a4"/>
    </w:pPr>
    <w:r>
      <w:rPr>
        <w:lang w:val="ky-KG"/>
      </w:rPr>
      <w:t>М</w:t>
    </w:r>
    <w:proofErr w:type="spellStart"/>
    <w:r>
      <w:t>инистр</w:t>
    </w:r>
    <w:proofErr w:type="spellEnd"/>
    <w:r w:rsidRPr="0066668D">
      <w:t xml:space="preserve"> </w:t>
    </w:r>
    <w:r>
      <w:rPr>
        <w:lang w:val="ky-KG"/>
      </w:rPr>
      <w:t xml:space="preserve"> </w:t>
    </w:r>
    <w:r>
      <w:t>__________________</w:t>
    </w:r>
    <w:r>
      <w:rPr>
        <w:lang w:val="ky-KG"/>
      </w:rPr>
      <w:t>М</w:t>
    </w:r>
    <w:r>
      <w:t>.</w:t>
    </w:r>
    <w:r>
      <w:rPr>
        <w:lang w:val="ky-KG"/>
      </w:rPr>
      <w:t>Ж</w:t>
    </w:r>
    <w:r w:rsidRPr="006B41D6">
      <w:t xml:space="preserve">. </w:t>
    </w:r>
    <w:proofErr w:type="spellStart"/>
    <w:r>
      <w:t>Тургунбаев</w:t>
    </w:r>
    <w:proofErr w:type="spellEnd"/>
    <w:r>
      <w:t xml:space="preserve">                     </w:t>
    </w:r>
    <w:r>
      <w:rPr>
        <w:lang w:val="ky-KG"/>
      </w:rPr>
      <w:tab/>
    </w:r>
    <w:r>
      <w:t>«___»  ____</w:t>
    </w:r>
    <w:r w:rsidR="00C61F00">
      <w:rPr>
        <w:lang w:val="ky-KG"/>
      </w:rPr>
      <w:t>________</w:t>
    </w:r>
    <w:r>
      <w:t xml:space="preserve">  2023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CA" w:rsidRDefault="008328CA" w:rsidP="006E5A95">
      <w:r>
        <w:separator/>
      </w:r>
    </w:p>
  </w:footnote>
  <w:footnote w:type="continuationSeparator" w:id="0">
    <w:p w:rsidR="008328CA" w:rsidRDefault="008328CA" w:rsidP="006E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BF0"/>
    <w:rsid w:val="000258C4"/>
    <w:rsid w:val="00067AD6"/>
    <w:rsid w:val="000A420C"/>
    <w:rsid w:val="000F1AE5"/>
    <w:rsid w:val="001A1884"/>
    <w:rsid w:val="002B5986"/>
    <w:rsid w:val="00327184"/>
    <w:rsid w:val="003A3255"/>
    <w:rsid w:val="00442A2B"/>
    <w:rsid w:val="0048118A"/>
    <w:rsid w:val="00513DC4"/>
    <w:rsid w:val="006E1DCD"/>
    <w:rsid w:val="006E5A95"/>
    <w:rsid w:val="00736BA8"/>
    <w:rsid w:val="008328CA"/>
    <w:rsid w:val="0084590B"/>
    <w:rsid w:val="008666FD"/>
    <w:rsid w:val="00902673"/>
    <w:rsid w:val="0091214D"/>
    <w:rsid w:val="009A3E17"/>
    <w:rsid w:val="00A01822"/>
    <w:rsid w:val="00B64470"/>
    <w:rsid w:val="00B74AC3"/>
    <w:rsid w:val="00BD59CE"/>
    <w:rsid w:val="00C61F00"/>
    <w:rsid w:val="00CE7085"/>
    <w:rsid w:val="00E775BC"/>
    <w:rsid w:val="00EA0B54"/>
    <w:rsid w:val="00EE0BF0"/>
    <w:rsid w:val="00EE5DBA"/>
    <w:rsid w:val="00F4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89309"/>
  <w15:docId w15:val="{881611FA-7885-4DBC-9C96-CC512E9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E5A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6E5A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6E5A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6E5A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E5A9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6E5A9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6E5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6E5A95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5A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A9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9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598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12301?cl=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112301?cl=ru-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3CF94-1086-452E-B32C-E41F43F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2023-05-02T10:10:00Z</cp:lastPrinted>
  <dcterms:created xsi:type="dcterms:W3CDTF">2023-04-12T06:16:00Z</dcterms:created>
  <dcterms:modified xsi:type="dcterms:W3CDTF">2023-05-02T12:33:00Z</dcterms:modified>
</cp:coreProperties>
</file>