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D3" w:rsidRDefault="007F35D3" w:rsidP="007F35D3">
      <w:pPr>
        <w:spacing w:after="0"/>
      </w:pPr>
    </w:p>
    <w:tbl>
      <w:tblPr>
        <w:tblStyle w:val="1"/>
        <w:tblpPr w:leftFromText="180" w:rightFromText="180" w:vertAnchor="text" w:horzAnchor="margin" w:tblpY="-322"/>
        <w:tblW w:w="9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6"/>
        <w:gridCol w:w="1734"/>
        <w:gridCol w:w="3681"/>
      </w:tblGrid>
      <w:tr w:rsidR="00514536" w:rsidRPr="00514536" w:rsidTr="00C90095">
        <w:trPr>
          <w:trHeight w:val="1210"/>
        </w:trPr>
        <w:tc>
          <w:tcPr>
            <w:tcW w:w="4046" w:type="dxa"/>
          </w:tcPr>
          <w:p w:rsidR="00514536" w:rsidRPr="00514536" w:rsidRDefault="00514536" w:rsidP="003E45A6">
            <w:pPr>
              <w:ind w:left="179" w:right="-105" w:hanging="142"/>
              <w:jc w:val="center"/>
              <w:rPr>
                <w:rFonts w:ascii="Times New Roman" w:eastAsia="Calibri" w:hAnsi="Times New Roman" w:cs="Times New Roman"/>
                <w:b/>
                <w:sz w:val="21"/>
                <w:szCs w:val="21"/>
                <w:lang w:val="ky-KG"/>
              </w:rPr>
            </w:pPr>
            <w:r w:rsidRPr="00514536">
              <w:rPr>
                <w:rFonts w:ascii="Times New Roman" w:eastAsia="Calibri" w:hAnsi="Times New Roman" w:cs="Times New Roman"/>
                <w:b/>
                <w:sz w:val="21"/>
                <w:szCs w:val="21"/>
                <w:lang w:val="ky-KG"/>
              </w:rPr>
              <w:t>КЫРГЫЗ РЕСПУБЛИКАСЫНЫН ЖАРАТЫЛЫШ РЕСУРСТАРЫ,</w:t>
            </w:r>
          </w:p>
          <w:p w:rsidR="00514536" w:rsidRPr="00514536" w:rsidRDefault="00514536" w:rsidP="003E45A6">
            <w:pPr>
              <w:ind w:left="179" w:hanging="142"/>
              <w:jc w:val="center"/>
              <w:rPr>
                <w:rFonts w:ascii="Times New Roman" w:eastAsia="Calibri" w:hAnsi="Times New Roman" w:cs="Times New Roman"/>
                <w:b/>
                <w:sz w:val="21"/>
                <w:szCs w:val="21"/>
                <w:lang w:val="ky-KG"/>
              </w:rPr>
            </w:pPr>
            <w:r w:rsidRPr="00514536">
              <w:rPr>
                <w:rFonts w:ascii="Times New Roman" w:eastAsia="Calibri" w:hAnsi="Times New Roman" w:cs="Times New Roman"/>
                <w:b/>
                <w:sz w:val="21"/>
                <w:szCs w:val="21"/>
                <w:lang w:val="ky-KG"/>
              </w:rPr>
              <w:t>ЭКОЛОГИЯ ЖАНА ТЕХНИКАЛЫК КӨЗӨМӨЛ МИНИСТРЛИГИ</w:t>
            </w:r>
          </w:p>
          <w:p w:rsidR="00514536" w:rsidRPr="00514536" w:rsidRDefault="00514536" w:rsidP="003E45A6">
            <w:pPr>
              <w:tabs>
                <w:tab w:val="left" w:pos="960"/>
              </w:tabs>
              <w:ind w:hanging="283"/>
              <w:jc w:val="center"/>
              <w:rPr>
                <w:rFonts w:ascii="Calibri" w:eastAsia="Calibri" w:hAnsi="Calibri" w:cs="Times New Roman"/>
                <w:b/>
                <w:sz w:val="28"/>
                <w:szCs w:val="28"/>
                <w:lang w:val="ky-KG"/>
              </w:rPr>
            </w:pPr>
          </w:p>
        </w:tc>
        <w:tc>
          <w:tcPr>
            <w:tcW w:w="1734" w:type="dxa"/>
          </w:tcPr>
          <w:p w:rsidR="00514536" w:rsidRPr="00514536" w:rsidRDefault="00514536" w:rsidP="003E45A6">
            <w:pPr>
              <w:tabs>
                <w:tab w:val="left" w:pos="960"/>
              </w:tabs>
              <w:ind w:left="-105" w:hanging="112"/>
              <w:jc w:val="center"/>
              <w:rPr>
                <w:rFonts w:ascii="Calibri" w:eastAsia="Calibri" w:hAnsi="Calibri" w:cs="Times New Roman"/>
                <w:b/>
                <w:sz w:val="28"/>
                <w:szCs w:val="28"/>
              </w:rPr>
            </w:pPr>
            <w:r w:rsidRPr="00514536">
              <w:rPr>
                <w:rFonts w:ascii="Calibri" w:eastAsia="Calibri" w:hAnsi="Calibri" w:cs="Times New Roman"/>
                <w:noProof/>
                <w:sz w:val="28"/>
                <w:szCs w:val="28"/>
                <w:lang w:eastAsia="ru-RU"/>
              </w:rPr>
              <w:drawing>
                <wp:inline distT="0" distB="0" distL="0" distR="0" wp14:anchorId="10D318EF" wp14:editId="0D704C1D">
                  <wp:extent cx="941705" cy="901345"/>
                  <wp:effectExtent l="0" t="0" r="0" b="0"/>
                  <wp:docPr id="1" name="Рисунок 1" descr="F:\Герб К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рб КР.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8945" cy="1051846"/>
                          </a:xfrm>
                          <a:prstGeom prst="rect">
                            <a:avLst/>
                          </a:prstGeom>
                          <a:noFill/>
                          <a:ln>
                            <a:noFill/>
                          </a:ln>
                        </pic:spPr>
                      </pic:pic>
                    </a:graphicData>
                  </a:graphic>
                </wp:inline>
              </w:drawing>
            </w:r>
          </w:p>
        </w:tc>
        <w:tc>
          <w:tcPr>
            <w:tcW w:w="3681" w:type="dxa"/>
          </w:tcPr>
          <w:p w:rsidR="00514536" w:rsidRPr="00514536" w:rsidRDefault="00514536" w:rsidP="003E45A6">
            <w:pPr>
              <w:ind w:left="37" w:hanging="283"/>
              <w:jc w:val="center"/>
              <w:rPr>
                <w:rFonts w:ascii="Times New Roman" w:eastAsia="Calibri" w:hAnsi="Times New Roman" w:cs="Times New Roman"/>
                <w:b/>
                <w:sz w:val="21"/>
                <w:szCs w:val="21"/>
                <w:lang w:val="ky-KG"/>
              </w:rPr>
            </w:pPr>
            <w:r w:rsidRPr="00514536">
              <w:rPr>
                <w:rFonts w:ascii="Times New Roman" w:eastAsia="Calibri" w:hAnsi="Times New Roman" w:cs="Times New Roman"/>
                <w:b/>
                <w:sz w:val="21"/>
                <w:szCs w:val="21"/>
                <w:lang w:val="ky-KG"/>
              </w:rPr>
              <w:t>МИНИСТЕРС</w:t>
            </w:r>
            <w:r w:rsidRPr="00514536">
              <w:rPr>
                <w:rFonts w:ascii="Times New Roman" w:eastAsia="Calibri" w:hAnsi="Times New Roman" w:cs="Times New Roman"/>
                <w:b/>
                <w:sz w:val="21"/>
                <w:szCs w:val="21"/>
              </w:rPr>
              <w:t>Т</w:t>
            </w:r>
            <w:r w:rsidRPr="00514536">
              <w:rPr>
                <w:rFonts w:ascii="Times New Roman" w:eastAsia="Calibri" w:hAnsi="Times New Roman" w:cs="Times New Roman"/>
                <w:b/>
                <w:sz w:val="21"/>
                <w:szCs w:val="21"/>
                <w:lang w:val="ky-KG"/>
              </w:rPr>
              <w:t>ВО ПРИРОДНЫХ РЕСУРСОВ, ЭКОЛОГИИ И</w:t>
            </w:r>
          </w:p>
          <w:p w:rsidR="00514536" w:rsidRPr="00514536" w:rsidRDefault="00514536" w:rsidP="003E45A6">
            <w:pPr>
              <w:ind w:left="37" w:hanging="283"/>
              <w:jc w:val="center"/>
              <w:rPr>
                <w:rFonts w:ascii="Times New Roman" w:eastAsia="Calibri" w:hAnsi="Times New Roman" w:cs="Times New Roman"/>
                <w:b/>
                <w:sz w:val="21"/>
                <w:szCs w:val="21"/>
                <w:lang w:val="ky-KG"/>
              </w:rPr>
            </w:pPr>
            <w:r w:rsidRPr="00514536">
              <w:rPr>
                <w:rFonts w:ascii="Times New Roman" w:eastAsia="Calibri" w:hAnsi="Times New Roman" w:cs="Times New Roman"/>
                <w:b/>
                <w:sz w:val="21"/>
                <w:szCs w:val="21"/>
                <w:lang w:val="ky-KG"/>
              </w:rPr>
              <w:t xml:space="preserve"> ТЕХНИЧЕСКОГО НАДЗОРА</w:t>
            </w:r>
          </w:p>
          <w:p w:rsidR="00514536" w:rsidRPr="00514536" w:rsidRDefault="00514536" w:rsidP="003E45A6">
            <w:pPr>
              <w:ind w:left="37" w:hanging="283"/>
              <w:jc w:val="center"/>
              <w:rPr>
                <w:rFonts w:ascii="Times New Roman" w:eastAsia="Calibri" w:hAnsi="Times New Roman" w:cs="Times New Roman"/>
                <w:b/>
                <w:sz w:val="21"/>
                <w:szCs w:val="21"/>
                <w:lang w:val="ky-KG"/>
              </w:rPr>
            </w:pPr>
            <w:r w:rsidRPr="00514536">
              <w:rPr>
                <w:rFonts w:ascii="Times New Roman" w:eastAsia="Calibri" w:hAnsi="Times New Roman" w:cs="Times New Roman"/>
                <w:b/>
                <w:sz w:val="21"/>
                <w:szCs w:val="21"/>
                <w:lang w:val="ky-KG"/>
              </w:rPr>
              <w:t>КЫРГЫЗСКОЙ РЕСПУБЛИКИ</w:t>
            </w:r>
          </w:p>
          <w:p w:rsidR="00514536" w:rsidRPr="00514536" w:rsidRDefault="00514536" w:rsidP="003E45A6">
            <w:pPr>
              <w:tabs>
                <w:tab w:val="left" w:pos="960"/>
              </w:tabs>
              <w:ind w:hanging="283"/>
              <w:jc w:val="center"/>
              <w:rPr>
                <w:rFonts w:ascii="Calibri" w:eastAsia="Calibri" w:hAnsi="Calibri" w:cs="Times New Roman"/>
                <w:b/>
                <w:sz w:val="28"/>
                <w:szCs w:val="28"/>
              </w:rPr>
            </w:pPr>
          </w:p>
        </w:tc>
      </w:tr>
      <w:tr w:rsidR="00514536" w:rsidRPr="00514536" w:rsidTr="00C90095">
        <w:trPr>
          <w:trHeight w:val="319"/>
        </w:trPr>
        <w:tc>
          <w:tcPr>
            <w:tcW w:w="4046" w:type="dxa"/>
            <w:tcBorders>
              <w:bottom w:val="single" w:sz="24" w:space="0" w:color="auto"/>
            </w:tcBorders>
          </w:tcPr>
          <w:p w:rsidR="00514536" w:rsidRPr="00514536" w:rsidRDefault="00514536" w:rsidP="003E45A6">
            <w:pPr>
              <w:tabs>
                <w:tab w:val="left" w:pos="960"/>
              </w:tabs>
              <w:rPr>
                <w:rFonts w:ascii="Calibri" w:eastAsia="Calibri" w:hAnsi="Calibri" w:cs="Times New Roman"/>
                <w:b/>
                <w:sz w:val="28"/>
                <w:szCs w:val="28"/>
              </w:rPr>
            </w:pPr>
          </w:p>
        </w:tc>
        <w:tc>
          <w:tcPr>
            <w:tcW w:w="1734" w:type="dxa"/>
            <w:tcBorders>
              <w:bottom w:val="single" w:sz="24" w:space="0" w:color="auto"/>
            </w:tcBorders>
          </w:tcPr>
          <w:p w:rsidR="00514536" w:rsidRPr="00514536" w:rsidRDefault="00514536" w:rsidP="003E45A6">
            <w:pPr>
              <w:tabs>
                <w:tab w:val="left" w:pos="960"/>
              </w:tabs>
              <w:jc w:val="center"/>
              <w:rPr>
                <w:rFonts w:ascii="Calibri" w:eastAsia="Calibri" w:hAnsi="Calibri" w:cs="Times New Roman"/>
                <w:b/>
                <w:sz w:val="28"/>
                <w:szCs w:val="28"/>
              </w:rPr>
            </w:pPr>
          </w:p>
        </w:tc>
        <w:tc>
          <w:tcPr>
            <w:tcW w:w="3681" w:type="dxa"/>
            <w:tcBorders>
              <w:bottom w:val="single" w:sz="24" w:space="0" w:color="auto"/>
            </w:tcBorders>
          </w:tcPr>
          <w:p w:rsidR="00514536" w:rsidRPr="00514536" w:rsidRDefault="00514536" w:rsidP="003E45A6">
            <w:pPr>
              <w:jc w:val="center"/>
              <w:rPr>
                <w:rFonts w:ascii="Times New Roman" w:eastAsia="Calibri" w:hAnsi="Times New Roman" w:cs="Times New Roman"/>
                <w:b/>
                <w:sz w:val="20"/>
                <w:szCs w:val="20"/>
                <w:lang w:val="ky-KG"/>
              </w:rPr>
            </w:pPr>
          </w:p>
        </w:tc>
      </w:tr>
    </w:tbl>
    <w:p w:rsidR="00CF2088" w:rsidRPr="00CF2088" w:rsidRDefault="00CF2088" w:rsidP="00CF2088">
      <w:pPr>
        <w:spacing w:after="0" w:line="276" w:lineRule="auto"/>
        <w:jc w:val="right"/>
        <w:rPr>
          <w:rFonts w:ascii="Times New Roman" w:eastAsia="Calibri" w:hAnsi="Times New Roman" w:cs="Times New Roman"/>
          <w:bCs/>
          <w:sz w:val="24"/>
          <w:szCs w:val="24"/>
          <w:lang w:val="kk-KZ"/>
        </w:rPr>
      </w:pPr>
      <w:r w:rsidRPr="00CF2088">
        <w:rPr>
          <w:rFonts w:ascii="Times New Roman" w:eastAsia="Calibri" w:hAnsi="Times New Roman" w:cs="Times New Roman"/>
          <w:bCs/>
          <w:sz w:val="24"/>
          <w:szCs w:val="24"/>
          <w:lang w:val="kk-KZ"/>
        </w:rPr>
        <w:t>Проект</w:t>
      </w:r>
    </w:p>
    <w:p w:rsidR="00514536" w:rsidRPr="00514536" w:rsidRDefault="00514536" w:rsidP="00514536">
      <w:pPr>
        <w:spacing w:after="0" w:line="276" w:lineRule="auto"/>
        <w:jc w:val="center"/>
        <w:rPr>
          <w:rFonts w:ascii="Times New Roman" w:eastAsia="Calibri" w:hAnsi="Times New Roman" w:cs="Times New Roman"/>
          <w:b/>
          <w:bCs/>
          <w:sz w:val="24"/>
          <w:szCs w:val="24"/>
          <w:lang w:val="kk-KZ"/>
        </w:rPr>
      </w:pPr>
      <w:r w:rsidRPr="00514536">
        <w:rPr>
          <w:rFonts w:ascii="Times New Roman" w:eastAsia="Calibri" w:hAnsi="Times New Roman" w:cs="Times New Roman"/>
          <w:b/>
          <w:bCs/>
          <w:sz w:val="24"/>
          <w:szCs w:val="24"/>
          <w:lang w:val="kk-KZ"/>
        </w:rPr>
        <w:t>БУЙРУК</w:t>
      </w:r>
    </w:p>
    <w:p w:rsidR="00514536" w:rsidRPr="00514536" w:rsidRDefault="00514536" w:rsidP="00514536">
      <w:pPr>
        <w:spacing w:after="0" w:line="276" w:lineRule="auto"/>
        <w:jc w:val="center"/>
        <w:rPr>
          <w:rFonts w:ascii="Times New Roman" w:eastAsia="Calibri" w:hAnsi="Times New Roman" w:cs="Times New Roman"/>
          <w:b/>
          <w:bCs/>
          <w:sz w:val="24"/>
          <w:szCs w:val="24"/>
          <w:lang w:val="kk-KZ"/>
        </w:rPr>
      </w:pPr>
      <w:r w:rsidRPr="00514536">
        <w:rPr>
          <w:rFonts w:ascii="Times New Roman" w:eastAsia="Calibri" w:hAnsi="Times New Roman" w:cs="Times New Roman"/>
          <w:b/>
          <w:bCs/>
          <w:sz w:val="24"/>
          <w:szCs w:val="24"/>
          <w:lang w:val="kk-KZ"/>
        </w:rPr>
        <w:t>ПРИКАЗ</w:t>
      </w:r>
    </w:p>
    <w:p w:rsidR="00514536" w:rsidRPr="00514536" w:rsidRDefault="00514536" w:rsidP="00514536">
      <w:pPr>
        <w:spacing w:after="0" w:line="276" w:lineRule="auto"/>
        <w:rPr>
          <w:rFonts w:ascii="Times New Roman" w:eastAsia="Calibri" w:hAnsi="Times New Roman" w:cs="Times New Roman"/>
          <w:b/>
          <w:sz w:val="24"/>
          <w:szCs w:val="24"/>
          <w:lang w:val="kk-KZ"/>
        </w:rPr>
      </w:pPr>
      <w:r w:rsidRPr="00514536">
        <w:rPr>
          <w:rFonts w:ascii="Times New Roman" w:eastAsia="Calibri" w:hAnsi="Times New Roman" w:cs="Times New Roman"/>
          <w:b/>
          <w:sz w:val="24"/>
          <w:szCs w:val="24"/>
          <w:lang w:val="kk-KZ"/>
        </w:rPr>
        <w:t>______________</w:t>
      </w:r>
    </w:p>
    <w:p w:rsidR="00514536" w:rsidRPr="00514536" w:rsidRDefault="00514536" w:rsidP="00514536">
      <w:pPr>
        <w:spacing w:after="200" w:line="276" w:lineRule="auto"/>
        <w:rPr>
          <w:rFonts w:ascii="Times New Roman" w:eastAsia="Calibri" w:hAnsi="Times New Roman" w:cs="Times New Roman"/>
          <w:b/>
          <w:sz w:val="24"/>
          <w:szCs w:val="24"/>
          <w:lang w:val="kk-KZ"/>
        </w:rPr>
      </w:pPr>
      <w:r w:rsidRPr="00514536">
        <w:rPr>
          <w:rFonts w:ascii="Times New Roman" w:eastAsia="Calibri" w:hAnsi="Times New Roman" w:cs="Times New Roman"/>
          <w:b/>
          <w:sz w:val="24"/>
          <w:szCs w:val="24"/>
          <w:lang w:val="kk-KZ"/>
        </w:rPr>
        <w:t xml:space="preserve">№ ___________ </w:t>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Pr="00514536">
        <w:rPr>
          <w:rFonts w:ascii="Times New Roman" w:eastAsia="Calibri" w:hAnsi="Times New Roman" w:cs="Times New Roman"/>
          <w:b/>
          <w:sz w:val="24"/>
          <w:szCs w:val="24"/>
          <w:lang w:val="kk-KZ"/>
        </w:rPr>
        <w:tab/>
      </w:r>
      <w:r w:rsidR="00C90095">
        <w:rPr>
          <w:rFonts w:ascii="Times New Roman" w:eastAsia="Calibri" w:hAnsi="Times New Roman" w:cs="Times New Roman"/>
          <w:b/>
          <w:sz w:val="24"/>
          <w:szCs w:val="24"/>
          <w:lang w:val="kk-KZ"/>
        </w:rPr>
        <w:t xml:space="preserve">         </w:t>
      </w:r>
      <w:r w:rsidRPr="00514536">
        <w:rPr>
          <w:rFonts w:ascii="Times New Roman" w:eastAsia="Calibri" w:hAnsi="Times New Roman" w:cs="Times New Roman"/>
          <w:sz w:val="24"/>
          <w:szCs w:val="24"/>
          <w:lang w:val="kk-KZ"/>
        </w:rPr>
        <w:t>г. Бишкек</w:t>
      </w:r>
    </w:p>
    <w:p w:rsidR="00467489" w:rsidRDefault="00467489" w:rsidP="007F35D3">
      <w:pPr>
        <w:spacing w:before="240"/>
        <w:jc w:val="center"/>
        <w:rPr>
          <w:rFonts w:ascii="Times New Roman" w:hAnsi="Times New Roman" w:cs="Times New Roman"/>
          <w:b/>
          <w:bCs/>
          <w:sz w:val="28"/>
          <w:szCs w:val="28"/>
          <w:lang w:val="ky-KG"/>
        </w:rPr>
      </w:pPr>
    </w:p>
    <w:p w:rsidR="001A3A57" w:rsidRPr="003E1CF3" w:rsidRDefault="00CC240E" w:rsidP="007F35D3">
      <w:pPr>
        <w:spacing w:before="240"/>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Тоо-к</w:t>
      </w:r>
      <w:r w:rsidR="00D716CC" w:rsidRPr="00D716CC">
        <w:rPr>
          <w:rFonts w:ascii="Times New Roman" w:hAnsi="Times New Roman" w:cs="Times New Roman"/>
          <w:b/>
          <w:bCs/>
          <w:sz w:val="28"/>
          <w:szCs w:val="28"/>
          <w:lang w:val="ky-KG"/>
        </w:rPr>
        <w:t>ен жана жер астындагы геологиялык чалгындоо иштерин өнүктүрүү пландарын иштеп чыгуу жана макулдашуу тартиби жөнүндө жобону бекитүү тууралуу</w:t>
      </w:r>
      <w:bookmarkStart w:id="0" w:name="_GoBack"/>
      <w:bookmarkEnd w:id="0"/>
    </w:p>
    <w:p w:rsidR="0027792D" w:rsidRPr="003E1CF3" w:rsidRDefault="00467489" w:rsidP="00FD288C">
      <w:pPr>
        <w:tabs>
          <w:tab w:val="left" w:pos="700"/>
        </w:tabs>
        <w:ind w:firstLine="708"/>
        <w:jc w:val="both"/>
        <w:rPr>
          <w:rFonts w:ascii="Times New Roman" w:hAnsi="Times New Roman" w:cs="Times New Roman"/>
          <w:sz w:val="28"/>
          <w:szCs w:val="28"/>
          <w:lang w:val="ky-KG"/>
        </w:rPr>
      </w:pPr>
      <w:r w:rsidRPr="00467489">
        <w:rPr>
          <w:rFonts w:ascii="Times New Roman" w:hAnsi="Times New Roman" w:cs="Times New Roman"/>
          <w:sz w:val="28"/>
          <w:szCs w:val="28"/>
          <w:lang w:val="ky-KG"/>
        </w:rPr>
        <w:t>Пайдалуу кендерди ачык ыкма менен казып алуунун өндүрүштүк процесстеринин коопсуздугунун эрежелеринин" жана "пайдалуу кендерди казып алуу менен байланышпаган жер астындагы объекттерди, ошондой эле пайдалуу кендерди жер астындагы ыкма менен казып алуучу объекттерди куруунун жана эксплуатациялоонун өндүрүштүк процесстеринин коопсуздугунун эрежелеринин"талаптарын ишке ашыруу максатында</w:t>
      </w:r>
      <w:r w:rsidR="0027792D" w:rsidRPr="003E1CF3">
        <w:rPr>
          <w:rFonts w:ascii="Times New Roman" w:hAnsi="Times New Roman" w:cs="Times New Roman"/>
          <w:sz w:val="28"/>
          <w:szCs w:val="28"/>
          <w:lang w:val="ky-KG"/>
        </w:rPr>
        <w:t>, “</w:t>
      </w:r>
      <w:r w:rsidR="00CF2088" w:rsidRPr="00CF2088">
        <w:rPr>
          <w:rFonts w:ascii="Times New Roman" w:hAnsi="Times New Roman" w:cs="Times New Roman"/>
          <w:sz w:val="28"/>
          <w:szCs w:val="28"/>
          <w:lang w:val="ky-KG"/>
        </w:rPr>
        <w:t>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w:t>
      </w:r>
      <w:r w:rsidR="0027792D" w:rsidRPr="003E1CF3">
        <w:rPr>
          <w:rFonts w:ascii="Times New Roman" w:hAnsi="Times New Roman" w:cs="Times New Roman"/>
          <w:sz w:val="28"/>
          <w:szCs w:val="28"/>
          <w:lang w:val="ky-KG"/>
        </w:rPr>
        <w:t xml:space="preserve">” </w:t>
      </w:r>
      <w:r w:rsidR="003E1CF3" w:rsidRPr="003E1CF3">
        <w:rPr>
          <w:rFonts w:ascii="Times New Roman" w:hAnsi="Times New Roman" w:cs="Times New Roman"/>
          <w:sz w:val="28"/>
          <w:szCs w:val="28"/>
          <w:lang w:val="ky-KG"/>
        </w:rPr>
        <w:t>Кыргы</w:t>
      </w:r>
      <w:r w:rsidR="00CF2088">
        <w:rPr>
          <w:rFonts w:ascii="Times New Roman" w:hAnsi="Times New Roman" w:cs="Times New Roman"/>
          <w:sz w:val="28"/>
          <w:szCs w:val="28"/>
          <w:lang w:val="ky-KG"/>
        </w:rPr>
        <w:t>з Республикасынын Өкмөтүнүн 2023</w:t>
      </w:r>
      <w:r w:rsidR="003E1CF3" w:rsidRPr="003E1CF3">
        <w:rPr>
          <w:rFonts w:ascii="Times New Roman" w:hAnsi="Times New Roman" w:cs="Times New Roman"/>
          <w:sz w:val="28"/>
          <w:szCs w:val="28"/>
          <w:lang w:val="ky-KG"/>
        </w:rPr>
        <w:t xml:space="preserve">-жылдын </w:t>
      </w:r>
      <w:r w:rsidR="00CF2088">
        <w:rPr>
          <w:rFonts w:ascii="Times New Roman" w:hAnsi="Times New Roman" w:cs="Times New Roman"/>
          <w:sz w:val="28"/>
          <w:szCs w:val="28"/>
          <w:lang w:val="ky-KG"/>
        </w:rPr>
        <w:t>03-мартындагы</w:t>
      </w:r>
      <w:r w:rsidR="003E1CF3" w:rsidRPr="003E1CF3">
        <w:rPr>
          <w:rFonts w:ascii="Times New Roman" w:hAnsi="Times New Roman" w:cs="Times New Roman"/>
          <w:sz w:val="28"/>
          <w:szCs w:val="28"/>
          <w:lang w:val="ky-KG"/>
        </w:rPr>
        <w:t xml:space="preserve"> </w:t>
      </w:r>
      <w:r w:rsidR="00CF2088">
        <w:rPr>
          <w:rFonts w:ascii="Times New Roman" w:hAnsi="Times New Roman" w:cs="Times New Roman"/>
          <w:sz w:val="28"/>
          <w:szCs w:val="28"/>
          <w:lang w:val="ky-KG"/>
        </w:rPr>
        <w:t>№ 115</w:t>
      </w:r>
      <w:r w:rsidR="0027792D" w:rsidRPr="003E1CF3">
        <w:rPr>
          <w:rFonts w:ascii="Times New Roman" w:hAnsi="Times New Roman" w:cs="Times New Roman"/>
          <w:sz w:val="28"/>
          <w:szCs w:val="28"/>
          <w:lang w:val="ky-KG"/>
        </w:rPr>
        <w:t xml:space="preserve"> токтомуна ылайык</w:t>
      </w:r>
    </w:p>
    <w:p w:rsidR="0027792D" w:rsidRPr="003E1CF3" w:rsidRDefault="0027792D" w:rsidP="0027792D">
      <w:pPr>
        <w:jc w:val="center"/>
        <w:rPr>
          <w:rFonts w:ascii="Times New Roman" w:hAnsi="Times New Roman" w:cs="Times New Roman"/>
          <w:sz w:val="28"/>
          <w:szCs w:val="28"/>
          <w:lang w:val="ky-KG"/>
        </w:rPr>
      </w:pPr>
      <w:r w:rsidRPr="003E1CF3">
        <w:rPr>
          <w:rFonts w:ascii="Times New Roman" w:hAnsi="Times New Roman" w:cs="Times New Roman"/>
          <w:sz w:val="28"/>
          <w:szCs w:val="28"/>
          <w:lang w:val="ky-KG"/>
        </w:rPr>
        <w:t>БУЙРУК КЫЛАМ:</w:t>
      </w:r>
    </w:p>
    <w:p w:rsidR="00D716CC" w:rsidRDefault="0027792D" w:rsidP="00FD288C">
      <w:pPr>
        <w:spacing w:after="0" w:line="240" w:lineRule="auto"/>
        <w:ind w:firstLine="708"/>
        <w:jc w:val="both"/>
        <w:rPr>
          <w:rFonts w:ascii="Times New Roman" w:hAnsi="Times New Roman" w:cs="Times New Roman"/>
          <w:bCs/>
          <w:sz w:val="28"/>
          <w:szCs w:val="28"/>
          <w:lang w:val="ky-KG"/>
        </w:rPr>
      </w:pPr>
      <w:r w:rsidRPr="003E1CF3">
        <w:rPr>
          <w:rFonts w:ascii="Times New Roman" w:hAnsi="Times New Roman" w:cs="Times New Roman"/>
          <w:sz w:val="28"/>
          <w:szCs w:val="28"/>
          <w:lang w:val="ky-KG"/>
        </w:rPr>
        <w:t xml:space="preserve">1. </w:t>
      </w:r>
      <w:r w:rsidR="00D716CC" w:rsidRPr="00D716CC">
        <w:rPr>
          <w:rFonts w:ascii="Times New Roman" w:hAnsi="Times New Roman" w:cs="Times New Roman"/>
          <w:bCs/>
          <w:sz w:val="28"/>
          <w:szCs w:val="28"/>
          <w:lang w:val="ky-KG"/>
        </w:rPr>
        <w:t>Кен жана жер астындагы геологиялык чалгындоо иштерин өнүктүрүү пландарын иштеп чыгуу жана макулдашуу тартиби жөнүндө жобо бекитилсин.</w:t>
      </w:r>
    </w:p>
    <w:p w:rsidR="0027792D" w:rsidRPr="0027792D" w:rsidRDefault="00D716CC" w:rsidP="00FD288C">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0027792D" w:rsidRPr="0027792D">
        <w:rPr>
          <w:rFonts w:ascii="Times New Roman" w:hAnsi="Times New Roman" w:cs="Times New Roman"/>
          <w:sz w:val="28"/>
          <w:szCs w:val="28"/>
          <w:lang w:val="ky-KG"/>
        </w:rPr>
        <w:t>. </w:t>
      </w:r>
      <w:r w:rsidR="00E54FAA" w:rsidRPr="00E54FAA">
        <w:rPr>
          <w:rFonts w:ascii="Times New Roman" w:hAnsi="Times New Roman" w:cs="Times New Roman"/>
          <w:sz w:val="28"/>
          <w:szCs w:val="28"/>
          <w:lang w:val="ky-KG"/>
        </w:rPr>
        <w:t>Кыргыз Республикасынын Жаратылыш ресурстар, экология жана техникалык көзөмөл министрлигинин</w:t>
      </w:r>
      <w:r w:rsidR="0027792D" w:rsidRPr="0027792D">
        <w:rPr>
          <w:rFonts w:ascii="Times New Roman" w:hAnsi="Times New Roman" w:cs="Times New Roman"/>
          <w:sz w:val="28"/>
          <w:szCs w:val="28"/>
          <w:lang w:val="ky-KG"/>
        </w:rPr>
        <w:t xml:space="preserve"> Өнөр жай коопсуздугун жөнгө салуу башкармалыгы Кыргыз Республикасынын мыйзамдарына ылайык ушул буйрукту мамлекеттик каттоодон өткөрүү үчүн Кыргыз Республикасынын </w:t>
      </w:r>
      <w:r w:rsidR="003E1CF3">
        <w:rPr>
          <w:rFonts w:ascii="Times New Roman" w:hAnsi="Times New Roman" w:cs="Times New Roman"/>
          <w:sz w:val="28"/>
          <w:szCs w:val="28"/>
          <w:lang w:val="ky-KG"/>
        </w:rPr>
        <w:t>Адилет</w:t>
      </w:r>
      <w:r w:rsidR="0027792D" w:rsidRPr="0027792D">
        <w:rPr>
          <w:rFonts w:ascii="Times New Roman" w:hAnsi="Times New Roman" w:cs="Times New Roman"/>
          <w:sz w:val="28"/>
          <w:szCs w:val="28"/>
          <w:lang w:val="ky-KG"/>
        </w:rPr>
        <w:t xml:space="preserve"> министрлигине жиберсин жана аны расмий жарыялоо боюнча чараларды көрсүн.</w:t>
      </w:r>
    </w:p>
    <w:p w:rsidR="0027792D" w:rsidRDefault="00D716CC" w:rsidP="00FD288C">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0027792D" w:rsidRPr="0027792D">
        <w:rPr>
          <w:rFonts w:ascii="Times New Roman" w:hAnsi="Times New Roman" w:cs="Times New Roman"/>
          <w:sz w:val="28"/>
          <w:szCs w:val="28"/>
          <w:lang w:val="ky-KG"/>
        </w:rPr>
        <w:t>. Бул буйрук расмий жарыяланган күндөн тартып он беш күндөн кийин күчүнө кирет.</w:t>
      </w:r>
    </w:p>
    <w:p w:rsidR="0027792D" w:rsidRDefault="00D716CC" w:rsidP="00FD288C">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4</w:t>
      </w:r>
      <w:r w:rsidR="0027792D" w:rsidRPr="0027792D">
        <w:rPr>
          <w:rFonts w:ascii="Times New Roman" w:hAnsi="Times New Roman" w:cs="Times New Roman"/>
          <w:sz w:val="28"/>
          <w:szCs w:val="28"/>
          <w:lang w:val="ky-KG"/>
        </w:rPr>
        <w:t>. Ушул буйрук</w:t>
      </w:r>
      <w:r w:rsidR="00AB2826">
        <w:rPr>
          <w:rFonts w:ascii="Times New Roman" w:hAnsi="Times New Roman" w:cs="Times New Roman"/>
          <w:sz w:val="28"/>
          <w:szCs w:val="28"/>
          <w:lang w:val="ky-KG"/>
        </w:rPr>
        <w:t xml:space="preserve"> </w:t>
      </w:r>
      <w:r w:rsidR="0027792D" w:rsidRPr="0027792D">
        <w:rPr>
          <w:rFonts w:ascii="Times New Roman" w:hAnsi="Times New Roman" w:cs="Times New Roman"/>
          <w:sz w:val="28"/>
          <w:szCs w:val="28"/>
          <w:lang w:val="ky-KG"/>
        </w:rPr>
        <w:t>күчүнө киргенден кийин,</w:t>
      </w:r>
      <w:r w:rsidR="00AB2826" w:rsidRPr="00AB2826">
        <w:rPr>
          <w:rFonts w:ascii="Times New Roman" w:hAnsi="Times New Roman" w:cs="Times New Roman"/>
          <w:sz w:val="28"/>
          <w:szCs w:val="28"/>
          <w:lang w:val="ky-KG"/>
        </w:rPr>
        <w:t xml:space="preserve"> </w:t>
      </w:r>
      <w:r w:rsidR="0027792D" w:rsidRPr="0027792D">
        <w:rPr>
          <w:rFonts w:ascii="Times New Roman" w:hAnsi="Times New Roman" w:cs="Times New Roman"/>
          <w:sz w:val="28"/>
          <w:szCs w:val="28"/>
          <w:lang w:val="ky-KG"/>
        </w:rPr>
        <w:t xml:space="preserve">Кыргыз Республикасынын </w:t>
      </w:r>
      <w:r w:rsidR="00230163">
        <w:rPr>
          <w:rFonts w:ascii="Times New Roman" w:hAnsi="Times New Roman" w:cs="Times New Roman"/>
          <w:sz w:val="28"/>
          <w:szCs w:val="28"/>
          <w:lang w:val="ky-KG"/>
        </w:rPr>
        <w:t>Министрлер Кабинетине</w:t>
      </w:r>
      <w:r w:rsidR="00AB2826">
        <w:rPr>
          <w:rFonts w:ascii="Times New Roman" w:hAnsi="Times New Roman" w:cs="Times New Roman"/>
          <w:sz w:val="28"/>
          <w:szCs w:val="28"/>
          <w:lang w:val="ky-KG"/>
        </w:rPr>
        <w:t xml:space="preserve"> </w:t>
      </w:r>
      <w:r w:rsidR="00AB2826" w:rsidRPr="0027792D">
        <w:rPr>
          <w:rFonts w:ascii="Times New Roman" w:hAnsi="Times New Roman" w:cs="Times New Roman"/>
          <w:sz w:val="28"/>
          <w:szCs w:val="28"/>
          <w:lang w:val="ky-KG"/>
        </w:rPr>
        <w:t>көчүрмөсү</w:t>
      </w:r>
      <w:r w:rsidR="0027792D" w:rsidRPr="0027792D">
        <w:rPr>
          <w:rFonts w:ascii="Times New Roman" w:hAnsi="Times New Roman" w:cs="Times New Roman"/>
          <w:sz w:val="28"/>
          <w:szCs w:val="28"/>
          <w:lang w:val="ky-KG"/>
        </w:rPr>
        <w:t xml:space="preserve"> маалымат үчүн жөнөтүлсүн.</w:t>
      </w:r>
    </w:p>
    <w:p w:rsidR="00467489" w:rsidRDefault="00467489" w:rsidP="00467489">
      <w:pPr>
        <w:pBdr>
          <w:bottom w:val="single" w:sz="12" w:space="1" w:color="auto"/>
        </w:pBdr>
        <w:spacing w:after="0" w:line="240" w:lineRule="auto"/>
        <w:jc w:val="both"/>
        <w:rPr>
          <w:rFonts w:ascii="Times New Roman" w:eastAsia="Times New Roman" w:hAnsi="Times New Roman" w:cs="Times New Roman"/>
          <w:bCs/>
          <w:color w:val="000000"/>
          <w:sz w:val="28"/>
          <w:szCs w:val="28"/>
          <w:lang w:val="ky-KG" w:eastAsia="ru-RU"/>
        </w:rPr>
      </w:pPr>
    </w:p>
    <w:p w:rsidR="0094594F" w:rsidRPr="00514536" w:rsidRDefault="0094594F" w:rsidP="0094594F">
      <w:pPr>
        <w:spacing w:after="0" w:line="240" w:lineRule="auto"/>
        <w:jc w:val="center"/>
        <w:rPr>
          <w:rFonts w:ascii="Times New Roman" w:eastAsia="Times New Roman" w:hAnsi="Times New Roman" w:cs="Times New Roman"/>
          <w:b/>
          <w:bCs/>
          <w:spacing w:val="5"/>
          <w:sz w:val="28"/>
          <w:szCs w:val="28"/>
          <w:lang w:val="ky-KG" w:eastAsia="ru-RU"/>
        </w:rPr>
      </w:pPr>
    </w:p>
    <w:p w:rsidR="0094594F" w:rsidRPr="0094594F" w:rsidRDefault="00D716CC" w:rsidP="0094594F">
      <w:pPr>
        <w:spacing w:after="480" w:line="240" w:lineRule="auto"/>
        <w:jc w:val="center"/>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Об утверждении Положения</w:t>
      </w:r>
      <w:r w:rsidR="0094594F" w:rsidRPr="0094594F">
        <w:rPr>
          <w:rFonts w:ascii="Times New Roman" w:eastAsia="Times New Roman" w:hAnsi="Times New Roman" w:cs="Times New Roman"/>
          <w:b/>
          <w:bCs/>
          <w:spacing w:val="5"/>
          <w:sz w:val="28"/>
          <w:szCs w:val="28"/>
          <w:lang w:eastAsia="ru-RU"/>
        </w:rPr>
        <w:t xml:space="preserve"> </w:t>
      </w:r>
      <w:r w:rsidRPr="00D716CC">
        <w:rPr>
          <w:rFonts w:ascii="Times New Roman" w:eastAsia="Times New Roman" w:hAnsi="Times New Roman" w:cs="Times New Roman"/>
          <w:b/>
          <w:bCs/>
          <w:spacing w:val="5"/>
          <w:sz w:val="28"/>
          <w:szCs w:val="28"/>
          <w:lang w:eastAsia="ru-RU"/>
        </w:rPr>
        <w:t>о порядке разработки и согласования планов развития горных и подземных геологоразведочных работ</w:t>
      </w:r>
    </w:p>
    <w:p w:rsidR="0094594F" w:rsidRPr="0094594F" w:rsidRDefault="00D716CC" w:rsidP="003E45A6">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D716CC">
        <w:rPr>
          <w:rFonts w:ascii="Times New Roman" w:eastAsia="Times New Roman" w:hAnsi="Times New Roman" w:cs="Times New Roman"/>
          <w:sz w:val="28"/>
          <w:szCs w:val="28"/>
          <w:lang w:eastAsia="ru-RU"/>
        </w:rPr>
        <w:t>целях реализации требований «Правил безопасности производственных процессов добычи полезных ископаемых открытым способом» и «Правил безопасности производственных процессов строительства и эксплуатации подземных объектов, не связанных с добычей полезных ископаемых, а также объектов добычи полезных</w:t>
      </w:r>
      <w:r>
        <w:rPr>
          <w:rFonts w:ascii="Times New Roman" w:eastAsia="Times New Roman" w:hAnsi="Times New Roman" w:cs="Times New Roman"/>
          <w:sz w:val="28"/>
          <w:szCs w:val="28"/>
          <w:lang w:eastAsia="ru-RU"/>
        </w:rPr>
        <w:t xml:space="preserve"> ископаемых подземным способом»</w:t>
      </w:r>
      <w:r w:rsidR="0094594F" w:rsidRPr="00D716CC">
        <w:rPr>
          <w:rFonts w:ascii="Times New Roman" w:eastAsia="Times New Roman" w:hAnsi="Times New Roman" w:cs="Times New Roman"/>
          <w:sz w:val="28"/>
          <w:szCs w:val="28"/>
          <w:lang w:eastAsia="ru-RU"/>
        </w:rPr>
        <w:t>,</w:t>
      </w:r>
      <w:r w:rsidR="0094594F" w:rsidRPr="0094594F">
        <w:rPr>
          <w:rFonts w:ascii="Times New Roman" w:eastAsia="Times New Roman" w:hAnsi="Times New Roman" w:cs="Times New Roman"/>
          <w:sz w:val="28"/>
          <w:szCs w:val="28"/>
          <w:lang w:eastAsia="ru-RU"/>
        </w:rPr>
        <w:t xml:space="preserve"> в соответствии с </w:t>
      </w:r>
      <w:hyperlink r:id="rId5" w:history="1">
        <w:r w:rsidR="0094594F" w:rsidRPr="0094594F">
          <w:rPr>
            <w:rFonts w:ascii="Times New Roman" w:eastAsia="Times New Roman" w:hAnsi="Times New Roman" w:cs="Times New Roman"/>
            <w:color w:val="000000"/>
            <w:sz w:val="28"/>
            <w:szCs w:val="28"/>
            <w:lang w:eastAsia="ru-RU"/>
          </w:rPr>
          <w:t>постановлением</w:t>
        </w:r>
      </w:hyperlink>
      <w:r w:rsidR="0094594F" w:rsidRPr="0094594F">
        <w:rPr>
          <w:rFonts w:ascii="Times New Roman" w:eastAsia="Times New Roman" w:hAnsi="Times New Roman" w:cs="Times New Roman"/>
          <w:sz w:val="28"/>
          <w:szCs w:val="28"/>
          <w:lang w:eastAsia="ru-RU"/>
        </w:rPr>
        <w:t xml:space="preserve"> </w:t>
      </w:r>
      <w:r w:rsidR="00CF2088">
        <w:rPr>
          <w:rFonts w:ascii="Times New Roman" w:eastAsia="Times New Roman" w:hAnsi="Times New Roman" w:cs="Times New Roman"/>
          <w:sz w:val="28"/>
          <w:szCs w:val="28"/>
          <w:lang w:eastAsia="ru-RU"/>
        </w:rPr>
        <w:t xml:space="preserve">Кабинета Министров </w:t>
      </w:r>
      <w:proofErr w:type="spellStart"/>
      <w:r w:rsidR="00CF2088">
        <w:rPr>
          <w:rFonts w:ascii="Times New Roman" w:eastAsia="Times New Roman" w:hAnsi="Times New Roman" w:cs="Times New Roman"/>
          <w:sz w:val="28"/>
          <w:szCs w:val="28"/>
          <w:lang w:eastAsia="ru-RU"/>
        </w:rPr>
        <w:t>Кыргызской</w:t>
      </w:r>
      <w:proofErr w:type="spellEnd"/>
      <w:r w:rsidR="00CF2088">
        <w:rPr>
          <w:rFonts w:ascii="Times New Roman" w:eastAsia="Times New Roman" w:hAnsi="Times New Roman" w:cs="Times New Roman"/>
          <w:sz w:val="28"/>
          <w:szCs w:val="28"/>
          <w:lang w:eastAsia="ru-RU"/>
        </w:rPr>
        <w:t xml:space="preserve"> Республики от 03 марта 2023 года № 115</w:t>
      </w:r>
      <w:r w:rsidR="0094594F" w:rsidRPr="0094594F">
        <w:rPr>
          <w:rFonts w:ascii="Times New Roman" w:eastAsia="Times New Roman" w:hAnsi="Times New Roman" w:cs="Times New Roman"/>
          <w:sz w:val="28"/>
          <w:szCs w:val="28"/>
          <w:lang w:eastAsia="ru-RU"/>
        </w:rPr>
        <w:t xml:space="preserve"> «О делегировании отдельных нормотво</w:t>
      </w:r>
      <w:r w:rsidR="00CF2088">
        <w:rPr>
          <w:rFonts w:ascii="Times New Roman" w:eastAsia="Times New Roman" w:hAnsi="Times New Roman" w:cs="Times New Roman"/>
          <w:sz w:val="28"/>
          <w:szCs w:val="28"/>
          <w:lang w:eastAsia="ru-RU"/>
        </w:rPr>
        <w:t>рческих полномочий Кабинета Министров</w:t>
      </w:r>
      <w:r w:rsidR="0094594F" w:rsidRPr="0094594F">
        <w:rPr>
          <w:rFonts w:ascii="Times New Roman" w:eastAsia="Times New Roman" w:hAnsi="Times New Roman" w:cs="Times New Roman"/>
          <w:sz w:val="28"/>
          <w:szCs w:val="28"/>
          <w:lang w:eastAsia="ru-RU"/>
        </w:rPr>
        <w:t xml:space="preserve"> </w:t>
      </w:r>
      <w:proofErr w:type="spellStart"/>
      <w:r w:rsidR="0094594F" w:rsidRPr="0094594F">
        <w:rPr>
          <w:rFonts w:ascii="Times New Roman" w:eastAsia="Times New Roman" w:hAnsi="Times New Roman" w:cs="Times New Roman"/>
          <w:sz w:val="28"/>
          <w:szCs w:val="28"/>
          <w:lang w:eastAsia="ru-RU"/>
        </w:rPr>
        <w:t>Кыргызской</w:t>
      </w:r>
      <w:proofErr w:type="spellEnd"/>
      <w:r w:rsidR="0094594F" w:rsidRPr="0094594F">
        <w:rPr>
          <w:rFonts w:ascii="Times New Roman" w:eastAsia="Times New Roman" w:hAnsi="Times New Roman" w:cs="Times New Roman"/>
          <w:sz w:val="28"/>
          <w:szCs w:val="28"/>
          <w:lang w:eastAsia="ru-RU"/>
        </w:rPr>
        <w:t xml:space="preserve"> Республики</w:t>
      </w:r>
      <w:r w:rsidR="00CF2088">
        <w:rPr>
          <w:rFonts w:ascii="Times New Roman" w:eastAsia="Times New Roman" w:hAnsi="Times New Roman" w:cs="Times New Roman"/>
          <w:sz w:val="28"/>
          <w:szCs w:val="28"/>
          <w:lang w:eastAsia="ru-RU"/>
        </w:rPr>
        <w:t xml:space="preserve"> государственным органам и исполнительным органам местного самоуправления</w:t>
      </w:r>
      <w:r w:rsidR="0094594F" w:rsidRPr="0094594F">
        <w:rPr>
          <w:rFonts w:ascii="Times New Roman" w:eastAsia="Times New Roman" w:hAnsi="Times New Roman" w:cs="Times New Roman"/>
          <w:sz w:val="28"/>
          <w:szCs w:val="28"/>
          <w:lang w:eastAsia="ru-RU"/>
        </w:rPr>
        <w:t>»,</w:t>
      </w:r>
    </w:p>
    <w:p w:rsidR="0094594F" w:rsidRPr="0094594F" w:rsidRDefault="0094594F" w:rsidP="0094594F">
      <w:pPr>
        <w:spacing w:after="120" w:line="240" w:lineRule="auto"/>
        <w:ind w:firstLine="397"/>
        <w:jc w:val="center"/>
        <w:rPr>
          <w:rFonts w:ascii="Times New Roman" w:eastAsia="Times New Roman" w:hAnsi="Times New Roman" w:cs="Times New Roman"/>
          <w:sz w:val="28"/>
          <w:szCs w:val="28"/>
          <w:lang w:eastAsia="ru-RU"/>
        </w:rPr>
      </w:pPr>
      <w:r w:rsidRPr="0094594F">
        <w:rPr>
          <w:rFonts w:ascii="Times New Roman" w:eastAsia="Times New Roman" w:hAnsi="Times New Roman" w:cs="Times New Roman"/>
          <w:sz w:val="28"/>
          <w:szCs w:val="28"/>
          <w:lang w:eastAsia="ru-RU"/>
        </w:rPr>
        <w:t>ПРИКАЗЫВАЮ:</w:t>
      </w:r>
    </w:p>
    <w:p w:rsidR="0094594F" w:rsidRPr="0094594F" w:rsidRDefault="0094594F" w:rsidP="003E45A6">
      <w:pPr>
        <w:spacing w:after="0" w:line="240" w:lineRule="auto"/>
        <w:ind w:firstLine="709"/>
        <w:jc w:val="both"/>
        <w:rPr>
          <w:rFonts w:ascii="Times New Roman" w:eastAsia="Times New Roman" w:hAnsi="Times New Roman" w:cs="Times New Roman"/>
          <w:sz w:val="28"/>
          <w:szCs w:val="28"/>
          <w:lang w:eastAsia="ru-RU"/>
        </w:rPr>
      </w:pPr>
      <w:r w:rsidRPr="0094594F">
        <w:rPr>
          <w:rFonts w:ascii="Times New Roman" w:eastAsia="Times New Roman" w:hAnsi="Times New Roman" w:cs="Times New Roman"/>
          <w:sz w:val="28"/>
          <w:szCs w:val="28"/>
          <w:lang w:eastAsia="ru-RU"/>
        </w:rPr>
        <w:t xml:space="preserve">1. Утвердить Положение </w:t>
      </w:r>
      <w:r w:rsidR="00D716CC" w:rsidRPr="00D716CC">
        <w:rPr>
          <w:rFonts w:ascii="Times New Roman" w:eastAsia="Times New Roman" w:hAnsi="Times New Roman" w:cs="Times New Roman"/>
          <w:sz w:val="28"/>
          <w:szCs w:val="28"/>
          <w:lang w:eastAsia="ru-RU"/>
        </w:rPr>
        <w:t>о порядке разработки и согласования планов развития горных и подземных геологоразведочных работ</w:t>
      </w:r>
      <w:r w:rsidR="00D716CC">
        <w:rPr>
          <w:rFonts w:ascii="Times New Roman" w:eastAsia="Times New Roman" w:hAnsi="Times New Roman" w:cs="Times New Roman"/>
          <w:sz w:val="28"/>
          <w:szCs w:val="28"/>
          <w:lang w:eastAsia="ru-RU"/>
        </w:rPr>
        <w:t>.</w:t>
      </w:r>
    </w:p>
    <w:p w:rsidR="0094594F" w:rsidRPr="0094594F" w:rsidRDefault="00D716CC" w:rsidP="003E45A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4594F" w:rsidRPr="0094594F">
        <w:rPr>
          <w:rFonts w:ascii="Times New Roman" w:eastAsia="Times New Roman" w:hAnsi="Times New Roman" w:cs="Times New Roman"/>
          <w:sz w:val="28"/>
          <w:szCs w:val="28"/>
          <w:lang w:eastAsia="ru-RU"/>
        </w:rPr>
        <w:t xml:space="preserve">. Управлению регулирования промышленной безопасности Министерства природных ресурсов, экологии и технического надзора </w:t>
      </w:r>
      <w:proofErr w:type="spellStart"/>
      <w:r w:rsidR="0094594F" w:rsidRPr="0094594F">
        <w:rPr>
          <w:rFonts w:ascii="Times New Roman" w:eastAsia="Times New Roman" w:hAnsi="Times New Roman" w:cs="Times New Roman"/>
          <w:sz w:val="28"/>
          <w:szCs w:val="28"/>
          <w:lang w:eastAsia="ru-RU"/>
        </w:rPr>
        <w:t>Кыргызской</w:t>
      </w:r>
      <w:proofErr w:type="spellEnd"/>
      <w:r w:rsidR="0094594F" w:rsidRPr="0094594F">
        <w:rPr>
          <w:rFonts w:ascii="Times New Roman" w:eastAsia="Times New Roman" w:hAnsi="Times New Roman" w:cs="Times New Roman"/>
          <w:sz w:val="28"/>
          <w:szCs w:val="28"/>
          <w:lang w:eastAsia="ru-RU"/>
        </w:rPr>
        <w:t xml:space="preserve"> Республики</w:t>
      </w:r>
      <w:r w:rsidR="00FD288C">
        <w:rPr>
          <w:rFonts w:ascii="Times New Roman" w:eastAsia="Times New Roman" w:hAnsi="Times New Roman" w:cs="Times New Roman"/>
          <w:sz w:val="28"/>
          <w:szCs w:val="28"/>
          <w:lang w:eastAsia="ru-RU"/>
        </w:rPr>
        <w:t>,</w:t>
      </w:r>
      <w:r w:rsidR="00C34522">
        <w:rPr>
          <w:rFonts w:ascii="Times New Roman" w:eastAsia="Times New Roman" w:hAnsi="Times New Roman" w:cs="Times New Roman"/>
          <w:sz w:val="28"/>
          <w:szCs w:val="28"/>
          <w:lang w:eastAsia="ru-RU"/>
        </w:rPr>
        <w:t xml:space="preserve"> </w:t>
      </w:r>
      <w:r w:rsidR="0094594F" w:rsidRPr="0094594F">
        <w:rPr>
          <w:rFonts w:ascii="Times New Roman" w:eastAsia="Times New Roman" w:hAnsi="Times New Roman" w:cs="Times New Roman"/>
          <w:sz w:val="28"/>
          <w:szCs w:val="28"/>
          <w:lang w:eastAsia="ru-RU"/>
        </w:rPr>
        <w:t xml:space="preserve">в соответствии с законодательством </w:t>
      </w:r>
      <w:proofErr w:type="spellStart"/>
      <w:r w:rsidR="0094594F" w:rsidRPr="0094594F">
        <w:rPr>
          <w:rFonts w:ascii="Times New Roman" w:eastAsia="Times New Roman" w:hAnsi="Times New Roman" w:cs="Times New Roman"/>
          <w:sz w:val="28"/>
          <w:szCs w:val="28"/>
          <w:lang w:eastAsia="ru-RU"/>
        </w:rPr>
        <w:t>Кыргызской</w:t>
      </w:r>
      <w:proofErr w:type="spellEnd"/>
      <w:r w:rsidR="0094594F" w:rsidRPr="0094594F">
        <w:rPr>
          <w:rFonts w:ascii="Times New Roman" w:eastAsia="Times New Roman" w:hAnsi="Times New Roman" w:cs="Times New Roman"/>
          <w:sz w:val="28"/>
          <w:szCs w:val="28"/>
          <w:lang w:eastAsia="ru-RU"/>
        </w:rPr>
        <w:t xml:space="preserve"> Республики принять меры по официальному опубликованию настоящего приказа и для его государственной регистрации направить в Министерство юстиции </w:t>
      </w:r>
      <w:proofErr w:type="spellStart"/>
      <w:r w:rsidR="0094594F" w:rsidRPr="0094594F">
        <w:rPr>
          <w:rFonts w:ascii="Times New Roman" w:eastAsia="Times New Roman" w:hAnsi="Times New Roman" w:cs="Times New Roman"/>
          <w:sz w:val="28"/>
          <w:szCs w:val="28"/>
          <w:lang w:eastAsia="ru-RU"/>
        </w:rPr>
        <w:t>Кыргызской</w:t>
      </w:r>
      <w:proofErr w:type="spellEnd"/>
      <w:r w:rsidR="0094594F" w:rsidRPr="0094594F">
        <w:rPr>
          <w:rFonts w:ascii="Times New Roman" w:eastAsia="Times New Roman" w:hAnsi="Times New Roman" w:cs="Times New Roman"/>
          <w:sz w:val="28"/>
          <w:szCs w:val="28"/>
          <w:lang w:eastAsia="ru-RU"/>
        </w:rPr>
        <w:t xml:space="preserve"> Республики.</w:t>
      </w:r>
    </w:p>
    <w:p w:rsidR="0094594F" w:rsidRPr="0094594F" w:rsidRDefault="00D716CC" w:rsidP="003E45A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4594F" w:rsidRPr="0094594F">
        <w:rPr>
          <w:rFonts w:ascii="Times New Roman" w:eastAsia="Times New Roman" w:hAnsi="Times New Roman" w:cs="Times New Roman"/>
          <w:sz w:val="28"/>
          <w:szCs w:val="28"/>
          <w:lang w:eastAsia="ru-RU"/>
        </w:rPr>
        <w:t>.  Настоящий приказ вступает в силу по истечении пятнадцати дней со дня официального опубликования.</w:t>
      </w:r>
    </w:p>
    <w:p w:rsidR="0094594F" w:rsidRPr="0094594F" w:rsidRDefault="00D716CC" w:rsidP="003E45A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4594F" w:rsidRPr="0094594F">
        <w:rPr>
          <w:rFonts w:ascii="Times New Roman" w:eastAsia="Times New Roman" w:hAnsi="Times New Roman" w:cs="Times New Roman"/>
          <w:sz w:val="28"/>
          <w:szCs w:val="28"/>
          <w:lang w:eastAsia="ru-RU"/>
        </w:rPr>
        <w:t>.  Копию наст</w:t>
      </w:r>
      <w:r w:rsidR="00FD288C">
        <w:rPr>
          <w:rFonts w:ascii="Times New Roman" w:eastAsia="Times New Roman" w:hAnsi="Times New Roman" w:cs="Times New Roman"/>
          <w:sz w:val="28"/>
          <w:szCs w:val="28"/>
          <w:lang w:eastAsia="ru-RU"/>
        </w:rPr>
        <w:t>оящего приказа, после вступления</w:t>
      </w:r>
      <w:r w:rsidR="0094594F" w:rsidRPr="0094594F">
        <w:rPr>
          <w:rFonts w:ascii="Times New Roman" w:eastAsia="Times New Roman" w:hAnsi="Times New Roman" w:cs="Times New Roman"/>
          <w:sz w:val="28"/>
          <w:szCs w:val="28"/>
          <w:lang w:eastAsia="ru-RU"/>
        </w:rPr>
        <w:t xml:space="preserve"> его в силу, направить в Кабинет Министров </w:t>
      </w:r>
      <w:proofErr w:type="spellStart"/>
      <w:r w:rsidR="0094594F" w:rsidRPr="0094594F">
        <w:rPr>
          <w:rFonts w:ascii="Times New Roman" w:eastAsia="Times New Roman" w:hAnsi="Times New Roman" w:cs="Times New Roman"/>
          <w:sz w:val="28"/>
          <w:szCs w:val="28"/>
          <w:lang w:eastAsia="ru-RU"/>
        </w:rPr>
        <w:t>Кыргызской</w:t>
      </w:r>
      <w:proofErr w:type="spellEnd"/>
      <w:r w:rsidR="0094594F" w:rsidRPr="0094594F">
        <w:rPr>
          <w:rFonts w:ascii="Times New Roman" w:eastAsia="Times New Roman" w:hAnsi="Times New Roman" w:cs="Times New Roman"/>
          <w:sz w:val="28"/>
          <w:szCs w:val="28"/>
          <w:lang w:eastAsia="ru-RU"/>
        </w:rPr>
        <w:t xml:space="preserve"> Республики для информации.</w:t>
      </w:r>
    </w:p>
    <w:tbl>
      <w:tblPr>
        <w:tblW w:w="5000" w:type="pct"/>
        <w:tblCellMar>
          <w:left w:w="0" w:type="dxa"/>
          <w:right w:w="0" w:type="dxa"/>
        </w:tblCellMar>
        <w:tblLook w:val="04A0" w:firstRow="1" w:lastRow="0" w:firstColumn="1" w:lastColumn="0" w:noHBand="0" w:noVBand="1"/>
      </w:tblPr>
      <w:tblGrid>
        <w:gridCol w:w="4677"/>
        <w:gridCol w:w="4678"/>
      </w:tblGrid>
      <w:tr w:rsidR="0094594F" w:rsidRPr="0094594F" w:rsidTr="00DF40D4">
        <w:tc>
          <w:tcPr>
            <w:tcW w:w="2500" w:type="pct"/>
            <w:tcMar>
              <w:top w:w="0" w:type="dxa"/>
              <w:left w:w="108" w:type="dxa"/>
              <w:bottom w:w="0" w:type="dxa"/>
              <w:right w:w="108" w:type="dxa"/>
            </w:tcMar>
            <w:hideMark/>
          </w:tcPr>
          <w:p w:rsidR="0094594F" w:rsidRPr="0094594F" w:rsidRDefault="0094594F" w:rsidP="0094594F">
            <w:pPr>
              <w:spacing w:before="240" w:after="0" w:line="240" w:lineRule="auto"/>
              <w:rPr>
                <w:rFonts w:ascii="Times New Roman" w:eastAsia="Times New Roman" w:hAnsi="Times New Roman" w:cs="Times New Roman"/>
                <w:b/>
                <w:bCs/>
                <w:sz w:val="28"/>
                <w:szCs w:val="28"/>
                <w:lang w:eastAsia="ru-RU"/>
              </w:rPr>
            </w:pPr>
          </w:p>
          <w:p w:rsidR="0094594F" w:rsidRPr="0094594F" w:rsidRDefault="0094594F" w:rsidP="0094594F">
            <w:pPr>
              <w:spacing w:after="0" w:line="240" w:lineRule="auto"/>
              <w:rPr>
                <w:rFonts w:ascii="Times New Roman" w:eastAsia="Times New Roman" w:hAnsi="Times New Roman" w:cs="Times New Roman"/>
                <w:b/>
                <w:bCs/>
                <w:sz w:val="28"/>
                <w:szCs w:val="28"/>
                <w:lang w:eastAsia="ru-RU"/>
              </w:rPr>
            </w:pPr>
            <w:r w:rsidRPr="0094594F">
              <w:rPr>
                <w:rFonts w:ascii="Times New Roman" w:eastAsia="Times New Roman" w:hAnsi="Times New Roman" w:cs="Times New Roman"/>
                <w:b/>
                <w:bCs/>
                <w:sz w:val="28"/>
                <w:szCs w:val="28"/>
                <w:lang w:eastAsia="ru-RU"/>
              </w:rPr>
              <w:t xml:space="preserve">Министр </w:t>
            </w:r>
          </w:p>
        </w:tc>
        <w:tc>
          <w:tcPr>
            <w:tcW w:w="2500" w:type="pct"/>
            <w:tcMar>
              <w:top w:w="0" w:type="dxa"/>
              <w:left w:w="108" w:type="dxa"/>
              <w:bottom w:w="0" w:type="dxa"/>
              <w:right w:w="108" w:type="dxa"/>
            </w:tcMar>
            <w:hideMark/>
          </w:tcPr>
          <w:p w:rsidR="0094594F" w:rsidRPr="0094594F" w:rsidRDefault="0094594F" w:rsidP="0094594F">
            <w:pPr>
              <w:spacing w:after="0" w:line="240" w:lineRule="auto"/>
              <w:rPr>
                <w:rFonts w:ascii="Times New Roman" w:eastAsia="Times New Roman" w:hAnsi="Times New Roman" w:cs="Times New Roman"/>
                <w:b/>
                <w:bCs/>
                <w:sz w:val="28"/>
                <w:szCs w:val="28"/>
                <w:lang w:eastAsia="ru-RU"/>
              </w:rPr>
            </w:pPr>
            <w:r w:rsidRPr="0094594F">
              <w:rPr>
                <w:rFonts w:ascii="Times New Roman" w:eastAsia="Times New Roman" w:hAnsi="Times New Roman" w:cs="Times New Roman"/>
                <w:b/>
                <w:bCs/>
                <w:sz w:val="28"/>
                <w:szCs w:val="28"/>
                <w:lang w:eastAsia="ru-RU"/>
              </w:rPr>
              <w:t xml:space="preserve">     </w:t>
            </w:r>
          </w:p>
          <w:p w:rsidR="0094594F" w:rsidRPr="0094594F" w:rsidRDefault="0094594F" w:rsidP="0094594F">
            <w:pPr>
              <w:spacing w:after="0" w:line="240" w:lineRule="auto"/>
              <w:rPr>
                <w:rFonts w:ascii="Times New Roman" w:eastAsia="Times New Roman" w:hAnsi="Times New Roman" w:cs="Times New Roman"/>
                <w:b/>
                <w:bCs/>
                <w:sz w:val="28"/>
                <w:szCs w:val="28"/>
                <w:lang w:eastAsia="ru-RU"/>
              </w:rPr>
            </w:pPr>
          </w:p>
          <w:p w:rsidR="0094594F" w:rsidRPr="0094594F" w:rsidRDefault="0094594F" w:rsidP="0094594F">
            <w:pPr>
              <w:spacing w:after="0" w:line="240" w:lineRule="auto"/>
              <w:rPr>
                <w:rFonts w:ascii="Times New Roman" w:eastAsia="Times New Roman" w:hAnsi="Times New Roman" w:cs="Times New Roman"/>
                <w:b/>
                <w:bCs/>
                <w:sz w:val="28"/>
                <w:szCs w:val="28"/>
                <w:lang w:eastAsia="ru-RU"/>
              </w:rPr>
            </w:pPr>
            <w:r w:rsidRPr="0094594F">
              <w:rPr>
                <w:rFonts w:ascii="Times New Roman" w:eastAsia="Times New Roman" w:hAnsi="Times New Roman" w:cs="Times New Roman"/>
                <w:b/>
                <w:bCs/>
                <w:sz w:val="28"/>
                <w:szCs w:val="28"/>
                <w:lang w:eastAsia="ru-RU"/>
              </w:rPr>
              <w:t xml:space="preserve">                              М.Ж. </w:t>
            </w:r>
            <w:proofErr w:type="spellStart"/>
            <w:r w:rsidRPr="0094594F">
              <w:rPr>
                <w:rFonts w:ascii="Times New Roman" w:eastAsia="Times New Roman" w:hAnsi="Times New Roman" w:cs="Times New Roman"/>
                <w:b/>
                <w:bCs/>
                <w:sz w:val="28"/>
                <w:szCs w:val="28"/>
                <w:lang w:eastAsia="ru-RU"/>
              </w:rPr>
              <w:t>Тургунбаев</w:t>
            </w:r>
            <w:proofErr w:type="spellEnd"/>
          </w:p>
        </w:tc>
      </w:tr>
    </w:tbl>
    <w:p w:rsidR="00FD288C" w:rsidRDefault="00FD288C" w:rsidP="007A1A2F">
      <w:pPr>
        <w:spacing w:after="0" w:line="240" w:lineRule="auto"/>
        <w:jc w:val="both"/>
        <w:rPr>
          <w:rFonts w:ascii="Times New Roman" w:eastAsia="Times New Roman" w:hAnsi="Times New Roman" w:cs="Times New Roman"/>
          <w:sz w:val="28"/>
          <w:szCs w:val="28"/>
          <w:lang w:val="ky-KG" w:eastAsia="ru-RU"/>
        </w:rPr>
      </w:pPr>
    </w:p>
    <w:p w:rsidR="00FD288C" w:rsidRDefault="00FD288C" w:rsidP="007A1A2F">
      <w:pPr>
        <w:spacing w:after="0" w:line="240" w:lineRule="auto"/>
        <w:jc w:val="both"/>
        <w:rPr>
          <w:rFonts w:ascii="Times New Roman" w:eastAsia="Times New Roman" w:hAnsi="Times New Roman" w:cs="Times New Roman"/>
          <w:sz w:val="28"/>
          <w:szCs w:val="28"/>
          <w:lang w:val="ky-KG" w:eastAsia="ru-RU"/>
        </w:rPr>
      </w:pPr>
    </w:p>
    <w:p w:rsidR="00FD288C" w:rsidRDefault="00FD288C" w:rsidP="007A1A2F">
      <w:pPr>
        <w:spacing w:after="0" w:line="240" w:lineRule="auto"/>
        <w:jc w:val="both"/>
        <w:rPr>
          <w:rFonts w:ascii="Times New Roman" w:eastAsia="Times New Roman" w:hAnsi="Times New Roman" w:cs="Times New Roman"/>
          <w:sz w:val="28"/>
          <w:szCs w:val="28"/>
          <w:lang w:val="ky-KG" w:eastAsia="ru-RU"/>
        </w:rPr>
      </w:pPr>
    </w:p>
    <w:p w:rsidR="00FD288C" w:rsidRDefault="00FD288C" w:rsidP="007A1A2F">
      <w:pPr>
        <w:spacing w:after="0" w:line="240" w:lineRule="auto"/>
        <w:jc w:val="both"/>
        <w:rPr>
          <w:rFonts w:ascii="Times New Roman" w:eastAsia="Times New Roman" w:hAnsi="Times New Roman" w:cs="Times New Roman"/>
          <w:sz w:val="28"/>
          <w:szCs w:val="28"/>
          <w:lang w:val="ky-KG" w:eastAsia="ru-RU"/>
        </w:rPr>
      </w:pPr>
    </w:p>
    <w:p w:rsidR="00D716CC" w:rsidRDefault="00D716CC" w:rsidP="007A1A2F">
      <w:pPr>
        <w:spacing w:after="0" w:line="240" w:lineRule="auto"/>
        <w:jc w:val="both"/>
        <w:rPr>
          <w:rFonts w:ascii="Times New Roman" w:eastAsia="Times New Roman" w:hAnsi="Times New Roman" w:cs="Times New Roman"/>
          <w:b/>
          <w:sz w:val="28"/>
          <w:szCs w:val="28"/>
          <w:lang w:val="ky-KG" w:eastAsia="ru-RU"/>
        </w:rPr>
      </w:pPr>
    </w:p>
    <w:p w:rsidR="00D716CC" w:rsidRDefault="00D716CC" w:rsidP="007A1A2F">
      <w:pPr>
        <w:spacing w:after="0" w:line="240" w:lineRule="auto"/>
        <w:jc w:val="both"/>
        <w:rPr>
          <w:rFonts w:ascii="Times New Roman" w:eastAsia="Times New Roman" w:hAnsi="Times New Roman" w:cs="Times New Roman"/>
          <w:b/>
          <w:sz w:val="28"/>
          <w:szCs w:val="28"/>
          <w:lang w:val="ky-KG" w:eastAsia="ru-RU"/>
        </w:rPr>
      </w:pPr>
    </w:p>
    <w:p w:rsidR="00D716CC" w:rsidRDefault="00D716CC" w:rsidP="007A1A2F">
      <w:pPr>
        <w:spacing w:after="0" w:line="240" w:lineRule="auto"/>
        <w:jc w:val="both"/>
        <w:rPr>
          <w:rFonts w:ascii="Times New Roman" w:eastAsia="Times New Roman" w:hAnsi="Times New Roman" w:cs="Times New Roman"/>
          <w:b/>
          <w:sz w:val="28"/>
          <w:szCs w:val="28"/>
          <w:lang w:val="ky-KG" w:eastAsia="ru-RU"/>
        </w:rPr>
      </w:pPr>
    </w:p>
    <w:p w:rsidR="00D716CC" w:rsidRDefault="00D716CC" w:rsidP="007A1A2F">
      <w:pPr>
        <w:spacing w:after="0" w:line="240" w:lineRule="auto"/>
        <w:jc w:val="both"/>
        <w:rPr>
          <w:rFonts w:ascii="Times New Roman" w:eastAsia="Times New Roman" w:hAnsi="Times New Roman" w:cs="Times New Roman"/>
          <w:b/>
          <w:sz w:val="28"/>
          <w:szCs w:val="28"/>
          <w:lang w:val="ky-KG" w:eastAsia="ru-RU"/>
        </w:rPr>
      </w:pPr>
    </w:p>
    <w:p w:rsidR="00467489" w:rsidRDefault="00467489" w:rsidP="007A1A2F">
      <w:pPr>
        <w:spacing w:after="0" w:line="240" w:lineRule="auto"/>
        <w:jc w:val="both"/>
        <w:rPr>
          <w:rFonts w:ascii="Times New Roman" w:eastAsia="Times New Roman" w:hAnsi="Times New Roman" w:cs="Times New Roman"/>
          <w:b/>
          <w:sz w:val="28"/>
          <w:szCs w:val="28"/>
          <w:lang w:val="ky-KG" w:eastAsia="ru-RU"/>
        </w:rPr>
      </w:pPr>
    </w:p>
    <w:p w:rsidR="00467489" w:rsidRDefault="00467489" w:rsidP="007A1A2F">
      <w:pPr>
        <w:spacing w:after="0" w:line="240" w:lineRule="auto"/>
        <w:jc w:val="both"/>
        <w:rPr>
          <w:rFonts w:ascii="Times New Roman" w:eastAsia="Times New Roman" w:hAnsi="Times New Roman" w:cs="Times New Roman"/>
          <w:b/>
          <w:sz w:val="28"/>
          <w:szCs w:val="28"/>
          <w:lang w:val="ky-KG" w:eastAsia="ru-RU"/>
        </w:rPr>
      </w:pPr>
    </w:p>
    <w:p w:rsidR="00467489" w:rsidRDefault="00467489" w:rsidP="007A1A2F">
      <w:pPr>
        <w:spacing w:after="0" w:line="240" w:lineRule="auto"/>
        <w:jc w:val="both"/>
        <w:rPr>
          <w:rFonts w:ascii="Times New Roman" w:eastAsia="Times New Roman" w:hAnsi="Times New Roman" w:cs="Times New Roman"/>
          <w:b/>
          <w:sz w:val="28"/>
          <w:szCs w:val="28"/>
          <w:lang w:val="ky-KG" w:eastAsia="ru-RU"/>
        </w:rPr>
      </w:pPr>
    </w:p>
    <w:p w:rsidR="00467489" w:rsidRDefault="00467489" w:rsidP="007A1A2F">
      <w:pPr>
        <w:spacing w:after="0" w:line="240" w:lineRule="auto"/>
        <w:jc w:val="both"/>
        <w:rPr>
          <w:rFonts w:ascii="Times New Roman" w:eastAsia="Times New Roman" w:hAnsi="Times New Roman" w:cs="Times New Roman"/>
          <w:b/>
          <w:sz w:val="28"/>
          <w:szCs w:val="28"/>
          <w:lang w:val="ky-KG" w:eastAsia="ru-RU"/>
        </w:rPr>
      </w:pPr>
    </w:p>
    <w:p w:rsidR="007A1A2F" w:rsidRPr="00FD288C" w:rsidRDefault="007A1A2F" w:rsidP="007A1A2F">
      <w:pPr>
        <w:spacing w:after="0" w:line="240" w:lineRule="auto"/>
        <w:jc w:val="both"/>
        <w:rPr>
          <w:rFonts w:ascii="Times New Roman" w:eastAsia="Times New Roman" w:hAnsi="Times New Roman" w:cs="Times New Roman"/>
          <w:b/>
          <w:sz w:val="28"/>
          <w:szCs w:val="28"/>
          <w:lang w:val="ky-KG" w:eastAsia="ru-RU"/>
        </w:rPr>
      </w:pPr>
      <w:r w:rsidRPr="00FD288C">
        <w:rPr>
          <w:rFonts w:ascii="Times New Roman" w:eastAsia="Times New Roman" w:hAnsi="Times New Roman" w:cs="Times New Roman"/>
          <w:b/>
          <w:sz w:val="28"/>
          <w:szCs w:val="28"/>
          <w:lang w:val="ky-KG" w:eastAsia="ru-RU"/>
        </w:rPr>
        <w:lastRenderedPageBreak/>
        <w:t>Макулдашылды:</w:t>
      </w:r>
    </w:p>
    <w:p w:rsidR="007A1A2F" w:rsidRPr="007A1A2F" w:rsidRDefault="007A1A2F" w:rsidP="007A1A2F">
      <w:pPr>
        <w:spacing w:after="0" w:line="240" w:lineRule="auto"/>
        <w:jc w:val="both"/>
        <w:rPr>
          <w:rFonts w:ascii="Times New Roman" w:eastAsia="Times New Roman" w:hAnsi="Times New Roman" w:cs="Times New Roman"/>
          <w:sz w:val="28"/>
          <w:szCs w:val="28"/>
          <w:lang w:val="ky-KG" w:eastAsia="ru-RU"/>
        </w:rPr>
      </w:pPr>
    </w:p>
    <w:p w:rsidR="007A1A2F" w:rsidRDefault="007A1A2F" w:rsidP="007A1A2F">
      <w:pPr>
        <w:spacing w:after="0" w:line="240" w:lineRule="auto"/>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Министрдын биринчи</w:t>
      </w:r>
      <w:r w:rsidRPr="007A1A2F">
        <w:rPr>
          <w:rFonts w:ascii="Times New Roman" w:eastAsia="Times New Roman" w:hAnsi="Times New Roman" w:cs="Times New Roman"/>
          <w:sz w:val="28"/>
          <w:szCs w:val="28"/>
          <w:lang w:val="ky-KG" w:eastAsia="ru-RU"/>
        </w:rPr>
        <w:t xml:space="preserve"> орун басары        </w:t>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t xml:space="preserve">      </w:t>
      </w:r>
      <w:r w:rsidR="000A77E6" w:rsidRPr="000F0085">
        <w:rPr>
          <w:rFonts w:ascii="Times New Roman" w:eastAsia="Times New Roman" w:hAnsi="Times New Roman" w:cs="Times New Roman"/>
          <w:sz w:val="28"/>
          <w:szCs w:val="24"/>
          <w:lang w:val="ky-KG" w:eastAsia="ru-RU"/>
        </w:rPr>
        <w:t>Т.С. Салыков</w:t>
      </w:r>
    </w:p>
    <w:p w:rsidR="007A1A2F" w:rsidRDefault="007A1A2F" w:rsidP="007A1A2F">
      <w:pPr>
        <w:spacing w:after="0" w:line="240" w:lineRule="auto"/>
        <w:rPr>
          <w:rFonts w:ascii="Times New Roman" w:eastAsia="Times New Roman" w:hAnsi="Times New Roman" w:cs="Times New Roman"/>
          <w:sz w:val="28"/>
          <w:szCs w:val="28"/>
          <w:lang w:val="ky-KG" w:eastAsia="ru-RU"/>
        </w:rPr>
      </w:pPr>
    </w:p>
    <w:p w:rsidR="007A1A2F" w:rsidRPr="007A1A2F" w:rsidRDefault="007A1A2F" w:rsidP="007A1A2F">
      <w:pPr>
        <w:spacing w:after="0" w:line="240" w:lineRule="auto"/>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Министрдын </w:t>
      </w:r>
      <w:r w:rsidRPr="007A1A2F">
        <w:rPr>
          <w:rFonts w:ascii="Times New Roman" w:eastAsia="Times New Roman" w:hAnsi="Times New Roman" w:cs="Times New Roman"/>
          <w:sz w:val="28"/>
          <w:szCs w:val="28"/>
          <w:lang w:val="ky-KG" w:eastAsia="ru-RU"/>
        </w:rPr>
        <w:t>орун басары</w:t>
      </w:r>
      <w:r>
        <w:rPr>
          <w:rFonts w:ascii="Times New Roman" w:eastAsia="Times New Roman" w:hAnsi="Times New Roman" w:cs="Times New Roman"/>
          <w:sz w:val="28"/>
          <w:szCs w:val="28"/>
          <w:lang w:val="ky-KG" w:eastAsia="ru-RU"/>
        </w:rPr>
        <w:t xml:space="preserve"> – директор </w:t>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t xml:space="preserve">      А.Ж. Туманов</w:t>
      </w:r>
      <w:r w:rsidRPr="007A1A2F">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xml:space="preserve">                              </w:t>
      </w:r>
    </w:p>
    <w:p w:rsidR="007A1A2F" w:rsidRPr="007A1A2F" w:rsidRDefault="007A1A2F" w:rsidP="007A1A2F">
      <w:pPr>
        <w:spacing w:after="0" w:line="240" w:lineRule="auto"/>
        <w:jc w:val="both"/>
        <w:rPr>
          <w:rFonts w:ascii="Times New Roman" w:eastAsia="Times New Roman" w:hAnsi="Times New Roman" w:cs="Times New Roman"/>
          <w:sz w:val="28"/>
          <w:szCs w:val="28"/>
          <w:lang w:val="ky-KG" w:eastAsia="ru-RU"/>
        </w:rPr>
      </w:pPr>
    </w:p>
    <w:p w:rsidR="007A1A2F" w:rsidRPr="007A1A2F" w:rsidRDefault="007A1A2F" w:rsidP="007A1A2F">
      <w:pPr>
        <w:spacing w:after="0" w:line="240" w:lineRule="auto"/>
        <w:jc w:val="both"/>
        <w:rPr>
          <w:rFonts w:ascii="Times New Roman" w:eastAsia="Times New Roman" w:hAnsi="Times New Roman" w:cs="Times New Roman"/>
          <w:sz w:val="28"/>
          <w:szCs w:val="28"/>
          <w:lang w:val="ky-KG" w:eastAsia="ru-RU"/>
        </w:rPr>
      </w:pPr>
      <w:r w:rsidRPr="007A1A2F">
        <w:rPr>
          <w:rFonts w:ascii="Times New Roman" w:eastAsia="Times New Roman" w:hAnsi="Times New Roman" w:cs="Times New Roman"/>
          <w:sz w:val="28"/>
          <w:szCs w:val="28"/>
          <w:lang w:val="ky-KG" w:eastAsia="ru-RU"/>
        </w:rPr>
        <w:t>Укуктук камсыздоо башкармалыгынын</w:t>
      </w:r>
    </w:p>
    <w:p w:rsidR="007A1A2F" w:rsidRDefault="007A1A2F" w:rsidP="007A1A2F">
      <w:pPr>
        <w:spacing w:after="0" w:line="240" w:lineRule="auto"/>
        <w:jc w:val="both"/>
        <w:rPr>
          <w:rFonts w:ascii="Times New Roman" w:eastAsia="Times New Roman" w:hAnsi="Times New Roman" w:cs="Times New Roman"/>
          <w:sz w:val="28"/>
          <w:szCs w:val="28"/>
          <w:lang w:val="ky-KG" w:eastAsia="ru-RU"/>
        </w:rPr>
      </w:pPr>
      <w:r w:rsidRPr="007A1A2F">
        <w:rPr>
          <w:rFonts w:ascii="Times New Roman" w:eastAsia="Times New Roman" w:hAnsi="Times New Roman" w:cs="Times New Roman"/>
          <w:sz w:val="28"/>
          <w:szCs w:val="28"/>
          <w:lang w:val="ky-KG" w:eastAsia="ru-RU"/>
        </w:rPr>
        <w:t xml:space="preserve">башчысы                                                                            </w:t>
      </w:r>
      <w:r>
        <w:rPr>
          <w:rFonts w:ascii="Times New Roman" w:eastAsia="Times New Roman" w:hAnsi="Times New Roman" w:cs="Times New Roman"/>
          <w:sz w:val="28"/>
          <w:szCs w:val="28"/>
          <w:lang w:val="ky-KG" w:eastAsia="ru-RU"/>
        </w:rPr>
        <w:t xml:space="preserve">                   Н.М. Казакбаев</w:t>
      </w:r>
    </w:p>
    <w:p w:rsidR="000A77E6" w:rsidRDefault="000A77E6" w:rsidP="007A1A2F">
      <w:pPr>
        <w:spacing w:after="0" w:line="240" w:lineRule="auto"/>
        <w:jc w:val="both"/>
        <w:rPr>
          <w:rFonts w:ascii="Times New Roman" w:eastAsia="Times New Roman" w:hAnsi="Times New Roman" w:cs="Times New Roman"/>
          <w:sz w:val="28"/>
          <w:szCs w:val="28"/>
          <w:lang w:val="ky-KG" w:eastAsia="ru-RU"/>
        </w:rPr>
      </w:pPr>
    </w:p>
    <w:p w:rsidR="000A77E6" w:rsidRDefault="000A77E6" w:rsidP="007A1A2F">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Иш кагаздарын камсыздоо </w:t>
      </w:r>
    </w:p>
    <w:p w:rsidR="000A77E6" w:rsidRPr="007A1A2F" w:rsidRDefault="0094594F" w:rsidP="007A1A2F">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000A77E6">
        <w:rPr>
          <w:rFonts w:ascii="Times New Roman" w:eastAsia="Times New Roman" w:hAnsi="Times New Roman" w:cs="Times New Roman"/>
          <w:sz w:val="28"/>
          <w:szCs w:val="28"/>
          <w:lang w:val="ky-KG" w:eastAsia="ru-RU"/>
        </w:rPr>
        <w:t xml:space="preserve">ашкармалыгынын </w:t>
      </w:r>
      <w:r w:rsidR="000A77E6" w:rsidRPr="007A1A2F">
        <w:rPr>
          <w:rFonts w:ascii="Times New Roman" w:eastAsia="Times New Roman" w:hAnsi="Times New Roman" w:cs="Times New Roman"/>
          <w:sz w:val="28"/>
          <w:szCs w:val="28"/>
          <w:lang w:val="ky-KG" w:eastAsia="ru-RU"/>
        </w:rPr>
        <w:t>башчысы</w:t>
      </w:r>
      <w:r w:rsidR="000A77E6">
        <w:rPr>
          <w:rFonts w:ascii="Times New Roman" w:eastAsia="Times New Roman" w:hAnsi="Times New Roman" w:cs="Times New Roman"/>
          <w:sz w:val="28"/>
          <w:szCs w:val="28"/>
          <w:lang w:val="ky-KG" w:eastAsia="ru-RU"/>
        </w:rPr>
        <w:t xml:space="preserve">  </w:t>
      </w:r>
      <w:r w:rsidR="000A77E6">
        <w:rPr>
          <w:rFonts w:ascii="Times New Roman" w:eastAsia="Times New Roman" w:hAnsi="Times New Roman" w:cs="Times New Roman"/>
          <w:sz w:val="28"/>
          <w:szCs w:val="28"/>
          <w:lang w:val="ky-KG" w:eastAsia="ru-RU"/>
        </w:rPr>
        <w:tab/>
      </w:r>
      <w:r w:rsidR="000A77E6">
        <w:rPr>
          <w:rFonts w:ascii="Times New Roman" w:eastAsia="Times New Roman" w:hAnsi="Times New Roman" w:cs="Times New Roman"/>
          <w:sz w:val="28"/>
          <w:szCs w:val="28"/>
          <w:lang w:val="ky-KG" w:eastAsia="ru-RU"/>
        </w:rPr>
        <w:tab/>
      </w:r>
      <w:r w:rsidR="000A77E6">
        <w:rPr>
          <w:rFonts w:ascii="Times New Roman" w:eastAsia="Times New Roman" w:hAnsi="Times New Roman" w:cs="Times New Roman"/>
          <w:sz w:val="28"/>
          <w:szCs w:val="28"/>
          <w:lang w:val="ky-KG" w:eastAsia="ru-RU"/>
        </w:rPr>
        <w:tab/>
      </w:r>
      <w:r w:rsidR="000A77E6">
        <w:rPr>
          <w:rFonts w:ascii="Times New Roman" w:eastAsia="Times New Roman" w:hAnsi="Times New Roman" w:cs="Times New Roman"/>
          <w:sz w:val="28"/>
          <w:szCs w:val="28"/>
          <w:lang w:val="ky-KG" w:eastAsia="ru-RU"/>
        </w:rPr>
        <w:tab/>
      </w:r>
      <w:r w:rsidR="000A77E6">
        <w:rPr>
          <w:rFonts w:ascii="Times New Roman" w:eastAsia="Times New Roman" w:hAnsi="Times New Roman" w:cs="Times New Roman"/>
          <w:sz w:val="28"/>
          <w:szCs w:val="28"/>
          <w:lang w:val="ky-KG" w:eastAsia="ru-RU"/>
        </w:rPr>
        <w:tab/>
        <w:t xml:space="preserve">      А.К. Зарлыкова </w:t>
      </w:r>
    </w:p>
    <w:p w:rsidR="007A1A2F" w:rsidRPr="007A1A2F" w:rsidRDefault="007A1A2F" w:rsidP="007A1A2F">
      <w:pPr>
        <w:spacing w:after="0" w:line="240" w:lineRule="auto"/>
        <w:jc w:val="both"/>
        <w:rPr>
          <w:rFonts w:ascii="Times New Roman" w:eastAsia="Times New Roman" w:hAnsi="Times New Roman" w:cs="Times New Roman"/>
          <w:sz w:val="28"/>
          <w:szCs w:val="28"/>
          <w:lang w:val="ky-KG" w:eastAsia="ru-RU"/>
        </w:rPr>
      </w:pPr>
    </w:p>
    <w:p w:rsidR="007A1A2F" w:rsidRPr="007A1A2F" w:rsidRDefault="007A1A2F" w:rsidP="007A1A2F">
      <w:pPr>
        <w:spacing w:after="0" w:line="240" w:lineRule="auto"/>
        <w:rPr>
          <w:rFonts w:ascii="Times New Roman" w:eastAsia="Times New Roman" w:hAnsi="Times New Roman" w:cs="Times New Roman"/>
          <w:sz w:val="28"/>
          <w:szCs w:val="28"/>
          <w:lang w:val="ky-KG" w:eastAsia="ru-RU"/>
        </w:rPr>
      </w:pPr>
      <w:r w:rsidRPr="007A1A2F">
        <w:rPr>
          <w:rFonts w:ascii="Times New Roman" w:eastAsia="Times New Roman" w:hAnsi="Times New Roman" w:cs="Times New Roman"/>
          <w:sz w:val="28"/>
          <w:szCs w:val="28"/>
          <w:lang w:val="ky-KG" w:eastAsia="ru-RU"/>
        </w:rPr>
        <w:t>Өнөр жай коопсуздугун жөнгө салуу</w:t>
      </w:r>
    </w:p>
    <w:p w:rsidR="007A1A2F" w:rsidRPr="007A1A2F" w:rsidRDefault="007A1A2F" w:rsidP="007A1A2F">
      <w:pPr>
        <w:spacing w:after="0" w:line="240" w:lineRule="auto"/>
        <w:rPr>
          <w:rFonts w:ascii="Times New Roman" w:eastAsia="Times New Roman" w:hAnsi="Times New Roman" w:cs="Times New Roman"/>
          <w:sz w:val="28"/>
          <w:szCs w:val="28"/>
          <w:lang w:val="ky-KG" w:eastAsia="ru-RU"/>
        </w:rPr>
      </w:pPr>
      <w:r w:rsidRPr="007A1A2F">
        <w:rPr>
          <w:rFonts w:ascii="Times New Roman" w:eastAsia="Times New Roman" w:hAnsi="Times New Roman" w:cs="Times New Roman"/>
          <w:sz w:val="28"/>
          <w:szCs w:val="28"/>
          <w:lang w:val="ky-KG" w:eastAsia="ru-RU"/>
        </w:rPr>
        <w:t xml:space="preserve">башкармалыгынын башчысы         </w:t>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r>
      <w:r>
        <w:rPr>
          <w:rFonts w:ascii="Times New Roman" w:eastAsia="Times New Roman" w:hAnsi="Times New Roman" w:cs="Times New Roman"/>
          <w:sz w:val="28"/>
          <w:szCs w:val="28"/>
          <w:lang w:val="ky-KG" w:eastAsia="ru-RU"/>
        </w:rPr>
        <w:tab/>
        <w:t xml:space="preserve">     </w:t>
      </w:r>
      <w:r w:rsidRPr="007A1A2F">
        <w:rPr>
          <w:rFonts w:ascii="Times New Roman" w:eastAsia="Times New Roman" w:hAnsi="Times New Roman" w:cs="Times New Roman"/>
          <w:sz w:val="28"/>
          <w:szCs w:val="28"/>
          <w:lang w:val="ky-KG" w:eastAsia="ru-RU"/>
        </w:rPr>
        <w:t>И.В.</w:t>
      </w:r>
      <w:r w:rsidR="00035C6A">
        <w:rPr>
          <w:rFonts w:ascii="Times New Roman" w:eastAsia="Times New Roman" w:hAnsi="Times New Roman" w:cs="Times New Roman"/>
          <w:sz w:val="28"/>
          <w:szCs w:val="28"/>
          <w:lang w:val="ky-KG" w:eastAsia="ru-RU"/>
        </w:rPr>
        <w:t xml:space="preserve"> </w:t>
      </w:r>
      <w:r w:rsidRPr="007A1A2F">
        <w:rPr>
          <w:rFonts w:ascii="Times New Roman" w:eastAsia="Times New Roman" w:hAnsi="Times New Roman" w:cs="Times New Roman"/>
          <w:sz w:val="28"/>
          <w:szCs w:val="28"/>
          <w:lang w:val="ky-KG" w:eastAsia="ru-RU"/>
        </w:rPr>
        <w:t xml:space="preserve">Гильфанов                                                                    </w:t>
      </w:r>
    </w:p>
    <w:p w:rsidR="007A1A2F" w:rsidRPr="007A1A2F" w:rsidRDefault="007A1A2F" w:rsidP="007A1A2F">
      <w:pPr>
        <w:spacing w:after="0" w:line="240" w:lineRule="auto"/>
        <w:jc w:val="both"/>
        <w:rPr>
          <w:rFonts w:ascii="Times New Roman" w:eastAsia="Times New Roman" w:hAnsi="Times New Roman" w:cs="Times New Roman"/>
          <w:sz w:val="28"/>
          <w:szCs w:val="28"/>
          <w:lang w:val="ky-KG" w:eastAsia="ru-RU"/>
        </w:rPr>
      </w:pPr>
    </w:p>
    <w:p w:rsidR="007A1A2F" w:rsidRDefault="007A1A2F" w:rsidP="0027792D">
      <w:pPr>
        <w:rPr>
          <w:rFonts w:ascii="Times New Roman" w:eastAsia="Times New Roman" w:hAnsi="Times New Roman" w:cs="Times New Roman"/>
          <w:sz w:val="28"/>
          <w:szCs w:val="28"/>
          <w:lang w:val="ky-KG" w:eastAsia="ru-RU"/>
        </w:rPr>
      </w:pPr>
    </w:p>
    <w:p w:rsidR="007A1A2F" w:rsidRDefault="007A1A2F" w:rsidP="0027792D">
      <w:pPr>
        <w:rPr>
          <w:rFonts w:ascii="Times New Roman" w:hAnsi="Times New Roman" w:cs="Times New Roman"/>
          <w:sz w:val="28"/>
          <w:szCs w:val="28"/>
          <w:lang w:val="ky-KG"/>
        </w:rPr>
      </w:pPr>
    </w:p>
    <w:p w:rsidR="007A1A2F" w:rsidRDefault="007A1A2F" w:rsidP="0027792D">
      <w:pPr>
        <w:rPr>
          <w:rFonts w:ascii="Times New Roman" w:hAnsi="Times New Roman" w:cs="Times New Roman"/>
          <w:sz w:val="28"/>
          <w:szCs w:val="28"/>
          <w:lang w:val="ky-KG"/>
        </w:rPr>
      </w:pPr>
    </w:p>
    <w:p w:rsidR="007A1A2F" w:rsidRDefault="007A1A2F" w:rsidP="0027792D">
      <w:pPr>
        <w:rPr>
          <w:rFonts w:ascii="Times New Roman" w:hAnsi="Times New Roman" w:cs="Times New Roman"/>
          <w:sz w:val="28"/>
          <w:szCs w:val="28"/>
          <w:lang w:val="ky-KG"/>
        </w:rPr>
      </w:pPr>
    </w:p>
    <w:p w:rsidR="007A1A2F" w:rsidRDefault="007A1A2F" w:rsidP="0027792D">
      <w:pPr>
        <w:rPr>
          <w:rFonts w:ascii="Times New Roman" w:hAnsi="Times New Roman" w:cs="Times New Roman"/>
          <w:sz w:val="28"/>
          <w:szCs w:val="28"/>
          <w:lang w:val="ky-KG"/>
        </w:rPr>
      </w:pPr>
    </w:p>
    <w:p w:rsidR="007A1A2F" w:rsidRDefault="007A1A2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94594F" w:rsidRDefault="0094594F" w:rsidP="0027792D">
      <w:pPr>
        <w:rPr>
          <w:rFonts w:ascii="Times New Roman" w:hAnsi="Times New Roman" w:cs="Times New Roman"/>
          <w:sz w:val="28"/>
          <w:szCs w:val="28"/>
          <w:lang w:val="ky-KG"/>
        </w:rPr>
      </w:pPr>
    </w:p>
    <w:p w:rsidR="007A1A2F" w:rsidRDefault="007A1A2F" w:rsidP="0027792D">
      <w:pPr>
        <w:rPr>
          <w:rFonts w:ascii="Times New Roman" w:hAnsi="Times New Roman" w:cs="Times New Roman"/>
          <w:sz w:val="28"/>
          <w:szCs w:val="28"/>
          <w:lang w:val="ky-KG"/>
        </w:rPr>
      </w:pPr>
    </w:p>
    <w:p w:rsidR="007A1A2F" w:rsidRDefault="007A1A2F" w:rsidP="0027792D">
      <w:pPr>
        <w:rPr>
          <w:rFonts w:ascii="Times New Roman" w:hAnsi="Times New Roman" w:cs="Times New Roman"/>
          <w:sz w:val="28"/>
          <w:szCs w:val="28"/>
          <w:lang w:val="ky-KG"/>
        </w:rPr>
      </w:pPr>
    </w:p>
    <w:p w:rsidR="009039E5" w:rsidRDefault="009039E5" w:rsidP="0027792D">
      <w:pPr>
        <w:rPr>
          <w:rFonts w:ascii="Times New Roman" w:hAnsi="Times New Roman" w:cs="Times New Roman"/>
          <w:sz w:val="28"/>
          <w:szCs w:val="28"/>
          <w:lang w:val="ky-KG"/>
        </w:rPr>
      </w:pPr>
    </w:p>
    <w:p w:rsidR="007A1A2F" w:rsidRDefault="007A1A2F" w:rsidP="0027792D">
      <w:pPr>
        <w:rPr>
          <w:rFonts w:ascii="Times New Roman" w:hAnsi="Times New Roman" w:cs="Times New Roman"/>
          <w:sz w:val="24"/>
          <w:szCs w:val="24"/>
          <w:lang w:val="ky-KG"/>
        </w:rPr>
      </w:pPr>
    </w:p>
    <w:p w:rsidR="007A1A2F" w:rsidRPr="007A1A2F" w:rsidRDefault="007A1A2F" w:rsidP="0027792D">
      <w:pPr>
        <w:rPr>
          <w:rFonts w:ascii="Times New Roman" w:hAnsi="Times New Roman" w:cs="Times New Roman"/>
          <w:sz w:val="24"/>
          <w:szCs w:val="24"/>
          <w:lang w:val="ky-KG"/>
        </w:rPr>
      </w:pPr>
      <w:r w:rsidRPr="007A1A2F">
        <w:rPr>
          <w:rFonts w:ascii="Times New Roman" w:hAnsi="Times New Roman" w:cs="Times New Roman"/>
          <w:sz w:val="24"/>
          <w:szCs w:val="24"/>
          <w:lang w:val="ky-KG"/>
        </w:rPr>
        <w:t>Атк.: Мамбетов К.А</w:t>
      </w:r>
      <w:r>
        <w:rPr>
          <w:rFonts w:ascii="Times New Roman" w:hAnsi="Times New Roman" w:cs="Times New Roman"/>
          <w:sz w:val="24"/>
          <w:szCs w:val="24"/>
          <w:lang w:val="ky-KG"/>
        </w:rPr>
        <w:t>,</w:t>
      </w:r>
      <w:r w:rsidRPr="007A1A2F">
        <w:rPr>
          <w:rFonts w:ascii="Times New Roman" w:hAnsi="Times New Roman" w:cs="Times New Roman"/>
          <w:sz w:val="24"/>
          <w:szCs w:val="24"/>
          <w:lang w:val="ky-KG"/>
        </w:rPr>
        <w:t xml:space="preserve"> </w:t>
      </w:r>
      <w:r w:rsidRPr="007A1A2F">
        <w:rPr>
          <w:rFonts w:ascii="Times New Roman" w:eastAsia="Times New Roman" w:hAnsi="Times New Roman" w:cs="Times New Roman"/>
          <w:bCs/>
          <w:sz w:val="24"/>
          <w:szCs w:val="24"/>
          <w:lang w:eastAsia="ru-RU"/>
        </w:rPr>
        <w:t>тел. 904040 (1036)</w:t>
      </w:r>
    </w:p>
    <w:sectPr w:rsidR="007A1A2F" w:rsidRPr="007A1A2F" w:rsidSect="005E74C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42"/>
    <w:rsid w:val="00035C6A"/>
    <w:rsid w:val="000A77E6"/>
    <w:rsid w:val="00155A42"/>
    <w:rsid w:val="0017292D"/>
    <w:rsid w:val="001A3A57"/>
    <w:rsid w:val="00230163"/>
    <w:rsid w:val="0027792D"/>
    <w:rsid w:val="002A3074"/>
    <w:rsid w:val="003E1CF3"/>
    <w:rsid w:val="003E45A6"/>
    <w:rsid w:val="00467489"/>
    <w:rsid w:val="00514536"/>
    <w:rsid w:val="005E74C1"/>
    <w:rsid w:val="00721810"/>
    <w:rsid w:val="007A1A2F"/>
    <w:rsid w:val="007F35D3"/>
    <w:rsid w:val="009039E5"/>
    <w:rsid w:val="00921D90"/>
    <w:rsid w:val="0094594F"/>
    <w:rsid w:val="00AB2826"/>
    <w:rsid w:val="00AD3C56"/>
    <w:rsid w:val="00AF4F02"/>
    <w:rsid w:val="00BB359D"/>
    <w:rsid w:val="00C34522"/>
    <w:rsid w:val="00C90095"/>
    <w:rsid w:val="00CC240E"/>
    <w:rsid w:val="00CF2088"/>
    <w:rsid w:val="00D716CC"/>
    <w:rsid w:val="00E5334A"/>
    <w:rsid w:val="00E54FAA"/>
    <w:rsid w:val="00FD2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6664"/>
  <w15:chartTrackingRefBased/>
  <w15:docId w15:val="{2283C5A1-A419-4595-998D-51D0CE95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92D"/>
    <w:rPr>
      <w:color w:val="0563C1" w:themeColor="hyperlink"/>
      <w:u w:val="single"/>
    </w:rPr>
  </w:style>
  <w:style w:type="table" w:customStyle="1" w:styleId="1">
    <w:name w:val="Сетка таблицы1"/>
    <w:basedOn w:val="a1"/>
    <w:next w:val="a4"/>
    <w:uiPriority w:val="59"/>
    <w:rsid w:val="00BB359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BB3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5C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5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081220">
      <w:bodyDiv w:val="1"/>
      <w:marLeft w:val="0"/>
      <w:marRight w:val="0"/>
      <w:marTop w:val="0"/>
      <w:marBottom w:val="0"/>
      <w:divBdr>
        <w:top w:val="none" w:sz="0" w:space="0" w:color="auto"/>
        <w:left w:val="none" w:sz="0" w:space="0" w:color="auto"/>
        <w:bottom w:val="none" w:sz="0" w:space="0" w:color="auto"/>
        <w:right w:val="none" w:sz="0" w:space="0" w:color="auto"/>
      </w:divBdr>
    </w:div>
    <w:div w:id="1347908261">
      <w:bodyDiv w:val="1"/>
      <w:marLeft w:val="0"/>
      <w:marRight w:val="0"/>
      <w:marTop w:val="0"/>
      <w:marBottom w:val="0"/>
      <w:divBdr>
        <w:top w:val="none" w:sz="0" w:space="0" w:color="auto"/>
        <w:left w:val="none" w:sz="0" w:space="0" w:color="auto"/>
        <w:bottom w:val="none" w:sz="0" w:space="0" w:color="auto"/>
        <w:right w:val="none" w:sz="0" w:space="0" w:color="auto"/>
      </w:divBdr>
    </w:div>
    <w:div w:id="21116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db:96978"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2023-05-02T06:37:00Z</cp:lastPrinted>
  <dcterms:created xsi:type="dcterms:W3CDTF">2023-05-24T08:49:00Z</dcterms:created>
  <dcterms:modified xsi:type="dcterms:W3CDTF">2023-05-26T05:26:00Z</dcterms:modified>
</cp:coreProperties>
</file>