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F4DE" w14:textId="4E4AE9AE" w:rsidR="000B1514" w:rsidRDefault="000B1514" w:rsidP="000B1514">
      <w:pPr>
        <w:spacing w:after="0"/>
        <w:ind w:left="5670"/>
        <w:rPr>
          <w:rFonts w:ascii="Times New Roman" w:hAnsi="Times New Roman" w:cs="Times New Roman"/>
          <w:sz w:val="28"/>
          <w:szCs w:val="28"/>
          <w:lang w:val="ky-KG"/>
        </w:rPr>
      </w:pPr>
      <w:r w:rsidRPr="0090085F">
        <w:rPr>
          <w:rFonts w:ascii="Times New Roman" w:hAnsi="Times New Roman" w:cs="Times New Roman"/>
          <w:sz w:val="28"/>
          <w:szCs w:val="28"/>
          <w:lang w:val="ky-KG"/>
        </w:rPr>
        <w:t xml:space="preserve">Кыргыз Республикасынын </w:t>
      </w:r>
      <w:r>
        <w:rPr>
          <w:rFonts w:ascii="Times New Roman" w:hAnsi="Times New Roman" w:cs="Times New Roman"/>
          <w:sz w:val="28"/>
          <w:szCs w:val="28"/>
          <w:lang w:val="ky-KG"/>
        </w:rPr>
        <w:t>Жаратылыш</w:t>
      </w:r>
      <w:r w:rsidRPr="0090085F">
        <w:rPr>
          <w:rFonts w:ascii="Times New Roman" w:hAnsi="Times New Roman" w:cs="Times New Roman"/>
          <w:sz w:val="28"/>
          <w:szCs w:val="28"/>
          <w:lang w:val="ky-KG"/>
        </w:rPr>
        <w:t xml:space="preserve"> ресурстар</w:t>
      </w:r>
      <w:r>
        <w:rPr>
          <w:rFonts w:ascii="Times New Roman" w:hAnsi="Times New Roman" w:cs="Times New Roman"/>
          <w:sz w:val="28"/>
          <w:szCs w:val="28"/>
          <w:lang w:val="ky-KG"/>
        </w:rPr>
        <w:t>ы</w:t>
      </w:r>
      <w:r w:rsidRPr="0090085F">
        <w:rPr>
          <w:rFonts w:ascii="Times New Roman" w:hAnsi="Times New Roman" w:cs="Times New Roman"/>
          <w:sz w:val="28"/>
          <w:szCs w:val="28"/>
          <w:lang w:val="ky-KG"/>
        </w:rPr>
        <w:t xml:space="preserve">, экология жана техникалык көзөмөл министрлигинин </w:t>
      </w:r>
      <w:r w:rsidR="00C1143B" w:rsidRPr="00C1143B">
        <w:rPr>
          <w:rFonts w:ascii="Times New Roman" w:hAnsi="Times New Roman" w:cs="Times New Roman"/>
          <w:sz w:val="28"/>
          <w:szCs w:val="28"/>
          <w:lang w:val="ky-KG"/>
        </w:rPr>
        <w:t>25.02.2026-ж № 01-01/50</w:t>
      </w:r>
      <w:r w:rsidR="00C1143B">
        <w:rPr>
          <w:sz w:val="28"/>
          <w:szCs w:val="28"/>
          <w:lang w:val="ky-KG"/>
        </w:rPr>
        <w:t xml:space="preserve"> </w:t>
      </w:r>
      <w:r w:rsidRPr="0090085F">
        <w:rPr>
          <w:rFonts w:ascii="Times New Roman" w:hAnsi="Times New Roman" w:cs="Times New Roman"/>
          <w:sz w:val="28"/>
          <w:szCs w:val="28"/>
          <w:lang w:val="ky-KG"/>
        </w:rPr>
        <w:t>буйругу менен бекитилген</w:t>
      </w:r>
    </w:p>
    <w:p w14:paraId="7729134A" w14:textId="77777777" w:rsidR="000B1514" w:rsidRDefault="000B1514" w:rsidP="000B1514">
      <w:pPr>
        <w:spacing w:after="0"/>
        <w:jc w:val="right"/>
        <w:rPr>
          <w:rFonts w:ascii="Times New Roman" w:hAnsi="Times New Roman" w:cs="Times New Roman"/>
          <w:sz w:val="28"/>
          <w:szCs w:val="28"/>
          <w:lang w:val="ky-KG"/>
        </w:rPr>
      </w:pPr>
    </w:p>
    <w:p w14:paraId="4BA23358" w14:textId="062E8216" w:rsidR="0032712C" w:rsidRDefault="0032712C" w:rsidP="000B1514">
      <w:pPr>
        <w:spacing w:after="0"/>
        <w:jc w:val="right"/>
        <w:rPr>
          <w:rFonts w:ascii="Times New Roman" w:hAnsi="Times New Roman" w:cs="Times New Roman"/>
          <w:sz w:val="28"/>
          <w:szCs w:val="28"/>
          <w:lang w:val="ky-KG"/>
        </w:rPr>
      </w:pPr>
      <w:r w:rsidRPr="00244192">
        <w:rPr>
          <w:rFonts w:ascii="Times New Roman" w:hAnsi="Times New Roman" w:cs="Times New Roman"/>
          <w:sz w:val="28"/>
          <w:szCs w:val="28"/>
          <w:lang w:val="ky-KG"/>
        </w:rPr>
        <w:t>Тиркеме 16</w:t>
      </w:r>
    </w:p>
    <w:p w14:paraId="41413CC4" w14:textId="77777777" w:rsidR="000B1514" w:rsidRPr="00244192" w:rsidRDefault="000B1514" w:rsidP="000B1514">
      <w:pPr>
        <w:spacing w:after="0"/>
        <w:jc w:val="right"/>
        <w:rPr>
          <w:rFonts w:ascii="Times New Roman" w:hAnsi="Times New Roman" w:cs="Times New Roman"/>
          <w:sz w:val="28"/>
          <w:szCs w:val="28"/>
          <w:lang w:val="ky-KG"/>
        </w:rPr>
      </w:pPr>
    </w:p>
    <w:p w14:paraId="552DF18C" w14:textId="55852701" w:rsidR="006C7DF8" w:rsidRPr="006C7DF8" w:rsidRDefault="006C7DF8" w:rsidP="006C7DF8">
      <w:pPr>
        <w:spacing w:after="0"/>
        <w:ind w:firstLine="709"/>
        <w:jc w:val="center"/>
        <w:rPr>
          <w:rFonts w:ascii="Times New Roman" w:hAnsi="Times New Roman" w:cs="Times New Roman"/>
          <w:b/>
          <w:bCs/>
          <w:sz w:val="28"/>
          <w:szCs w:val="28"/>
          <w:lang w:val="ky-KG"/>
        </w:rPr>
      </w:pPr>
      <w:r w:rsidRPr="006C7DF8">
        <w:rPr>
          <w:rFonts w:ascii="Times New Roman" w:hAnsi="Times New Roman" w:cs="Times New Roman"/>
          <w:b/>
          <w:bCs/>
          <w:color w:val="000000"/>
          <w:sz w:val="28"/>
          <w:szCs w:val="28"/>
          <w:lang w:eastAsia="ru-KG"/>
        </w:rPr>
        <w:t>КАТУУ ТИРИЧИЛИК ЖАНА ӨНӨР ЖАЙ КАЛДЫКТАРЫНЫН ПОЛИГОНДОРУНАН АТМОСФЕРАГА БУЛГООЧУ ЗАТТАРДЫН ЭМИССИЯСЫНЫН САНДЫК МҮНӨЗДӨМӨЛӨРҮН ЭСЕПТӨӨ МЕТОДИКАСЫ</w:t>
      </w:r>
    </w:p>
    <w:p w14:paraId="15F1ACD3" w14:textId="77777777" w:rsidR="006C7DF8" w:rsidRDefault="006C7DF8" w:rsidP="00887582">
      <w:pPr>
        <w:spacing w:after="0"/>
        <w:ind w:firstLine="709"/>
        <w:jc w:val="both"/>
        <w:rPr>
          <w:rFonts w:ascii="Times New Roman" w:hAnsi="Times New Roman" w:cs="Times New Roman"/>
          <w:sz w:val="28"/>
          <w:szCs w:val="28"/>
          <w:lang w:val="ky-KG"/>
        </w:rPr>
      </w:pPr>
    </w:p>
    <w:p w14:paraId="2A0F9BBD" w14:textId="5E985B41"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Бул методикада атмосфералык абага газ түрүндөгү булгоочу заттардын чыгышы </w:t>
      </w:r>
      <w:bookmarkStart w:id="0" w:name="_Hlk212622112"/>
      <w:r w:rsidR="00997ABE" w:rsidRPr="00997ABE">
        <w:rPr>
          <w:rFonts w:ascii="Times New Roman" w:hAnsi="Times New Roman" w:cs="Times New Roman"/>
          <w:sz w:val="28"/>
          <w:szCs w:val="28"/>
          <w:lang w:val="ky-KG"/>
        </w:rPr>
        <w:t>катуу тиричилик жана өнөр жай калдыктары полигондору</w:t>
      </w:r>
      <w:bookmarkEnd w:id="0"/>
      <w:r w:rsidR="00997ABE">
        <w:rPr>
          <w:rFonts w:ascii="Times New Roman" w:hAnsi="Times New Roman" w:cs="Times New Roman"/>
          <w:sz w:val="28"/>
          <w:szCs w:val="28"/>
          <w:lang w:val="ky-KG"/>
        </w:rPr>
        <w:t xml:space="preserve"> </w:t>
      </w:r>
      <w:r w:rsidRPr="00244192">
        <w:rPr>
          <w:rFonts w:ascii="Times New Roman" w:hAnsi="Times New Roman" w:cs="Times New Roman"/>
          <w:sz w:val="28"/>
          <w:szCs w:val="28"/>
          <w:lang w:val="ky-KG"/>
        </w:rPr>
        <w:t xml:space="preserve">нормалдуу иштөө режими үчүн келтирилген. </w:t>
      </w:r>
    </w:p>
    <w:p w14:paraId="43DA0B5D" w14:textId="713FC4AD"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Автотранспорттун жана жол техникасынын, ошондой эле котельныйлардын (эгерде бар болсо) иштешиндеги катуу жана газ түрүндөгү зыяндуу заттардын чыгышы, ошондой эле таштандыларды сактоодо, жылдырууда жана сактоодо пайда болгон катуу зыяндуу заттардын чыгышы зарыл болгон учурда тиешелүү колдонуудагы методикалар боюнча эсептелет. </w:t>
      </w:r>
    </w:p>
    <w:p w14:paraId="38CBCB50" w14:textId="28B0581D" w:rsidR="00567785"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Полигондун ар кайсы участокторунда таштандылардын күйүп кетиши авариялык чыгындылар катары каралат.</w:t>
      </w:r>
    </w:p>
    <w:p w14:paraId="2E3539BC" w14:textId="77777777"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Таштанды полигондорунан булгоочу заттардын чыгышынын сандык мүнөздөмөсүнө көптөгөн факторлор таасир этет, алардын ичинен: </w:t>
      </w:r>
    </w:p>
    <w:p w14:paraId="374D39D6" w14:textId="77777777"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 климаттык шарттар; </w:t>
      </w:r>
    </w:p>
    <w:p w14:paraId="2515F4EE" w14:textId="75CC3D01"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 полигондун иштөө (активдүү) аянты; </w:t>
      </w:r>
    </w:p>
    <w:p w14:paraId="0B978758" w14:textId="77777777"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 полигондун иштөө мөөнөтү; </w:t>
      </w:r>
    </w:p>
    <w:p w14:paraId="7AC4B523" w14:textId="77777777"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 көмүлгөн таштандылардын саны; </w:t>
      </w:r>
    </w:p>
    <w:p w14:paraId="4EE9AE30" w14:textId="77777777"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 сакталган таштанды катмарынын калыңдыгы; </w:t>
      </w:r>
    </w:p>
    <w:p w14:paraId="1BB3FE4D" w14:textId="77777777"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 алынып келинген тиричилик жана өнөр жай таштандыларынын санынын катышы; </w:t>
      </w:r>
    </w:p>
    <w:p w14:paraId="352DF246" w14:textId="77777777"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 алынып келинген таштандылардын морфологиялык курамы; </w:t>
      </w:r>
    </w:p>
    <w:p w14:paraId="203F3386" w14:textId="77777777"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 таштандылардын нымдуулугу; </w:t>
      </w:r>
    </w:p>
    <w:p w14:paraId="5B08822B" w14:textId="77777777"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 таштандылардагы органикалык компоненттин курамы; </w:t>
      </w:r>
    </w:p>
    <w:p w14:paraId="0EA88902" w14:textId="77777777"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 таштандылардын органикасындагы май сымал, углеводород сымал жана белок заттарынын курамы; </w:t>
      </w:r>
    </w:p>
    <w:p w14:paraId="02B0B44B" w14:textId="77777777"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 таштандыларды көмүү технологиясы; </w:t>
      </w:r>
    </w:p>
    <w:p w14:paraId="10310AC2" w14:textId="6A0A65BF" w:rsidR="009833FA" w:rsidRPr="00244192" w:rsidRDefault="009833FA" w:rsidP="00887582">
      <w:pPr>
        <w:spacing w:after="0"/>
        <w:ind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lastRenderedPageBreak/>
        <w:t>Метан ачытуу учурунда анын активдүү турукташкан генерациясынын мезгилинде биогаздын салыштырмалуу чыгышы төмөнкү теңдеме боюнча аныкталат:</w:t>
      </w:r>
    </w:p>
    <w:p w14:paraId="6CDC2D76" w14:textId="28CCEDBD" w:rsidR="009833FA" w:rsidRPr="00244192" w:rsidRDefault="009833FA" w:rsidP="009833FA">
      <w:pPr>
        <w:shd w:val="clear" w:color="auto" w:fill="FFFFFF"/>
        <w:spacing w:before="120" w:after="120" w:line="240" w:lineRule="auto"/>
        <w:jc w:val="right"/>
        <w:rPr>
          <w:rFonts w:ascii="Times New Roman" w:eastAsia="Times New Roman" w:hAnsi="Times New Roman" w:cs="Times New Roman"/>
          <w:color w:val="000000"/>
          <w:sz w:val="28"/>
          <w:szCs w:val="28"/>
          <w:lang w:val="ky-KG" w:eastAsia="ru-KG"/>
        </w:rPr>
      </w:pPr>
      <w:bookmarkStart w:id="1" w:name="i54251"/>
      <w:r w:rsidRPr="00244192">
        <w:rPr>
          <w:rFonts w:ascii="Times New Roman" w:eastAsia="Times New Roman" w:hAnsi="Times New Roman" w:cs="Times New Roman"/>
          <w:i/>
          <w:iCs/>
          <w:color w:val="000000"/>
          <w:sz w:val="28"/>
          <w:szCs w:val="28"/>
          <w:lang w:val="ky-KG" w:eastAsia="ru-KG"/>
        </w:rPr>
        <w:t>Q </w:t>
      </w:r>
      <w:r w:rsidRPr="00244192">
        <w:rPr>
          <w:rFonts w:ascii="Times New Roman" w:eastAsia="Times New Roman" w:hAnsi="Times New Roman" w:cs="Times New Roman"/>
          <w:color w:val="000000"/>
          <w:sz w:val="28"/>
          <w:szCs w:val="28"/>
          <w:lang w:val="ky-KG" w:eastAsia="ru-KG"/>
        </w:rPr>
        <w:t>= 10</w:t>
      </w:r>
      <w:r w:rsidRPr="00244192">
        <w:rPr>
          <w:rFonts w:ascii="Times New Roman" w:eastAsia="Times New Roman" w:hAnsi="Times New Roman" w:cs="Times New Roman"/>
          <w:color w:val="000000"/>
          <w:sz w:val="28"/>
          <w:szCs w:val="28"/>
          <w:vertAlign w:val="superscript"/>
          <w:lang w:val="ky-KG" w:eastAsia="ru-KG"/>
        </w:rPr>
        <w:t>-4</w:t>
      </w:r>
      <w:bookmarkEnd w:id="1"/>
      <w:r w:rsidRPr="00244192">
        <w:rPr>
          <w:rFonts w:ascii="Times New Roman" w:eastAsia="Times New Roman" w:hAnsi="Times New Roman" w:cs="Times New Roman"/>
          <w:i/>
          <w:iCs/>
          <w:color w:val="000000"/>
          <w:sz w:val="28"/>
          <w:szCs w:val="28"/>
          <w:lang w:val="ky-KG" w:eastAsia="ru-KG"/>
        </w:rPr>
        <w:t>R </w:t>
      </w:r>
      <w:r w:rsidRPr="00244192">
        <w:rPr>
          <w:rFonts w:ascii="Times New Roman" w:eastAsia="Times New Roman" w:hAnsi="Times New Roman" w:cs="Times New Roman"/>
          <w:color w:val="000000"/>
          <w:sz w:val="28"/>
          <w:szCs w:val="28"/>
          <w:lang w:val="ky-KG" w:eastAsia="ru-KG"/>
        </w:rPr>
        <w:t>(0,92 </w:t>
      </w:r>
      <w:r w:rsidRPr="00244192">
        <w:rPr>
          <w:rFonts w:ascii="Times New Roman" w:eastAsia="Times New Roman" w:hAnsi="Times New Roman" w:cs="Times New Roman"/>
          <w:i/>
          <w:iCs/>
          <w:color w:val="000000"/>
          <w:sz w:val="28"/>
          <w:szCs w:val="28"/>
          <w:lang w:val="ky-KG" w:eastAsia="ru-KG"/>
        </w:rPr>
        <w:t>Ж </w:t>
      </w:r>
      <w:r w:rsidRPr="00244192">
        <w:rPr>
          <w:rFonts w:ascii="Times New Roman" w:eastAsia="Times New Roman" w:hAnsi="Times New Roman" w:cs="Times New Roman"/>
          <w:color w:val="000000"/>
          <w:sz w:val="28"/>
          <w:szCs w:val="28"/>
          <w:lang w:val="ky-KG" w:eastAsia="ru-KG"/>
        </w:rPr>
        <w:t>+ 0,62</w:t>
      </w:r>
      <w:r w:rsidRPr="00244192">
        <w:rPr>
          <w:rFonts w:ascii="Times New Roman" w:eastAsia="Times New Roman" w:hAnsi="Times New Roman" w:cs="Times New Roman"/>
          <w:i/>
          <w:iCs/>
          <w:color w:val="000000"/>
          <w:sz w:val="28"/>
          <w:szCs w:val="28"/>
          <w:lang w:val="ky-KG" w:eastAsia="ru-KG"/>
        </w:rPr>
        <w:t>У </w:t>
      </w:r>
      <w:r w:rsidRPr="00244192">
        <w:rPr>
          <w:rFonts w:ascii="Times New Roman" w:eastAsia="Times New Roman" w:hAnsi="Times New Roman" w:cs="Times New Roman"/>
          <w:color w:val="000000"/>
          <w:sz w:val="28"/>
          <w:szCs w:val="28"/>
          <w:lang w:val="ky-KG" w:eastAsia="ru-KG"/>
        </w:rPr>
        <w:t>+ 0,34 </w:t>
      </w:r>
      <w:r w:rsidRPr="00244192">
        <w:rPr>
          <w:rFonts w:ascii="Times New Roman" w:eastAsia="Times New Roman" w:hAnsi="Times New Roman" w:cs="Times New Roman"/>
          <w:i/>
          <w:iCs/>
          <w:color w:val="000000"/>
          <w:sz w:val="28"/>
          <w:szCs w:val="28"/>
          <w:lang w:val="ky-KG" w:eastAsia="ru-KG"/>
        </w:rPr>
        <w:t>Б)</w:t>
      </w:r>
      <w:r w:rsidRPr="00244192">
        <w:rPr>
          <w:rFonts w:ascii="Times New Roman" w:eastAsia="Times New Roman" w:hAnsi="Times New Roman" w:cs="Times New Roman"/>
          <w:color w:val="000000"/>
          <w:sz w:val="28"/>
          <w:szCs w:val="28"/>
          <w:lang w:val="ky-KG" w:eastAsia="ru-KG"/>
        </w:rPr>
        <w:t>,                                            (1)</w:t>
      </w:r>
    </w:p>
    <w:p w14:paraId="58C9377D" w14:textId="77777777" w:rsidR="00887582" w:rsidRPr="00244192" w:rsidRDefault="00887582" w:rsidP="009833FA">
      <w:pPr>
        <w:shd w:val="clear" w:color="auto" w:fill="FFFFFF"/>
        <w:spacing w:before="120" w:after="120" w:line="240" w:lineRule="auto"/>
        <w:jc w:val="right"/>
        <w:rPr>
          <w:rFonts w:ascii="Times New Roman" w:eastAsia="Times New Roman" w:hAnsi="Times New Roman" w:cs="Times New Roman"/>
          <w:color w:val="000000"/>
          <w:sz w:val="28"/>
          <w:szCs w:val="28"/>
          <w:lang w:val="ky-KG" w:eastAsia="ru-KG"/>
        </w:rPr>
      </w:pPr>
    </w:p>
    <w:p w14:paraId="69989999" w14:textId="77777777" w:rsidR="009833FA" w:rsidRPr="00244192" w:rsidRDefault="009833FA" w:rsidP="00887582">
      <w:pPr>
        <w:spacing w:after="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мында: Q - биогаздын активдүү генерациялоо мезгилиндеги үлүштүк чыгымы, кг/кг калдык; </w:t>
      </w:r>
    </w:p>
    <w:p w14:paraId="051FAB36" w14:textId="77777777" w:rsidR="009833FA" w:rsidRPr="00244192" w:rsidRDefault="009833FA" w:rsidP="00887582">
      <w:pPr>
        <w:spacing w:after="0"/>
        <w:ind w:firstLine="72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R - калдыктардагы органикалык компоненттин курамы, %; </w:t>
      </w:r>
    </w:p>
    <w:p w14:paraId="064390B8" w14:textId="77777777" w:rsidR="009833FA" w:rsidRPr="00244192" w:rsidRDefault="009833FA" w:rsidP="00887582">
      <w:pPr>
        <w:spacing w:after="0"/>
        <w:ind w:firstLine="72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Ж - калдыктардын органикалык бөлүгүндөгү май сыяктуу заттардын курамы, %; </w:t>
      </w:r>
    </w:p>
    <w:p w14:paraId="2F7A9976" w14:textId="77777777" w:rsidR="009833FA" w:rsidRPr="00244192" w:rsidRDefault="009833FA" w:rsidP="00887582">
      <w:pPr>
        <w:spacing w:after="0"/>
        <w:ind w:firstLine="72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У - калдыктардын органикасындагы көмүртек сымал заттардын курамы, %; </w:t>
      </w:r>
    </w:p>
    <w:p w14:paraId="049E56FF" w14:textId="77777777" w:rsidR="009833FA" w:rsidRPr="00244192" w:rsidRDefault="009833FA" w:rsidP="00887582">
      <w:pPr>
        <w:spacing w:after="0"/>
        <w:ind w:firstLine="72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Б - органикалык калдыктардагы белок заттардын курамы, %. </w:t>
      </w:r>
    </w:p>
    <w:p w14:paraId="2BEE37B7" w14:textId="70710CFD" w:rsidR="009833FA" w:rsidRPr="00244192" w:rsidRDefault="009833FA" w:rsidP="00887582">
      <w:pPr>
        <w:spacing w:after="0"/>
        <w:ind w:firstLine="72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R, </w:t>
      </w:r>
      <w:r w:rsidR="00856B66" w:rsidRPr="00244192">
        <w:rPr>
          <w:rFonts w:ascii="Times New Roman" w:hAnsi="Times New Roman" w:cs="Times New Roman"/>
          <w:sz w:val="28"/>
          <w:szCs w:val="28"/>
          <w:lang w:val="ky-KG"/>
        </w:rPr>
        <w:t>Ж</w:t>
      </w:r>
      <w:r w:rsidRPr="00244192">
        <w:rPr>
          <w:rFonts w:ascii="Times New Roman" w:hAnsi="Times New Roman" w:cs="Times New Roman"/>
          <w:sz w:val="28"/>
          <w:szCs w:val="28"/>
          <w:lang w:val="ky-KG"/>
        </w:rPr>
        <w:t xml:space="preserve">, </w:t>
      </w:r>
      <w:r w:rsidR="00856B66" w:rsidRPr="00244192">
        <w:rPr>
          <w:rFonts w:ascii="Times New Roman" w:hAnsi="Times New Roman" w:cs="Times New Roman"/>
          <w:sz w:val="28"/>
          <w:szCs w:val="28"/>
          <w:lang w:val="ky-KG"/>
        </w:rPr>
        <w:t>У</w:t>
      </w:r>
      <w:r w:rsidRPr="00244192">
        <w:rPr>
          <w:rFonts w:ascii="Times New Roman" w:hAnsi="Times New Roman" w:cs="Times New Roman"/>
          <w:sz w:val="28"/>
          <w:szCs w:val="28"/>
          <w:lang w:val="ky-KG"/>
        </w:rPr>
        <w:t xml:space="preserve"> жана Б - бөлүнүп алынган калдыктардын үлгүлөрүнүн анализи менен аныкталат.</w:t>
      </w:r>
    </w:p>
    <w:p w14:paraId="326F117D" w14:textId="0F1DA423" w:rsidR="009833FA" w:rsidRPr="00244192" w:rsidRDefault="009833FA" w:rsidP="00887582">
      <w:pPr>
        <w:spacing w:after="0"/>
        <w:ind w:firstLine="72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 xml:space="preserve">Майлар жана белоктор аналитикалык анализдин стандарттык ыкмалары менен аныкталат (майлар – экстракциялоо жолу менен, белоктор – гидролизди колдонуу менен). </w:t>
      </w:r>
    </w:p>
    <w:p w14:paraId="381279C0" w14:textId="69FEBD27" w:rsidR="009833FA" w:rsidRPr="00244192" w:rsidRDefault="009833FA" w:rsidP="00887582">
      <w:pPr>
        <w:spacing w:after="0"/>
        <w:ind w:firstLine="72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(1) теңдемеси таштандылардын толук кургак затына карата түзүлгөн. Чыныгы шарттарда таштандыларда белгилүү өлчөмдө ным болот, ал өзүнөн өзү биогазды пайда кылбайт. Демек, биогаздын чыгышы, чыныгы нымдуу таштандылардын салмак бирдигине карата, ошол эле бирдиктеги толук кургак таштандыларга караганда 10-2(100-W) эсе аз болот, анткени нымдуу таштандылардын салмак бирдигинде биогазды пайда кылуучу толук кургак таштандылар бул бирдиктин 10-2(100-W) бөлүгүн гана түзөт.</w:t>
      </w:r>
    </w:p>
    <w:p w14:paraId="6CAB6BB7" w14:textId="0AB99079" w:rsidR="009833FA" w:rsidRPr="00244192" w:rsidRDefault="005E1422" w:rsidP="00887582">
      <w:pPr>
        <w:spacing w:after="0"/>
        <w:ind w:firstLine="72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Бул жерде W - калдыктардын үлгүлөрүнүн анализи менен аныкталган калдыктардын % чындыгындагы нымдуулугу. Жогоруда айтылгандарды эске алуу менен, чыныгы нымдуу калдыктардын метан ачытылышында биогаздын чыгышынын теңдемеси төмөнкүдөй болот:</w:t>
      </w:r>
    </w:p>
    <w:p w14:paraId="0BE82CC7" w14:textId="77777777" w:rsidR="00887582" w:rsidRPr="00244192" w:rsidRDefault="00887582" w:rsidP="00887582">
      <w:pPr>
        <w:spacing w:after="0"/>
        <w:ind w:firstLine="720"/>
        <w:jc w:val="both"/>
        <w:rPr>
          <w:rFonts w:ascii="Times New Roman" w:hAnsi="Times New Roman" w:cs="Times New Roman"/>
          <w:sz w:val="28"/>
          <w:szCs w:val="28"/>
          <w:lang w:val="ky-KG"/>
        </w:rPr>
      </w:pPr>
    </w:p>
    <w:p w14:paraId="34E133E1" w14:textId="785894BE" w:rsidR="005E1422" w:rsidRPr="00244192" w:rsidRDefault="005E1422" w:rsidP="00887582">
      <w:pPr>
        <w:shd w:val="clear" w:color="auto" w:fill="FFFFFF"/>
        <w:spacing w:after="0" w:line="240" w:lineRule="auto"/>
        <w:jc w:val="right"/>
        <w:rPr>
          <w:rFonts w:ascii="Times New Roman" w:eastAsia="Times New Roman" w:hAnsi="Times New Roman" w:cs="Times New Roman"/>
          <w:color w:val="000000"/>
          <w:sz w:val="28"/>
          <w:szCs w:val="28"/>
          <w:lang w:val="ky-KG" w:eastAsia="ru-KG"/>
        </w:rPr>
      </w:pPr>
      <w:bookmarkStart w:id="2" w:name="i68341"/>
      <w:r w:rsidRPr="00244192">
        <w:rPr>
          <w:rFonts w:ascii="Times New Roman" w:eastAsia="Times New Roman" w:hAnsi="Times New Roman" w:cs="Times New Roman"/>
          <w:i/>
          <w:iCs/>
          <w:color w:val="000000"/>
          <w:sz w:val="28"/>
          <w:szCs w:val="28"/>
          <w:lang w:val="ky-KG" w:eastAsia="ru-KG"/>
        </w:rPr>
        <w:t>Qw = </w:t>
      </w:r>
      <w:r w:rsidRPr="00244192">
        <w:rPr>
          <w:rFonts w:ascii="Times New Roman" w:eastAsia="Times New Roman" w:hAnsi="Times New Roman" w:cs="Times New Roman"/>
          <w:color w:val="000000"/>
          <w:sz w:val="28"/>
          <w:szCs w:val="28"/>
          <w:lang w:val="ky-KG" w:eastAsia="ru-KG"/>
        </w:rPr>
        <w:t>10</w:t>
      </w:r>
      <w:r w:rsidRPr="00244192">
        <w:rPr>
          <w:rFonts w:ascii="Times New Roman" w:eastAsia="Times New Roman" w:hAnsi="Times New Roman" w:cs="Times New Roman"/>
          <w:color w:val="000000"/>
          <w:sz w:val="28"/>
          <w:szCs w:val="28"/>
          <w:vertAlign w:val="superscript"/>
          <w:lang w:val="ky-KG" w:eastAsia="ru-KG"/>
        </w:rPr>
        <w:t>-6</w:t>
      </w:r>
      <w:bookmarkEnd w:id="2"/>
      <w:r w:rsidRPr="00244192">
        <w:rPr>
          <w:rFonts w:ascii="Times New Roman" w:eastAsia="Times New Roman" w:hAnsi="Times New Roman" w:cs="Times New Roman"/>
          <w:i/>
          <w:iCs/>
          <w:color w:val="000000"/>
          <w:sz w:val="28"/>
          <w:szCs w:val="28"/>
          <w:lang w:val="ky-KG" w:eastAsia="ru-KG"/>
        </w:rPr>
        <w:t>R(</w:t>
      </w:r>
      <w:r w:rsidRPr="00244192">
        <w:rPr>
          <w:rFonts w:ascii="Times New Roman" w:eastAsia="Times New Roman" w:hAnsi="Times New Roman" w:cs="Times New Roman"/>
          <w:color w:val="000000"/>
          <w:sz w:val="28"/>
          <w:szCs w:val="28"/>
          <w:lang w:val="ky-KG" w:eastAsia="ru-KG"/>
        </w:rPr>
        <w:t>100</w:t>
      </w:r>
      <w:r w:rsidRPr="00244192">
        <w:rPr>
          <w:rFonts w:ascii="Times New Roman" w:eastAsia="Times New Roman" w:hAnsi="Times New Roman" w:cs="Times New Roman"/>
          <w:i/>
          <w:iCs/>
          <w:color w:val="000000"/>
          <w:sz w:val="28"/>
          <w:szCs w:val="28"/>
          <w:lang w:val="ky-KG" w:eastAsia="ru-KG"/>
        </w:rPr>
        <w:t>-W)(</w:t>
      </w:r>
      <w:r w:rsidRPr="00244192">
        <w:rPr>
          <w:rFonts w:ascii="Times New Roman" w:eastAsia="Times New Roman" w:hAnsi="Times New Roman" w:cs="Times New Roman"/>
          <w:color w:val="000000"/>
          <w:sz w:val="28"/>
          <w:szCs w:val="28"/>
          <w:lang w:val="ky-KG" w:eastAsia="ru-KG"/>
        </w:rPr>
        <w:t>0,92</w:t>
      </w:r>
      <w:r w:rsidRPr="00244192">
        <w:rPr>
          <w:rFonts w:ascii="Times New Roman" w:eastAsia="Times New Roman" w:hAnsi="Times New Roman" w:cs="Times New Roman"/>
          <w:i/>
          <w:iCs/>
          <w:color w:val="000000"/>
          <w:sz w:val="28"/>
          <w:szCs w:val="28"/>
          <w:lang w:val="ky-KG" w:eastAsia="ru-KG"/>
        </w:rPr>
        <w:t>Ж + </w:t>
      </w:r>
      <w:r w:rsidRPr="00244192">
        <w:rPr>
          <w:rFonts w:ascii="Times New Roman" w:eastAsia="Times New Roman" w:hAnsi="Times New Roman" w:cs="Times New Roman"/>
          <w:color w:val="000000"/>
          <w:sz w:val="28"/>
          <w:szCs w:val="28"/>
          <w:lang w:val="ky-KG" w:eastAsia="ru-KG"/>
        </w:rPr>
        <w:t>0,62</w:t>
      </w:r>
      <w:r w:rsidRPr="00244192">
        <w:rPr>
          <w:rFonts w:ascii="Times New Roman" w:eastAsia="Times New Roman" w:hAnsi="Times New Roman" w:cs="Times New Roman"/>
          <w:i/>
          <w:iCs/>
          <w:color w:val="000000"/>
          <w:sz w:val="28"/>
          <w:szCs w:val="28"/>
          <w:lang w:val="ky-KG" w:eastAsia="ru-KG"/>
        </w:rPr>
        <w:t>У +</w:t>
      </w:r>
      <w:r w:rsidRPr="00244192">
        <w:rPr>
          <w:rFonts w:ascii="Times New Roman" w:eastAsia="Times New Roman" w:hAnsi="Times New Roman" w:cs="Times New Roman"/>
          <w:color w:val="000000"/>
          <w:sz w:val="28"/>
          <w:szCs w:val="28"/>
          <w:lang w:val="ky-KG" w:eastAsia="ru-KG"/>
        </w:rPr>
        <w:t> 0,34</w:t>
      </w:r>
      <w:r w:rsidRPr="00244192">
        <w:rPr>
          <w:rFonts w:ascii="Times New Roman" w:eastAsia="Times New Roman" w:hAnsi="Times New Roman" w:cs="Times New Roman"/>
          <w:i/>
          <w:iCs/>
          <w:color w:val="000000"/>
          <w:sz w:val="28"/>
          <w:szCs w:val="28"/>
          <w:lang w:val="ky-KG" w:eastAsia="ru-KG"/>
        </w:rPr>
        <w:t>Б),                              </w:t>
      </w:r>
      <w:r w:rsidRPr="00244192">
        <w:rPr>
          <w:rFonts w:ascii="Times New Roman" w:eastAsia="Times New Roman" w:hAnsi="Times New Roman" w:cs="Times New Roman"/>
          <w:color w:val="000000"/>
          <w:sz w:val="28"/>
          <w:szCs w:val="28"/>
          <w:lang w:val="ky-KG" w:eastAsia="ru-KG"/>
        </w:rPr>
        <w:t>(2)</w:t>
      </w:r>
    </w:p>
    <w:p w14:paraId="794F3F05" w14:textId="77777777" w:rsidR="00887582" w:rsidRPr="00244192" w:rsidRDefault="00887582" w:rsidP="00887582">
      <w:pPr>
        <w:shd w:val="clear" w:color="auto" w:fill="FFFFFF"/>
        <w:spacing w:after="0" w:line="240" w:lineRule="auto"/>
        <w:jc w:val="right"/>
        <w:rPr>
          <w:rFonts w:ascii="Times New Roman" w:eastAsia="Times New Roman" w:hAnsi="Times New Roman" w:cs="Times New Roman"/>
          <w:color w:val="000000"/>
          <w:sz w:val="28"/>
          <w:szCs w:val="28"/>
          <w:lang w:val="ky-KG" w:eastAsia="ru-KG"/>
        </w:rPr>
      </w:pPr>
    </w:p>
    <w:p w14:paraId="1929CDF4" w14:textId="77777777" w:rsidR="005E1422" w:rsidRPr="00244192" w:rsidRDefault="005E1422" w:rsidP="0024419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бул жерде 10-2 (100-W) коэффициенти (1) теңдемеси түзүлгөн абсолюттук кургак калдыктардын реалдуу нымдуу калдыктардын жалпы санынын үлүшүн эсепке алат. </w:t>
      </w:r>
    </w:p>
    <w:p w14:paraId="382B8187" w14:textId="4B9B1A00" w:rsidR="005E1422" w:rsidRPr="00244192" w:rsidRDefault="005E1422" w:rsidP="00887582">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Бир тонна таштандыга киргизилген биогаздын бир жылдык чыгарылышы төмөнкү формула боюнча аныкталат:</w:t>
      </w:r>
    </w:p>
    <w:p w14:paraId="184151E9" w14:textId="5E1F16C5" w:rsidR="005E1422" w:rsidRPr="00244192" w:rsidRDefault="00997ABE" w:rsidP="00997ABE">
      <w:pPr>
        <w:widowControl w:val="0"/>
        <w:shd w:val="clear" w:color="auto" w:fill="FFFFFF"/>
        <w:spacing w:before="240" w:line="240" w:lineRule="auto"/>
        <w:jc w:val="center"/>
        <w:rPr>
          <w:rFonts w:ascii="Times New Roman" w:eastAsia="Times New Roman" w:hAnsi="Times New Roman" w:cs="Times New Roman"/>
          <w:color w:val="000000"/>
          <w:sz w:val="28"/>
          <w:szCs w:val="28"/>
          <w:lang w:val="ky-KG" w:eastAsia="ru-KG"/>
        </w:rPr>
      </w:pPr>
      <w:r>
        <w:rPr>
          <w:rFonts w:ascii="Times New Roman" w:eastAsia="Times New Roman" w:hAnsi="Times New Roman" w:cs="Times New Roman"/>
          <w:color w:val="000000"/>
          <w:sz w:val="28"/>
          <w:szCs w:val="28"/>
          <w:lang w:val="ky-KG" w:eastAsia="ru-KG"/>
        </w:rPr>
        <w:t xml:space="preserve">             </w:t>
      </w:r>
      <w:r w:rsidR="009F33AE" w:rsidRPr="00244192">
        <w:rPr>
          <w:rFonts w:ascii="Times New Roman" w:hAnsi="Times New Roman" w:cs="Times New Roman"/>
          <w:noProof/>
          <w:sz w:val="28"/>
          <w:szCs w:val="28"/>
          <w:lang w:val="ky-KG"/>
        </w:rPr>
        <w:drawing>
          <wp:inline distT="0" distB="0" distL="0" distR="0" wp14:anchorId="736CA3F7" wp14:editId="33DE1CA9">
            <wp:extent cx="1550504" cy="46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16326" cy="483229"/>
                    </a:xfrm>
                    <a:prstGeom prst="rect">
                      <a:avLst/>
                    </a:prstGeom>
                  </pic:spPr>
                </pic:pic>
              </a:graphicData>
            </a:graphic>
          </wp:inline>
        </w:drawing>
      </w:r>
      <w:r w:rsidR="00D20B57" w:rsidRPr="00244192">
        <w:rPr>
          <w:rFonts w:ascii="Times New Roman" w:eastAsia="Times New Roman" w:hAnsi="Times New Roman" w:cs="Times New Roman"/>
          <w:color w:val="000000"/>
          <w:sz w:val="28"/>
          <w:szCs w:val="28"/>
          <w:lang w:val="ky-KG" w:eastAsia="ru-KG"/>
        </w:rPr>
        <w:t>жылына калдыктар</w:t>
      </w:r>
      <w:r>
        <w:rPr>
          <w:rFonts w:ascii="Times New Roman" w:eastAsia="Times New Roman" w:hAnsi="Times New Roman" w:cs="Times New Roman"/>
          <w:color w:val="000000"/>
          <w:sz w:val="28"/>
          <w:szCs w:val="28"/>
          <w:lang w:val="ky-KG" w:eastAsia="ru-KG"/>
        </w:rPr>
        <w:tab/>
      </w:r>
      <w:r>
        <w:rPr>
          <w:rFonts w:ascii="Times New Roman" w:eastAsia="Times New Roman" w:hAnsi="Times New Roman" w:cs="Times New Roman"/>
          <w:color w:val="000000"/>
          <w:sz w:val="28"/>
          <w:szCs w:val="28"/>
          <w:lang w:val="ky-KG" w:eastAsia="ru-KG"/>
        </w:rPr>
        <w:tab/>
        <w:t xml:space="preserve">                          (3)</w:t>
      </w:r>
    </w:p>
    <w:p w14:paraId="387EBDD1" w14:textId="1522773B" w:rsidR="00D20B57" w:rsidRPr="00244192" w:rsidRDefault="00D20B57" w:rsidP="00244192">
      <w:pPr>
        <w:widowControl w:val="0"/>
        <w:shd w:val="clear" w:color="auto" w:fill="FFFFFF"/>
        <w:spacing w:after="0" w:line="240" w:lineRule="auto"/>
        <w:ind w:firstLine="720"/>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t</w:t>
      </w:r>
      <w:r w:rsidRPr="00244192">
        <w:rPr>
          <w:rFonts w:ascii="Times New Roman" w:eastAsia="Times New Roman" w:hAnsi="Times New Roman" w:cs="Times New Roman"/>
          <w:color w:val="000000"/>
          <w:sz w:val="28"/>
          <w:szCs w:val="28"/>
          <w:vertAlign w:val="subscript"/>
          <w:lang w:val="ky-KG" w:eastAsia="ru-KG"/>
        </w:rPr>
        <w:t>c</w:t>
      </w:r>
      <w:r w:rsidR="00887582" w:rsidRPr="00244192">
        <w:rPr>
          <w:rFonts w:ascii="Times New Roman" w:eastAsia="Times New Roman" w:hAnsi="Times New Roman" w:cs="Times New Roman"/>
          <w:color w:val="000000"/>
          <w:sz w:val="28"/>
          <w:szCs w:val="28"/>
          <w:vertAlign w:val="subscript"/>
          <w:lang w:val="ky-KG" w:eastAsia="ru-KG"/>
        </w:rPr>
        <w:t>б</w:t>
      </w:r>
      <w:r w:rsidRPr="00244192">
        <w:rPr>
          <w:rFonts w:ascii="Times New Roman" w:eastAsia="Times New Roman" w:hAnsi="Times New Roman" w:cs="Times New Roman"/>
          <w:color w:val="000000"/>
          <w:sz w:val="28"/>
          <w:szCs w:val="28"/>
          <w:vertAlign w:val="subscript"/>
          <w:lang w:val="ky-KG" w:eastAsia="ru-KG"/>
        </w:rPr>
        <w:t>p</w:t>
      </w:r>
      <w:r w:rsidRPr="00244192">
        <w:rPr>
          <w:rFonts w:ascii="Times New Roman" w:eastAsia="Times New Roman" w:hAnsi="Times New Roman" w:cs="Times New Roman"/>
          <w:color w:val="000000"/>
          <w:sz w:val="28"/>
          <w:szCs w:val="28"/>
          <w:lang w:val="ky-KG" w:eastAsia="ru-KG"/>
        </w:rPr>
        <w:t xml:space="preserve"> - органикалык калдыктарды толук ферментациялоо мезгили, </w:t>
      </w:r>
      <w:r w:rsidRPr="00244192">
        <w:rPr>
          <w:rFonts w:ascii="Times New Roman" w:eastAsia="Times New Roman" w:hAnsi="Times New Roman" w:cs="Times New Roman"/>
          <w:color w:val="000000"/>
          <w:sz w:val="28"/>
          <w:szCs w:val="28"/>
          <w:lang w:val="ky-KG" w:eastAsia="ru-KG"/>
        </w:rPr>
        <w:lastRenderedPageBreak/>
        <w:t>жылдарда,</w:t>
      </w:r>
      <w:r w:rsidR="00BB5BD2" w:rsidRPr="00244192">
        <w:rPr>
          <w:rFonts w:ascii="Times New Roman" w:eastAsia="Times New Roman" w:hAnsi="Times New Roman" w:cs="Times New Roman"/>
          <w:color w:val="000000"/>
          <w:sz w:val="28"/>
          <w:szCs w:val="28"/>
          <w:lang w:val="ky-KG" w:eastAsia="ru-KG"/>
        </w:rPr>
        <w:t xml:space="preserve"> </w:t>
      </w:r>
      <w:r w:rsidRPr="00244192">
        <w:rPr>
          <w:rFonts w:ascii="Times New Roman" w:eastAsia="Times New Roman" w:hAnsi="Times New Roman" w:cs="Times New Roman"/>
          <w:color w:val="000000"/>
          <w:sz w:val="28"/>
          <w:szCs w:val="28"/>
          <w:lang w:val="ky-KG" w:eastAsia="ru-KG"/>
        </w:rPr>
        <w:t>жакынча эмпирикалык формула боюнча аныкталат:</w:t>
      </w:r>
    </w:p>
    <w:p w14:paraId="491876B2" w14:textId="77777777" w:rsidR="00BB5BD2" w:rsidRPr="00244192" w:rsidRDefault="00BB5BD2" w:rsidP="00997ABE">
      <w:pPr>
        <w:shd w:val="clear" w:color="auto" w:fill="FFFFFF"/>
        <w:spacing w:before="240" w:after="120" w:line="240" w:lineRule="auto"/>
        <w:jc w:val="right"/>
        <w:rPr>
          <w:rFonts w:ascii="Times New Roman" w:eastAsia="Times New Roman" w:hAnsi="Times New Roman" w:cs="Times New Roman"/>
          <w:color w:val="000000"/>
          <w:sz w:val="28"/>
          <w:szCs w:val="28"/>
          <w:lang w:val="ky-KG" w:eastAsia="ru-KG"/>
        </w:rPr>
      </w:pPr>
      <w:bookmarkStart w:id="3" w:name="i82230"/>
      <w:r w:rsidRPr="00244192">
        <w:rPr>
          <w:rFonts w:ascii="Times New Roman" w:eastAsia="Times New Roman" w:hAnsi="Times New Roman" w:cs="Times New Roman"/>
          <w:i/>
          <w:iCs/>
          <w:noProof/>
          <w:color w:val="000000"/>
          <w:sz w:val="28"/>
          <w:szCs w:val="28"/>
          <w:vertAlign w:val="subscript"/>
          <w:lang w:val="ky-KG" w:eastAsia="ru-KG"/>
        </w:rPr>
        <w:drawing>
          <wp:inline distT="0" distB="0" distL="0" distR="0" wp14:anchorId="4A8E7357" wp14:editId="55EBA0ED">
            <wp:extent cx="1905000" cy="4953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r w:rsidRPr="00244192">
        <w:rPr>
          <w:rFonts w:ascii="Times New Roman" w:eastAsia="Times New Roman" w:hAnsi="Times New Roman" w:cs="Times New Roman"/>
          <w:i/>
          <w:iCs/>
          <w:color w:val="000000"/>
          <w:sz w:val="28"/>
          <w:szCs w:val="28"/>
          <w:lang w:val="ky-KG" w:eastAsia="ru-KG"/>
        </w:rPr>
        <w:t>                                                      </w:t>
      </w:r>
      <w:r w:rsidRPr="00244192">
        <w:rPr>
          <w:rFonts w:ascii="Times New Roman" w:eastAsia="Times New Roman" w:hAnsi="Times New Roman" w:cs="Times New Roman"/>
          <w:color w:val="000000"/>
          <w:sz w:val="28"/>
          <w:szCs w:val="28"/>
          <w:lang w:val="ky-KG" w:eastAsia="ru-KG"/>
        </w:rPr>
        <w:t>(4)</w:t>
      </w:r>
      <w:bookmarkEnd w:id="3"/>
    </w:p>
    <w:p w14:paraId="204D1B2E" w14:textId="3C3B529A" w:rsidR="00BB5BD2" w:rsidRPr="00244192" w:rsidRDefault="00856B66" w:rsidP="00887582">
      <w:pPr>
        <w:widowControl w:val="0"/>
        <w:shd w:val="clear" w:color="auto" w:fill="FFFFFF"/>
        <w:spacing w:after="0" w:line="240" w:lineRule="auto"/>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мында:t</w:t>
      </w:r>
      <w:r w:rsidR="00BB5BD2" w:rsidRPr="00244192">
        <w:rPr>
          <w:rFonts w:ascii="Times New Roman" w:eastAsia="Times New Roman" w:hAnsi="Times New Roman" w:cs="Times New Roman"/>
          <w:color w:val="000000"/>
          <w:sz w:val="28"/>
          <w:szCs w:val="28"/>
          <w:vertAlign w:val="subscript"/>
          <w:lang w:val="ky-KG" w:eastAsia="ru-KG"/>
        </w:rPr>
        <w:t xml:space="preserve">cp тепл. </w:t>
      </w:r>
      <w:r w:rsidR="00BB5BD2" w:rsidRPr="00244192">
        <w:rPr>
          <w:rFonts w:ascii="Times New Roman" w:eastAsia="Times New Roman" w:hAnsi="Times New Roman" w:cs="Times New Roman"/>
          <w:color w:val="000000"/>
          <w:sz w:val="28"/>
          <w:szCs w:val="28"/>
          <w:lang w:val="ky-KG" w:eastAsia="ru-KG"/>
        </w:rPr>
        <w:t>- органикалык калдыктардын толук ферментация мөөнөтү, жылдарда, жакындатылган эмпирикалык формула боюнча аныкталат;</w:t>
      </w:r>
    </w:p>
    <w:p w14:paraId="1006EDA7" w14:textId="4153A789" w:rsidR="00BB5BD2" w:rsidRPr="00244192" w:rsidRDefault="00BB5BD2" w:rsidP="00D20B57">
      <w:pPr>
        <w:widowControl w:val="0"/>
        <w:shd w:val="clear" w:color="auto" w:fill="FFFFFF"/>
        <w:spacing w:after="0" w:line="240" w:lineRule="auto"/>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tcp.тепл. - </w:t>
      </w:r>
      <w:r w:rsidR="00997ABE" w:rsidRPr="00997ABE">
        <w:rPr>
          <w:rFonts w:ascii="Times New Roman" w:eastAsia="Times New Roman" w:hAnsi="Times New Roman" w:cs="Times New Roman"/>
          <w:color w:val="000000"/>
          <w:sz w:val="28"/>
          <w:szCs w:val="28"/>
          <w:lang w:val="ky-KG" w:eastAsia="ru-KG"/>
        </w:rPr>
        <w:t xml:space="preserve">катуу тиричилик жана өнөр жай калдыктары полигондору </w:t>
      </w:r>
      <w:r w:rsidRPr="00244192">
        <w:rPr>
          <w:rFonts w:ascii="Times New Roman" w:eastAsia="Times New Roman" w:hAnsi="Times New Roman" w:cs="Times New Roman"/>
          <w:color w:val="000000"/>
          <w:sz w:val="28"/>
          <w:szCs w:val="28"/>
          <w:lang w:val="ky-KG" w:eastAsia="ru-KG"/>
        </w:rPr>
        <w:t>аймагындагы абанын орто айлык температурасы жылдын жылы мезгилинде (t.ср.мес. &gt;0), °С;</w:t>
      </w:r>
    </w:p>
    <w:p w14:paraId="3396DB29" w14:textId="548E09E3" w:rsidR="00BB5BD2" w:rsidRPr="00244192" w:rsidRDefault="00997ABE" w:rsidP="00BB5BD2">
      <w:pPr>
        <w:widowControl w:val="0"/>
        <w:shd w:val="clear" w:color="auto" w:fill="FFFFFF"/>
        <w:spacing w:after="0" w:line="240" w:lineRule="auto"/>
        <w:jc w:val="both"/>
        <w:rPr>
          <w:rFonts w:ascii="Times New Roman" w:eastAsia="Times New Roman" w:hAnsi="Times New Roman" w:cs="Times New Roman"/>
          <w:color w:val="000000"/>
          <w:sz w:val="28"/>
          <w:szCs w:val="28"/>
          <w:lang w:val="ky-KG" w:eastAsia="ru-KG"/>
        </w:rPr>
      </w:pPr>
      <w:r w:rsidRPr="00997ABE">
        <w:rPr>
          <w:rFonts w:ascii="Times New Roman" w:eastAsia="Times New Roman" w:hAnsi="Times New Roman" w:cs="Times New Roman"/>
          <w:color w:val="000000"/>
          <w:sz w:val="28"/>
          <w:szCs w:val="28"/>
          <w:lang w:val="ky-KG" w:eastAsia="ru-KG"/>
        </w:rPr>
        <w:t xml:space="preserve">катуу тиричилик жана өнөр жай калдыктары полигондору </w:t>
      </w:r>
      <w:r w:rsidR="00BB5BD2" w:rsidRPr="00244192">
        <w:rPr>
          <w:rFonts w:ascii="Times New Roman" w:eastAsia="Times New Roman" w:hAnsi="Times New Roman" w:cs="Times New Roman"/>
          <w:color w:val="000000"/>
          <w:sz w:val="28"/>
          <w:szCs w:val="28"/>
          <w:lang w:val="ky-KG" w:eastAsia="ru-KG"/>
        </w:rPr>
        <w:t>аймагындагы жылы мезгилдин узактыгы, күндөрдө;</w:t>
      </w:r>
      <w:r>
        <w:rPr>
          <w:rFonts w:ascii="Times New Roman" w:eastAsia="Times New Roman" w:hAnsi="Times New Roman" w:cs="Times New Roman"/>
          <w:color w:val="000000"/>
          <w:sz w:val="28"/>
          <w:szCs w:val="28"/>
          <w:lang w:val="ky-KG" w:eastAsia="ru-KG"/>
        </w:rPr>
        <w:t xml:space="preserve"> </w:t>
      </w:r>
    </w:p>
    <w:p w14:paraId="75A8DDD4" w14:textId="6E40C049" w:rsidR="00BB5BD2" w:rsidRPr="00244192" w:rsidRDefault="00BB5BD2" w:rsidP="00244192">
      <w:pPr>
        <w:widowControl w:val="0"/>
        <w:shd w:val="clear" w:color="auto" w:fill="FFFFFF"/>
        <w:spacing w:after="0" w:line="240" w:lineRule="auto"/>
        <w:ind w:firstLine="720"/>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10248 жана 0,301966 - органиканы биотермиялык ыдыратууну эске алган өзгөчө коэффициенттер.</w:t>
      </w:r>
    </w:p>
    <w:p w14:paraId="7D51F16A" w14:textId="7341136E" w:rsidR="00565A64" w:rsidRPr="00244192" w:rsidRDefault="00565A64" w:rsidP="00565A64">
      <w:pPr>
        <w:widowControl w:val="0"/>
        <w:shd w:val="clear" w:color="auto" w:fill="FFFFFF"/>
        <w:spacing w:after="0" w:line="240" w:lineRule="auto"/>
        <w:ind w:firstLine="720"/>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Органикалык калдыктардагы заттар ар кандай интенсивдүүлүк менен ажырашат. Мисалы, резина, териси, полимердик материалдар ж.б. микроорганизмдер менен абдан жай ажырайт, ал эми белоктор, крахмал сыяктуу органикалык калдыктар абдан тез ажырайт. Ошондуктан, органикалык калдыктарыбызды «пассива» (ажырабайт же абдан жай ажырайт) жана «активдүү» (ажыроодо газ өндүрүү) түрүнө бөлсөк болот. Демек, калдыктардын морфологиялык курамынан жана ошондой эле климаттык шарттардан биогаздын пайда болуусу жана бөлүнүү узактыгы көз каранды.</w:t>
      </w:r>
    </w:p>
    <w:p w14:paraId="1BFDD0D4" w14:textId="22934891" w:rsidR="00565A64" w:rsidRPr="00244192" w:rsidRDefault="00565A64" w:rsidP="00565A64">
      <w:pPr>
        <w:widowControl w:val="0"/>
        <w:shd w:val="clear" w:color="auto" w:fill="FFFFFF"/>
        <w:spacing w:after="0" w:line="240" w:lineRule="auto"/>
        <w:ind w:firstLine="720"/>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Биогаздын тыгыздыгы компоненттеринин көлөмдүү концентрациясы менен алардын тыгыздыгынын алгебралык суммасы боюнча аныкталат:</w:t>
      </w:r>
    </w:p>
    <w:p w14:paraId="2E7493AB" w14:textId="77777777" w:rsidR="00565A64" w:rsidRPr="00244192" w:rsidRDefault="00565A64" w:rsidP="00565A64">
      <w:pPr>
        <w:shd w:val="clear" w:color="auto" w:fill="FFFFFF"/>
        <w:spacing w:before="120" w:after="120" w:line="240" w:lineRule="auto"/>
        <w:jc w:val="right"/>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i/>
          <w:iCs/>
          <w:noProof/>
          <w:color w:val="000000"/>
          <w:sz w:val="28"/>
          <w:szCs w:val="28"/>
          <w:vertAlign w:val="subscript"/>
          <w:lang w:val="ky-KG" w:eastAsia="ru-KG"/>
        </w:rPr>
        <w:drawing>
          <wp:inline distT="0" distB="0" distL="0" distR="0" wp14:anchorId="4951C370" wp14:editId="60C381FE">
            <wp:extent cx="1895475" cy="6477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647700"/>
                    </a:xfrm>
                    <a:prstGeom prst="rect">
                      <a:avLst/>
                    </a:prstGeom>
                    <a:noFill/>
                    <a:ln>
                      <a:noFill/>
                    </a:ln>
                  </pic:spPr>
                </pic:pic>
              </a:graphicData>
            </a:graphic>
          </wp:inline>
        </w:drawing>
      </w:r>
      <w:r w:rsidRPr="00244192">
        <w:rPr>
          <w:rFonts w:ascii="Times New Roman" w:eastAsia="Times New Roman" w:hAnsi="Times New Roman" w:cs="Times New Roman"/>
          <w:i/>
          <w:iCs/>
          <w:color w:val="000000"/>
          <w:sz w:val="28"/>
          <w:szCs w:val="28"/>
          <w:lang w:val="ky-KG" w:eastAsia="ru-KG"/>
        </w:rPr>
        <w:t>                                                      </w:t>
      </w:r>
      <w:r w:rsidRPr="00244192">
        <w:rPr>
          <w:rFonts w:ascii="Times New Roman" w:eastAsia="Times New Roman" w:hAnsi="Times New Roman" w:cs="Times New Roman"/>
          <w:color w:val="000000"/>
          <w:sz w:val="28"/>
          <w:szCs w:val="28"/>
          <w:lang w:val="ky-KG" w:eastAsia="ru-KG"/>
        </w:rPr>
        <w:t>(5)</w:t>
      </w:r>
    </w:p>
    <w:p w14:paraId="141B6E32" w14:textId="2D0D0417" w:rsidR="00565A64" w:rsidRPr="00244192" w:rsidRDefault="00856B66" w:rsidP="00244192">
      <w:pPr>
        <w:widowControl w:val="0"/>
        <w:shd w:val="clear" w:color="auto" w:fill="FFFFFF"/>
        <w:spacing w:after="0" w:line="240" w:lineRule="auto"/>
        <w:ind w:firstLine="720"/>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мында: </w:t>
      </w:r>
      <w:r w:rsidR="00565A64" w:rsidRPr="00244192">
        <w:rPr>
          <w:rFonts w:ascii="Times New Roman" w:eastAsia="Times New Roman" w:hAnsi="Times New Roman" w:cs="Times New Roman"/>
          <w:i/>
          <w:iCs/>
          <w:color w:val="000000"/>
          <w:sz w:val="28"/>
          <w:szCs w:val="28"/>
          <w:lang w:val="ky-KG" w:eastAsia="ru-KG"/>
        </w:rPr>
        <w:t>Соб.i</w:t>
      </w:r>
      <w:r w:rsidR="00565A64" w:rsidRPr="00244192">
        <w:rPr>
          <w:rFonts w:ascii="Times New Roman" w:eastAsia="Times New Roman" w:hAnsi="Times New Roman" w:cs="Times New Roman"/>
          <w:color w:val="000000"/>
          <w:sz w:val="28"/>
          <w:szCs w:val="28"/>
          <w:lang w:val="ky-KG" w:eastAsia="ru-KG"/>
        </w:rPr>
        <w:t xml:space="preserve"> – биогаздагы i-компоненттин курамындагы көлөмдүк үлүшү, % менен;</w:t>
      </w:r>
    </w:p>
    <w:p w14:paraId="7B5F2E88" w14:textId="77777777" w:rsidR="00565A64" w:rsidRPr="00244192" w:rsidRDefault="00565A64" w:rsidP="00244192">
      <w:pPr>
        <w:widowControl w:val="0"/>
        <w:shd w:val="clear" w:color="auto" w:fill="FFFFFF"/>
        <w:spacing w:after="0" w:line="240" w:lineRule="auto"/>
        <w:ind w:firstLine="720"/>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i/>
          <w:iCs/>
          <w:color w:val="000000"/>
          <w:sz w:val="28"/>
          <w:szCs w:val="28"/>
          <w:lang w:val="ky-KG" w:eastAsia="ru-KG"/>
        </w:rPr>
        <w:t>Pi</w:t>
      </w:r>
      <w:r w:rsidRPr="00244192">
        <w:rPr>
          <w:rFonts w:ascii="Times New Roman" w:eastAsia="Times New Roman" w:hAnsi="Times New Roman" w:cs="Times New Roman"/>
          <w:color w:val="000000"/>
          <w:sz w:val="28"/>
          <w:szCs w:val="28"/>
          <w:lang w:val="ky-KG" w:eastAsia="ru-KG"/>
        </w:rPr>
        <w:t xml:space="preserve"> – биогаздагы i-компоненттин тыгыздыгы, кг/м³;</w:t>
      </w:r>
    </w:p>
    <w:p w14:paraId="66EB8EFF" w14:textId="36690A7F" w:rsidR="00565A64" w:rsidRPr="00244192" w:rsidRDefault="00565A64" w:rsidP="00244192">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i/>
          <w:iCs/>
          <w:color w:val="000000"/>
          <w:sz w:val="28"/>
          <w:szCs w:val="28"/>
          <w:lang w:val="ky-KG" w:eastAsia="ru-KG"/>
        </w:rPr>
        <w:t>П</w:t>
      </w:r>
      <w:r w:rsidRPr="00244192">
        <w:rPr>
          <w:rFonts w:ascii="Times New Roman" w:eastAsia="Times New Roman" w:hAnsi="Times New Roman" w:cs="Times New Roman"/>
          <w:color w:val="000000"/>
          <w:sz w:val="28"/>
          <w:szCs w:val="28"/>
          <w:lang w:val="ky-KG" w:eastAsia="ru-KG"/>
        </w:rPr>
        <w:t xml:space="preserve"> – биогаздагы компоненттердин саны.</w:t>
      </w:r>
    </w:p>
    <w:p w14:paraId="451D9152" w14:textId="221A1FF6" w:rsidR="00565A64" w:rsidRPr="00244192" w:rsidRDefault="00565A64" w:rsidP="0032712C">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Эскертүү: Биогаздын орточо тыгыздыгы адатта аба тыгыздыгынын 0,95-0,98 өлчөмүндө болот, башкача айтканда, абанын тыгыздыгы 1,2928 кг/м³ болгондо, биогаздын орточо тыгыздыгы төмөнкүчө болот:</w:t>
      </w:r>
    </w:p>
    <w:p w14:paraId="10E6BD63" w14:textId="34FCA54A" w:rsidR="00565A64" w:rsidRPr="00244192" w:rsidRDefault="00565A64" w:rsidP="00565A64">
      <w:pPr>
        <w:shd w:val="clear" w:color="auto" w:fill="FFFFFF"/>
        <w:spacing w:before="120" w:after="120" w:line="240" w:lineRule="auto"/>
        <w:jc w:val="center"/>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1,2928 ∙ 0,965 = 1,24755 кг/куб, м</w:t>
      </w:r>
    </w:p>
    <w:p w14:paraId="5B5DDBE0" w14:textId="29462FDD" w:rsidR="00565A64" w:rsidRPr="00244192" w:rsidRDefault="00565A64" w:rsidP="0032712C">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Экинчи жактан, компоненттердин тыгыздыктарынын, алардын концентрацияларынын биогаздагы жана көлөмдүк пайыздык курамынын ортосундагы байланыш төмөнкү формула менен аныкталат:</w:t>
      </w:r>
    </w:p>
    <w:p w14:paraId="156B92EF" w14:textId="77777777" w:rsidR="00565A64" w:rsidRPr="00244192" w:rsidRDefault="00565A64" w:rsidP="00565A64">
      <w:pPr>
        <w:shd w:val="clear" w:color="auto" w:fill="FFFFFF"/>
        <w:spacing w:before="120" w:after="120" w:line="240" w:lineRule="auto"/>
        <w:jc w:val="right"/>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i/>
          <w:iCs/>
          <w:noProof/>
          <w:color w:val="000000"/>
          <w:sz w:val="28"/>
          <w:szCs w:val="28"/>
          <w:vertAlign w:val="subscript"/>
          <w:lang w:val="ky-KG" w:eastAsia="ru-KG"/>
        </w:rPr>
        <w:drawing>
          <wp:inline distT="0" distB="0" distL="0" distR="0" wp14:anchorId="5AF08622" wp14:editId="58569FBD">
            <wp:extent cx="1181100" cy="4286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r w:rsidRPr="00244192">
        <w:rPr>
          <w:rFonts w:ascii="Times New Roman" w:eastAsia="Times New Roman" w:hAnsi="Times New Roman" w:cs="Times New Roman"/>
          <w:i/>
          <w:iCs/>
          <w:color w:val="000000"/>
          <w:sz w:val="28"/>
          <w:szCs w:val="28"/>
          <w:lang w:val="ky-KG" w:eastAsia="ru-KG"/>
        </w:rPr>
        <w:t>                                                                         </w:t>
      </w:r>
      <w:r w:rsidRPr="00244192">
        <w:rPr>
          <w:rFonts w:ascii="Times New Roman" w:eastAsia="Times New Roman" w:hAnsi="Times New Roman" w:cs="Times New Roman"/>
          <w:color w:val="000000"/>
          <w:sz w:val="28"/>
          <w:szCs w:val="28"/>
          <w:lang w:val="ky-KG" w:eastAsia="ru-KG"/>
        </w:rPr>
        <w:t>(6)</w:t>
      </w:r>
    </w:p>
    <w:p w14:paraId="3B4264C2" w14:textId="42164D10" w:rsidR="00565A64" w:rsidRPr="00244192" w:rsidRDefault="00565A64" w:rsidP="00565A64">
      <w:pPr>
        <w:shd w:val="clear" w:color="auto" w:fill="FFFFFF"/>
        <w:spacing w:before="120" w:after="120" w:line="240" w:lineRule="auto"/>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Мында:</w:t>
      </w:r>
      <w:r w:rsidR="00111F1F" w:rsidRPr="00244192">
        <w:rPr>
          <w:rFonts w:ascii="Times New Roman" w:eastAsia="Times New Roman" w:hAnsi="Times New Roman" w:cs="Times New Roman"/>
          <w:color w:val="000000"/>
          <w:sz w:val="28"/>
          <w:szCs w:val="28"/>
          <w:lang w:val="ky-KG" w:eastAsia="ru-KG"/>
        </w:rPr>
        <w:t xml:space="preserve"> </w:t>
      </w:r>
      <w:r w:rsidRPr="00244192">
        <w:rPr>
          <w:rFonts w:ascii="Times New Roman" w:eastAsia="Times New Roman" w:hAnsi="Times New Roman" w:cs="Times New Roman"/>
          <w:i/>
          <w:iCs/>
          <w:color w:val="000000"/>
          <w:sz w:val="28"/>
          <w:szCs w:val="28"/>
          <w:lang w:val="ky-KG" w:eastAsia="ru-KG"/>
        </w:rPr>
        <w:t>Ci</w:t>
      </w:r>
      <w:r w:rsidRPr="00244192">
        <w:rPr>
          <w:rFonts w:ascii="Times New Roman" w:eastAsia="Times New Roman" w:hAnsi="Times New Roman" w:cs="Times New Roman"/>
          <w:color w:val="000000"/>
          <w:sz w:val="28"/>
          <w:szCs w:val="28"/>
          <w:lang w:val="ky-KG" w:eastAsia="ru-KG"/>
        </w:rPr>
        <w:t xml:space="preserve"> – биогаздагы i-компонентинин концентрациясы, мг/м³.</w:t>
      </w:r>
    </w:p>
    <w:p w14:paraId="04A6FE04" w14:textId="212CD039" w:rsidR="00565A64" w:rsidRPr="00244192" w:rsidRDefault="00565A64" w:rsidP="0032712C">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lastRenderedPageBreak/>
        <w:t>Формула биогаздын тыгыздыгын аныктоо үчүн (5) жана (6) теңдемелеринин биргелешип чечилиши менен алынат.</w:t>
      </w:r>
    </w:p>
    <w:p w14:paraId="7019D50E" w14:textId="77777777" w:rsidR="00111F1F" w:rsidRPr="00244192" w:rsidRDefault="00111F1F" w:rsidP="00111F1F">
      <w:pPr>
        <w:shd w:val="clear" w:color="auto" w:fill="FFFFFF"/>
        <w:spacing w:before="120" w:after="120" w:line="240" w:lineRule="auto"/>
        <w:jc w:val="right"/>
        <w:rPr>
          <w:rFonts w:ascii="Times New Roman" w:eastAsia="Times New Roman" w:hAnsi="Times New Roman" w:cs="Times New Roman"/>
          <w:color w:val="000000"/>
          <w:sz w:val="28"/>
          <w:szCs w:val="28"/>
          <w:lang w:val="ky-KG" w:eastAsia="ru-KG"/>
        </w:rPr>
      </w:pPr>
      <w:bookmarkStart w:id="4" w:name="i92449"/>
      <w:r w:rsidRPr="00244192">
        <w:rPr>
          <w:rFonts w:ascii="Times New Roman" w:eastAsia="Times New Roman" w:hAnsi="Times New Roman" w:cs="Times New Roman"/>
          <w:i/>
          <w:iCs/>
          <w:noProof/>
          <w:color w:val="000000"/>
          <w:sz w:val="28"/>
          <w:szCs w:val="28"/>
          <w:vertAlign w:val="subscript"/>
          <w:lang w:val="ky-KG" w:eastAsia="ru-KG"/>
        </w:rPr>
        <w:drawing>
          <wp:inline distT="0" distB="0" distL="0" distR="0" wp14:anchorId="2A0F70A0" wp14:editId="2D606B64">
            <wp:extent cx="1762125" cy="4857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485775"/>
                    </a:xfrm>
                    <a:prstGeom prst="rect">
                      <a:avLst/>
                    </a:prstGeom>
                    <a:noFill/>
                    <a:ln>
                      <a:noFill/>
                    </a:ln>
                  </pic:spPr>
                </pic:pic>
              </a:graphicData>
            </a:graphic>
          </wp:inline>
        </w:drawing>
      </w:r>
      <w:r w:rsidRPr="00244192">
        <w:rPr>
          <w:rFonts w:ascii="Times New Roman" w:eastAsia="Times New Roman" w:hAnsi="Times New Roman" w:cs="Times New Roman"/>
          <w:i/>
          <w:iCs/>
          <w:color w:val="000000"/>
          <w:sz w:val="28"/>
          <w:szCs w:val="28"/>
          <w:lang w:val="ky-KG" w:eastAsia="ru-KG"/>
        </w:rPr>
        <w:t>                                                          </w:t>
      </w:r>
      <w:r w:rsidRPr="00244192">
        <w:rPr>
          <w:rFonts w:ascii="Times New Roman" w:eastAsia="Times New Roman" w:hAnsi="Times New Roman" w:cs="Times New Roman"/>
          <w:color w:val="000000"/>
          <w:sz w:val="28"/>
          <w:szCs w:val="28"/>
          <w:lang w:val="ky-KG" w:eastAsia="ru-KG"/>
        </w:rPr>
        <w:t>(7)</w:t>
      </w:r>
      <w:bookmarkEnd w:id="4"/>
    </w:p>
    <w:p w14:paraId="39FEAAE4" w14:textId="3CEE15F1" w:rsidR="00111F1F" w:rsidRPr="00244192" w:rsidRDefault="00111F1F" w:rsidP="00111F1F">
      <w:pPr>
        <w:pStyle w:val="a5"/>
        <w:ind w:firstLine="720"/>
        <w:jc w:val="both"/>
        <w:rPr>
          <w:rStyle w:val="a6"/>
          <w:b w:val="0"/>
          <w:bCs w:val="0"/>
          <w:sz w:val="28"/>
          <w:szCs w:val="28"/>
          <w:lang w:val="ky-KG"/>
        </w:rPr>
      </w:pPr>
      <w:r w:rsidRPr="00244192">
        <w:rPr>
          <w:rStyle w:val="a6"/>
          <w:b w:val="0"/>
          <w:bCs w:val="0"/>
          <w:sz w:val="28"/>
          <w:szCs w:val="28"/>
          <w:lang w:val="ky-KG"/>
        </w:rPr>
        <w:t>Төмөнкү таблицада биогаздын эң мүмкүн болгон компоненттеринин тыгыздыктары көрсөтүлгөн:</w:t>
      </w:r>
    </w:p>
    <w:p w14:paraId="075E0D3F" w14:textId="77777777" w:rsidR="00111F1F" w:rsidRPr="00244192" w:rsidRDefault="00111F1F" w:rsidP="00111F1F">
      <w:pPr>
        <w:spacing w:before="120" w:after="120" w:line="240" w:lineRule="auto"/>
        <w:jc w:val="right"/>
        <w:outlineLvl w:val="4"/>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Таблица 1</w:t>
      </w:r>
    </w:p>
    <w:tbl>
      <w:tblPr>
        <w:tblW w:w="5000" w:type="pct"/>
        <w:jc w:val="center"/>
        <w:tblCellMar>
          <w:left w:w="0" w:type="dxa"/>
          <w:right w:w="0" w:type="dxa"/>
        </w:tblCellMar>
        <w:tblLook w:val="04A0" w:firstRow="1" w:lastRow="0" w:firstColumn="1" w:lastColumn="0" w:noHBand="0" w:noVBand="1"/>
      </w:tblPr>
      <w:tblGrid>
        <w:gridCol w:w="545"/>
        <w:gridCol w:w="5002"/>
        <w:gridCol w:w="3514"/>
      </w:tblGrid>
      <w:tr w:rsidR="00111F1F" w:rsidRPr="00244192" w14:paraId="5F09215C" w14:textId="77777777" w:rsidTr="00111F1F">
        <w:trPr>
          <w:trHeight w:val="466"/>
          <w:jc w:val="center"/>
        </w:trPr>
        <w:tc>
          <w:tcPr>
            <w:tcW w:w="301" w:type="pct"/>
            <w:tcBorders>
              <w:top w:val="single" w:sz="4" w:space="0" w:color="auto"/>
              <w:left w:val="single" w:sz="4" w:space="0" w:color="auto"/>
              <w:bottom w:val="single" w:sz="4" w:space="0" w:color="auto"/>
              <w:right w:val="single" w:sz="4" w:space="0" w:color="auto"/>
            </w:tcBorders>
            <w:vAlign w:val="center"/>
            <w:hideMark/>
          </w:tcPr>
          <w:p w14:paraId="26F4CA33" w14:textId="4705F5E7" w:rsidR="00111F1F" w:rsidRPr="00244192" w:rsidRDefault="00111F1F" w:rsidP="00111F1F">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w:t>
            </w:r>
          </w:p>
        </w:tc>
        <w:tc>
          <w:tcPr>
            <w:tcW w:w="2760" w:type="pct"/>
            <w:tcBorders>
              <w:top w:val="single" w:sz="4" w:space="0" w:color="auto"/>
              <w:left w:val="nil"/>
              <w:bottom w:val="single" w:sz="4" w:space="0" w:color="auto"/>
              <w:right w:val="single" w:sz="4" w:space="0" w:color="auto"/>
            </w:tcBorders>
            <w:vAlign w:val="center"/>
          </w:tcPr>
          <w:p w14:paraId="17FDD7AD" w14:textId="2CC6C470" w:rsidR="00111F1F" w:rsidRPr="00244192" w:rsidRDefault="00111F1F" w:rsidP="005D6AA8">
            <w:pPr>
              <w:shd w:val="clear" w:color="auto" w:fill="FFFFFF"/>
              <w:spacing w:after="0" w:line="240" w:lineRule="auto"/>
              <w:ind w:firstLine="284"/>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Заттын аты</w:t>
            </w:r>
          </w:p>
        </w:tc>
        <w:tc>
          <w:tcPr>
            <w:tcW w:w="1939" w:type="pct"/>
            <w:tcBorders>
              <w:top w:val="single" w:sz="4" w:space="0" w:color="auto"/>
              <w:left w:val="nil"/>
              <w:bottom w:val="single" w:sz="4" w:space="0" w:color="auto"/>
              <w:right w:val="single" w:sz="4" w:space="0" w:color="auto"/>
            </w:tcBorders>
            <w:vAlign w:val="center"/>
            <w:hideMark/>
          </w:tcPr>
          <w:p w14:paraId="0047D6D4" w14:textId="745037F1" w:rsidR="00111F1F" w:rsidRPr="00244192" w:rsidRDefault="00111F1F" w:rsidP="005D6AA8">
            <w:pPr>
              <w:shd w:val="clear" w:color="auto" w:fill="FFFFFF"/>
              <w:spacing w:after="0" w:line="240" w:lineRule="auto"/>
              <w:ind w:firstLine="284"/>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Тыгыздык кг/куб, м</w:t>
            </w:r>
          </w:p>
        </w:tc>
      </w:tr>
      <w:tr w:rsidR="00111F1F" w:rsidRPr="00244192" w14:paraId="322B8A63"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7C51B5EA"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w:t>
            </w:r>
          </w:p>
        </w:tc>
        <w:tc>
          <w:tcPr>
            <w:tcW w:w="2760" w:type="pct"/>
            <w:tcBorders>
              <w:top w:val="nil"/>
              <w:left w:val="nil"/>
              <w:bottom w:val="single" w:sz="4" w:space="0" w:color="auto"/>
              <w:right w:val="single" w:sz="4" w:space="0" w:color="auto"/>
            </w:tcBorders>
            <w:vAlign w:val="center"/>
            <w:hideMark/>
          </w:tcPr>
          <w:p w14:paraId="65BCC505" w14:textId="77777777"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1939" w:type="pct"/>
            <w:tcBorders>
              <w:top w:val="nil"/>
              <w:left w:val="nil"/>
              <w:bottom w:val="single" w:sz="4" w:space="0" w:color="auto"/>
              <w:right w:val="single" w:sz="4" w:space="0" w:color="auto"/>
            </w:tcBorders>
            <w:vAlign w:val="center"/>
            <w:hideMark/>
          </w:tcPr>
          <w:p w14:paraId="15DF4A21"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0,717</w:t>
            </w:r>
          </w:p>
        </w:tc>
      </w:tr>
      <w:tr w:rsidR="00111F1F" w:rsidRPr="00244192" w14:paraId="6E3F973D" w14:textId="77777777" w:rsidTr="00111F1F">
        <w:trPr>
          <w:jc w:val="center"/>
        </w:trPr>
        <w:tc>
          <w:tcPr>
            <w:tcW w:w="301" w:type="pct"/>
            <w:tcBorders>
              <w:top w:val="nil"/>
              <w:left w:val="single" w:sz="4" w:space="0" w:color="auto"/>
              <w:bottom w:val="single" w:sz="4" w:space="0" w:color="auto"/>
              <w:right w:val="single" w:sz="4" w:space="0" w:color="auto"/>
            </w:tcBorders>
            <w:vAlign w:val="center"/>
          </w:tcPr>
          <w:p w14:paraId="4B68CCDC" w14:textId="4308FBF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2</w:t>
            </w:r>
          </w:p>
        </w:tc>
        <w:tc>
          <w:tcPr>
            <w:tcW w:w="2760" w:type="pct"/>
            <w:tcBorders>
              <w:top w:val="nil"/>
              <w:left w:val="nil"/>
              <w:bottom w:val="single" w:sz="4" w:space="0" w:color="auto"/>
              <w:right w:val="single" w:sz="4" w:space="0" w:color="auto"/>
            </w:tcBorders>
            <w:vAlign w:val="center"/>
          </w:tcPr>
          <w:p w14:paraId="0E87E60C" w14:textId="63EE2B88"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газы</w:t>
            </w:r>
          </w:p>
        </w:tc>
        <w:tc>
          <w:tcPr>
            <w:tcW w:w="1939" w:type="pct"/>
            <w:tcBorders>
              <w:top w:val="nil"/>
              <w:left w:val="nil"/>
              <w:bottom w:val="single" w:sz="4" w:space="0" w:color="auto"/>
              <w:right w:val="single" w:sz="4" w:space="0" w:color="auto"/>
            </w:tcBorders>
            <w:vAlign w:val="center"/>
            <w:hideMark/>
          </w:tcPr>
          <w:p w14:paraId="0E9110D6"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1,977</w:t>
            </w:r>
          </w:p>
        </w:tc>
      </w:tr>
      <w:tr w:rsidR="00111F1F" w:rsidRPr="00244192" w14:paraId="5B83CA45"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1899F387"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3</w:t>
            </w:r>
          </w:p>
        </w:tc>
        <w:tc>
          <w:tcPr>
            <w:tcW w:w="2760" w:type="pct"/>
            <w:tcBorders>
              <w:top w:val="nil"/>
              <w:left w:val="nil"/>
              <w:bottom w:val="single" w:sz="4" w:space="0" w:color="auto"/>
              <w:right w:val="single" w:sz="4" w:space="0" w:color="auto"/>
            </w:tcBorders>
            <w:vAlign w:val="center"/>
            <w:hideMark/>
          </w:tcPr>
          <w:p w14:paraId="652038F7" w14:textId="77777777"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1939" w:type="pct"/>
            <w:tcBorders>
              <w:top w:val="nil"/>
              <w:left w:val="nil"/>
              <w:bottom w:val="single" w:sz="4" w:space="0" w:color="auto"/>
              <w:right w:val="single" w:sz="4" w:space="0" w:color="auto"/>
            </w:tcBorders>
            <w:vAlign w:val="center"/>
            <w:hideMark/>
          </w:tcPr>
          <w:p w14:paraId="20363B0B"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0,867</w:t>
            </w:r>
          </w:p>
        </w:tc>
      </w:tr>
      <w:tr w:rsidR="00111F1F" w:rsidRPr="00244192" w14:paraId="1F47D957"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69F39886"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4</w:t>
            </w:r>
          </w:p>
        </w:tc>
        <w:tc>
          <w:tcPr>
            <w:tcW w:w="2760" w:type="pct"/>
            <w:tcBorders>
              <w:top w:val="nil"/>
              <w:left w:val="nil"/>
              <w:bottom w:val="single" w:sz="4" w:space="0" w:color="auto"/>
              <w:right w:val="single" w:sz="4" w:space="0" w:color="auto"/>
            </w:tcBorders>
            <w:vAlign w:val="center"/>
            <w:hideMark/>
          </w:tcPr>
          <w:p w14:paraId="412F3641" w14:textId="77777777"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1939" w:type="pct"/>
            <w:tcBorders>
              <w:top w:val="nil"/>
              <w:left w:val="nil"/>
              <w:bottom w:val="single" w:sz="4" w:space="0" w:color="auto"/>
              <w:right w:val="single" w:sz="4" w:space="0" w:color="auto"/>
            </w:tcBorders>
            <w:vAlign w:val="center"/>
            <w:hideMark/>
          </w:tcPr>
          <w:p w14:paraId="4B4132D4"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0,771</w:t>
            </w:r>
          </w:p>
        </w:tc>
      </w:tr>
      <w:tr w:rsidR="00111F1F" w:rsidRPr="00244192" w14:paraId="4ED87BAB"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2269AEC8"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5</w:t>
            </w:r>
          </w:p>
        </w:tc>
        <w:tc>
          <w:tcPr>
            <w:tcW w:w="2760" w:type="pct"/>
            <w:tcBorders>
              <w:top w:val="nil"/>
              <w:left w:val="nil"/>
              <w:bottom w:val="single" w:sz="4" w:space="0" w:color="auto"/>
              <w:right w:val="single" w:sz="4" w:space="0" w:color="auto"/>
            </w:tcBorders>
            <w:vAlign w:val="center"/>
            <w:hideMark/>
          </w:tcPr>
          <w:p w14:paraId="4B62EFC5" w14:textId="77777777"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1939" w:type="pct"/>
            <w:tcBorders>
              <w:top w:val="nil"/>
              <w:left w:val="nil"/>
              <w:bottom w:val="single" w:sz="4" w:space="0" w:color="auto"/>
              <w:right w:val="single" w:sz="4" w:space="0" w:color="auto"/>
            </w:tcBorders>
            <w:vAlign w:val="center"/>
            <w:hideMark/>
          </w:tcPr>
          <w:p w14:paraId="2D952C7D"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0,869</w:t>
            </w:r>
          </w:p>
        </w:tc>
      </w:tr>
      <w:tr w:rsidR="00111F1F" w:rsidRPr="00244192" w14:paraId="74A159AD"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620D3B2A"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6</w:t>
            </w:r>
          </w:p>
        </w:tc>
        <w:tc>
          <w:tcPr>
            <w:tcW w:w="2760" w:type="pct"/>
            <w:tcBorders>
              <w:top w:val="nil"/>
              <w:left w:val="nil"/>
              <w:bottom w:val="single" w:sz="4" w:space="0" w:color="auto"/>
              <w:right w:val="single" w:sz="4" w:space="0" w:color="auto"/>
            </w:tcBorders>
            <w:vAlign w:val="center"/>
            <w:hideMark/>
          </w:tcPr>
          <w:p w14:paraId="30A3B79D" w14:textId="3448D48A"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1939" w:type="pct"/>
            <w:tcBorders>
              <w:top w:val="nil"/>
              <w:left w:val="nil"/>
              <w:bottom w:val="single" w:sz="4" w:space="0" w:color="auto"/>
              <w:right w:val="single" w:sz="4" w:space="0" w:color="auto"/>
            </w:tcBorders>
            <w:vAlign w:val="center"/>
            <w:hideMark/>
          </w:tcPr>
          <w:p w14:paraId="13C7D775"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1,250</w:t>
            </w:r>
          </w:p>
        </w:tc>
      </w:tr>
      <w:tr w:rsidR="00111F1F" w:rsidRPr="00244192" w14:paraId="72194B8D"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6CFA2833"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7</w:t>
            </w:r>
          </w:p>
        </w:tc>
        <w:tc>
          <w:tcPr>
            <w:tcW w:w="2760" w:type="pct"/>
            <w:tcBorders>
              <w:top w:val="nil"/>
              <w:left w:val="nil"/>
              <w:bottom w:val="single" w:sz="4" w:space="0" w:color="auto"/>
              <w:right w:val="single" w:sz="4" w:space="0" w:color="auto"/>
            </w:tcBorders>
            <w:vAlign w:val="center"/>
            <w:hideMark/>
          </w:tcPr>
          <w:p w14:paraId="53E50B29" w14:textId="3E49B4DF"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Азот кычкыл диоксиди</w:t>
            </w:r>
          </w:p>
        </w:tc>
        <w:tc>
          <w:tcPr>
            <w:tcW w:w="1939" w:type="pct"/>
            <w:tcBorders>
              <w:top w:val="nil"/>
              <w:left w:val="nil"/>
              <w:bottom w:val="single" w:sz="4" w:space="0" w:color="auto"/>
              <w:right w:val="single" w:sz="4" w:space="0" w:color="auto"/>
            </w:tcBorders>
            <w:vAlign w:val="center"/>
            <w:hideMark/>
          </w:tcPr>
          <w:p w14:paraId="14EA0D9F"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1,490</w:t>
            </w:r>
          </w:p>
        </w:tc>
      </w:tr>
      <w:tr w:rsidR="00111F1F" w:rsidRPr="00244192" w14:paraId="250FBE1C"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4F74424E"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8</w:t>
            </w:r>
          </w:p>
        </w:tc>
        <w:tc>
          <w:tcPr>
            <w:tcW w:w="2760" w:type="pct"/>
            <w:tcBorders>
              <w:top w:val="nil"/>
              <w:left w:val="nil"/>
              <w:bottom w:val="single" w:sz="4" w:space="0" w:color="auto"/>
              <w:right w:val="single" w:sz="4" w:space="0" w:color="auto"/>
            </w:tcBorders>
            <w:vAlign w:val="center"/>
            <w:hideMark/>
          </w:tcPr>
          <w:p w14:paraId="3A207B56" w14:textId="77777777"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1939" w:type="pct"/>
            <w:tcBorders>
              <w:top w:val="nil"/>
              <w:left w:val="nil"/>
              <w:bottom w:val="single" w:sz="4" w:space="0" w:color="auto"/>
              <w:right w:val="single" w:sz="4" w:space="0" w:color="auto"/>
            </w:tcBorders>
            <w:vAlign w:val="center"/>
            <w:hideMark/>
          </w:tcPr>
          <w:p w14:paraId="0B285349"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0,815</w:t>
            </w:r>
          </w:p>
        </w:tc>
      </w:tr>
      <w:tr w:rsidR="00111F1F" w:rsidRPr="00244192" w14:paraId="1034EE6B"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67FD008D"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9</w:t>
            </w:r>
          </w:p>
        </w:tc>
        <w:tc>
          <w:tcPr>
            <w:tcW w:w="2760" w:type="pct"/>
            <w:tcBorders>
              <w:top w:val="nil"/>
              <w:left w:val="nil"/>
              <w:bottom w:val="single" w:sz="4" w:space="0" w:color="auto"/>
              <w:right w:val="single" w:sz="4" w:space="0" w:color="auto"/>
            </w:tcBorders>
            <w:vAlign w:val="center"/>
            <w:hideMark/>
          </w:tcPr>
          <w:p w14:paraId="700B0CE4" w14:textId="2BE801D0"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1939" w:type="pct"/>
            <w:tcBorders>
              <w:top w:val="nil"/>
              <w:left w:val="nil"/>
              <w:bottom w:val="single" w:sz="4" w:space="0" w:color="auto"/>
              <w:right w:val="single" w:sz="4" w:space="0" w:color="auto"/>
            </w:tcBorders>
            <w:vAlign w:val="center"/>
            <w:hideMark/>
          </w:tcPr>
          <w:p w14:paraId="72FA87B4"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2,930</w:t>
            </w:r>
          </w:p>
        </w:tc>
      </w:tr>
      <w:tr w:rsidR="00111F1F" w:rsidRPr="00244192" w14:paraId="28C981C6"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59AB333F"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10</w:t>
            </w:r>
          </w:p>
        </w:tc>
        <w:tc>
          <w:tcPr>
            <w:tcW w:w="2760" w:type="pct"/>
            <w:tcBorders>
              <w:top w:val="nil"/>
              <w:left w:val="nil"/>
              <w:bottom w:val="single" w:sz="4" w:space="0" w:color="auto"/>
              <w:right w:val="single" w:sz="4" w:space="0" w:color="auto"/>
            </w:tcBorders>
            <w:vAlign w:val="center"/>
            <w:hideMark/>
          </w:tcPr>
          <w:p w14:paraId="17D9D074" w14:textId="77777777"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Этилбензол</w:t>
            </w:r>
          </w:p>
        </w:tc>
        <w:tc>
          <w:tcPr>
            <w:tcW w:w="1939" w:type="pct"/>
            <w:tcBorders>
              <w:top w:val="nil"/>
              <w:left w:val="nil"/>
              <w:bottom w:val="single" w:sz="4" w:space="0" w:color="auto"/>
              <w:right w:val="single" w:sz="4" w:space="0" w:color="auto"/>
            </w:tcBorders>
            <w:vAlign w:val="center"/>
            <w:hideMark/>
          </w:tcPr>
          <w:p w14:paraId="1A1EC071"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0,867</w:t>
            </w:r>
          </w:p>
        </w:tc>
      </w:tr>
      <w:tr w:rsidR="00111F1F" w:rsidRPr="00244192" w14:paraId="7BC0E0C8"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558450C9"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11</w:t>
            </w:r>
          </w:p>
        </w:tc>
        <w:tc>
          <w:tcPr>
            <w:tcW w:w="2760" w:type="pct"/>
            <w:tcBorders>
              <w:top w:val="nil"/>
              <w:left w:val="nil"/>
              <w:bottom w:val="single" w:sz="4" w:space="0" w:color="auto"/>
              <w:right w:val="single" w:sz="4" w:space="0" w:color="auto"/>
            </w:tcBorders>
            <w:vAlign w:val="center"/>
            <w:hideMark/>
          </w:tcPr>
          <w:p w14:paraId="501C1047" w14:textId="77777777"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Бензол</w:t>
            </w:r>
          </w:p>
        </w:tc>
        <w:tc>
          <w:tcPr>
            <w:tcW w:w="1939" w:type="pct"/>
            <w:tcBorders>
              <w:top w:val="nil"/>
              <w:left w:val="nil"/>
              <w:bottom w:val="single" w:sz="4" w:space="0" w:color="auto"/>
              <w:right w:val="single" w:sz="4" w:space="0" w:color="auto"/>
            </w:tcBorders>
            <w:vAlign w:val="center"/>
            <w:hideMark/>
          </w:tcPr>
          <w:p w14:paraId="5FA944CA"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0,869</w:t>
            </w:r>
          </w:p>
        </w:tc>
      </w:tr>
      <w:tr w:rsidR="00111F1F" w:rsidRPr="00244192" w14:paraId="375B5EEA"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317C4BF9"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12</w:t>
            </w:r>
          </w:p>
        </w:tc>
        <w:tc>
          <w:tcPr>
            <w:tcW w:w="2760" w:type="pct"/>
            <w:tcBorders>
              <w:top w:val="nil"/>
              <w:left w:val="nil"/>
              <w:bottom w:val="single" w:sz="4" w:space="0" w:color="auto"/>
              <w:right w:val="single" w:sz="4" w:space="0" w:color="auto"/>
            </w:tcBorders>
            <w:vAlign w:val="center"/>
            <w:hideMark/>
          </w:tcPr>
          <w:p w14:paraId="087B57EB" w14:textId="77777777"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1939" w:type="pct"/>
            <w:tcBorders>
              <w:top w:val="nil"/>
              <w:left w:val="nil"/>
              <w:bottom w:val="single" w:sz="4" w:space="0" w:color="auto"/>
              <w:right w:val="single" w:sz="4" w:space="0" w:color="auto"/>
            </w:tcBorders>
            <w:vAlign w:val="center"/>
            <w:hideMark/>
          </w:tcPr>
          <w:p w14:paraId="7EE87848"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1,540</w:t>
            </w:r>
          </w:p>
        </w:tc>
      </w:tr>
      <w:tr w:rsidR="00111F1F" w:rsidRPr="00244192" w14:paraId="02683D0A" w14:textId="77777777" w:rsidTr="00111F1F">
        <w:trPr>
          <w:jc w:val="center"/>
        </w:trPr>
        <w:tc>
          <w:tcPr>
            <w:tcW w:w="301" w:type="pct"/>
            <w:tcBorders>
              <w:top w:val="nil"/>
              <w:left w:val="single" w:sz="4" w:space="0" w:color="auto"/>
              <w:bottom w:val="single" w:sz="4" w:space="0" w:color="auto"/>
              <w:right w:val="single" w:sz="4" w:space="0" w:color="auto"/>
            </w:tcBorders>
            <w:vAlign w:val="center"/>
            <w:hideMark/>
          </w:tcPr>
          <w:p w14:paraId="4754FB1E"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13</w:t>
            </w:r>
          </w:p>
        </w:tc>
        <w:tc>
          <w:tcPr>
            <w:tcW w:w="2760" w:type="pct"/>
            <w:tcBorders>
              <w:top w:val="nil"/>
              <w:left w:val="nil"/>
              <w:bottom w:val="single" w:sz="4" w:space="0" w:color="auto"/>
              <w:right w:val="single" w:sz="4" w:space="0" w:color="auto"/>
            </w:tcBorders>
            <w:vAlign w:val="center"/>
            <w:hideMark/>
          </w:tcPr>
          <w:p w14:paraId="22328C03" w14:textId="77777777" w:rsidR="00111F1F" w:rsidRPr="00244192" w:rsidRDefault="00111F1F"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Фенол</w:t>
            </w:r>
          </w:p>
        </w:tc>
        <w:tc>
          <w:tcPr>
            <w:tcW w:w="1939" w:type="pct"/>
            <w:tcBorders>
              <w:top w:val="nil"/>
              <w:left w:val="nil"/>
              <w:bottom w:val="single" w:sz="4" w:space="0" w:color="auto"/>
              <w:right w:val="single" w:sz="4" w:space="0" w:color="auto"/>
            </w:tcBorders>
            <w:vAlign w:val="center"/>
            <w:hideMark/>
          </w:tcPr>
          <w:p w14:paraId="083207F7" w14:textId="77777777" w:rsidR="00111F1F" w:rsidRPr="00244192" w:rsidRDefault="00111F1F"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1,071</w:t>
            </w:r>
          </w:p>
        </w:tc>
      </w:tr>
    </w:tbl>
    <w:p w14:paraId="1D0C974D" w14:textId="77777777" w:rsidR="0032712C" w:rsidRPr="00244192" w:rsidRDefault="0032712C" w:rsidP="00EB08B2">
      <w:pPr>
        <w:pStyle w:val="a5"/>
        <w:spacing w:before="0" w:beforeAutospacing="0" w:after="0" w:afterAutospacing="0"/>
        <w:jc w:val="both"/>
        <w:rPr>
          <w:rStyle w:val="a6"/>
          <w:b w:val="0"/>
          <w:bCs w:val="0"/>
          <w:sz w:val="28"/>
          <w:szCs w:val="28"/>
          <w:lang w:val="ky-KG"/>
        </w:rPr>
      </w:pPr>
    </w:p>
    <w:p w14:paraId="1E063008" w14:textId="77777777" w:rsidR="00887582" w:rsidRPr="00244192" w:rsidRDefault="00EB08B2" w:rsidP="00887582">
      <w:pPr>
        <w:pStyle w:val="a5"/>
        <w:spacing w:before="0" w:beforeAutospacing="0" w:after="0" w:afterAutospacing="0"/>
        <w:ind w:firstLine="709"/>
        <w:jc w:val="both"/>
        <w:rPr>
          <w:rStyle w:val="a6"/>
          <w:b w:val="0"/>
          <w:bCs w:val="0"/>
          <w:sz w:val="28"/>
          <w:szCs w:val="28"/>
          <w:lang w:val="ky-KG"/>
        </w:rPr>
      </w:pPr>
      <w:r w:rsidRPr="00244192">
        <w:rPr>
          <w:rStyle w:val="a6"/>
          <w:b w:val="0"/>
          <w:bCs w:val="0"/>
          <w:sz w:val="28"/>
          <w:szCs w:val="28"/>
          <w:lang w:val="ky-KG"/>
        </w:rPr>
        <w:t>Биогаздын курамы жана анын компонентилеринин концентрациялары аныктоо үчүн (эксплуатация башталганынан 2 жыл кийин) биогаздын үлгүлөрүн анализдөө жолу менен аныкталат. Үлгүлөр полигондун аймагында, 1,0-1,5 метр тереңдикте бир нече жерден алынышы керек (үлгүлөрдүн саны жана жайгашкан жерлери полигондун активдүү аймагына жана ар түрдүү аймактардын санына жараша болот). Анализдер биогазды соруу жана анын химиялык анализдери аркылуу жүргүзүлөт, андан кийин тиешелүү ыкмалар боюнча аткарылат.</w:t>
      </w:r>
    </w:p>
    <w:p w14:paraId="20ED0D85" w14:textId="75F39E20" w:rsidR="00EB08B2" w:rsidRPr="00244192" w:rsidRDefault="00EB08B2" w:rsidP="00887582">
      <w:pPr>
        <w:pStyle w:val="a5"/>
        <w:spacing w:before="0" w:beforeAutospacing="0" w:after="0" w:afterAutospacing="0"/>
        <w:ind w:firstLine="709"/>
        <w:jc w:val="both"/>
        <w:rPr>
          <w:rStyle w:val="a6"/>
          <w:b w:val="0"/>
          <w:bCs w:val="0"/>
          <w:sz w:val="28"/>
          <w:szCs w:val="28"/>
          <w:lang w:val="ky-KG"/>
        </w:rPr>
      </w:pPr>
      <w:r w:rsidRPr="00244192">
        <w:rPr>
          <w:rStyle w:val="a6"/>
          <w:b w:val="0"/>
          <w:bCs w:val="0"/>
          <w:sz w:val="28"/>
          <w:szCs w:val="28"/>
          <w:lang w:val="ky-KG"/>
        </w:rPr>
        <w:t>Токойлуу суу жана активдүү калдык чөйрөлөрү (или) полигондорунда, эгер биогаздын чыгарылышында табигый меркаптандардын аралашмасы табылса, ал этилмеркаптанга карата нормаланат. Ошондо этилмеркаптан да биогаздын ингредиенттеринин тизмесине киргизилет жана биогаздын үлгүлөрү этилмеркаптан концентрациясы боюнча анализден өтөт.</w:t>
      </w:r>
    </w:p>
    <w:p w14:paraId="14CC9432" w14:textId="3850690D" w:rsidR="00111F1F" w:rsidRPr="00244192" w:rsidRDefault="00EB08B2" w:rsidP="0032712C">
      <w:pPr>
        <w:pStyle w:val="a5"/>
        <w:spacing w:before="0" w:beforeAutospacing="0" w:after="0" w:afterAutospacing="0"/>
        <w:ind w:firstLine="709"/>
        <w:jc w:val="both"/>
        <w:rPr>
          <w:rStyle w:val="a6"/>
          <w:b w:val="0"/>
          <w:bCs w:val="0"/>
          <w:sz w:val="28"/>
          <w:szCs w:val="28"/>
          <w:lang w:val="ky-KG"/>
        </w:rPr>
      </w:pPr>
      <w:r w:rsidRPr="00244192">
        <w:rPr>
          <w:rStyle w:val="a6"/>
          <w:b w:val="0"/>
          <w:bCs w:val="0"/>
          <w:sz w:val="28"/>
          <w:szCs w:val="28"/>
          <w:lang w:val="ky-KG"/>
        </w:rPr>
        <w:t>Анализдерден алынган биогаздагы компоненттердин концентрациялары жана аныкталган тыгыздыгы колдонулуп, ошол компоненттердин биогаздагы салмактык пайыздык курамы аныкталат:</w:t>
      </w:r>
    </w:p>
    <w:p w14:paraId="3B4DABE0" w14:textId="77777777" w:rsidR="00EB08B2" w:rsidRPr="00244192" w:rsidRDefault="00EB08B2" w:rsidP="00EB08B2">
      <w:pPr>
        <w:shd w:val="clear" w:color="auto" w:fill="FFFFFF"/>
        <w:spacing w:before="120" w:after="120" w:line="240" w:lineRule="auto"/>
        <w:jc w:val="right"/>
        <w:rPr>
          <w:rFonts w:ascii="Times New Roman" w:eastAsia="Times New Roman" w:hAnsi="Times New Roman" w:cs="Times New Roman"/>
          <w:color w:val="000000"/>
          <w:sz w:val="28"/>
          <w:szCs w:val="28"/>
          <w:lang w:val="ky-KG" w:eastAsia="ru-KG"/>
        </w:rPr>
      </w:pPr>
      <w:bookmarkStart w:id="5" w:name="i108000"/>
      <w:r w:rsidRPr="00244192">
        <w:rPr>
          <w:rFonts w:ascii="Times New Roman" w:eastAsia="Times New Roman" w:hAnsi="Times New Roman" w:cs="Times New Roman"/>
          <w:i/>
          <w:iCs/>
          <w:noProof/>
          <w:color w:val="000000"/>
          <w:sz w:val="28"/>
          <w:szCs w:val="28"/>
          <w:vertAlign w:val="subscript"/>
          <w:lang w:val="ky-KG" w:eastAsia="ru-KG"/>
        </w:rPr>
        <w:drawing>
          <wp:inline distT="0" distB="0" distL="0" distR="0" wp14:anchorId="2DC7795B" wp14:editId="58876EC0">
            <wp:extent cx="1333500" cy="4286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r w:rsidRPr="00244192">
        <w:rPr>
          <w:rFonts w:ascii="Times New Roman" w:eastAsia="Times New Roman" w:hAnsi="Times New Roman" w:cs="Times New Roman"/>
          <w:i/>
          <w:iCs/>
          <w:color w:val="000000"/>
          <w:sz w:val="28"/>
          <w:szCs w:val="28"/>
          <w:lang w:val="ky-KG" w:eastAsia="ru-KG"/>
        </w:rPr>
        <w:t>                                                                     </w:t>
      </w:r>
      <w:r w:rsidRPr="00244192">
        <w:rPr>
          <w:rFonts w:ascii="Times New Roman" w:eastAsia="Times New Roman" w:hAnsi="Times New Roman" w:cs="Times New Roman"/>
          <w:color w:val="000000"/>
          <w:sz w:val="28"/>
          <w:szCs w:val="28"/>
          <w:lang w:val="ky-KG" w:eastAsia="ru-KG"/>
        </w:rPr>
        <w:t>(8)</w:t>
      </w:r>
      <w:bookmarkEnd w:id="5"/>
    </w:p>
    <w:p w14:paraId="6F7308AD" w14:textId="77777777" w:rsidR="00EB08B2" w:rsidRPr="00244192" w:rsidRDefault="00EB08B2" w:rsidP="00EB08B2">
      <w:pPr>
        <w:pStyle w:val="a5"/>
        <w:spacing w:before="0" w:beforeAutospacing="0" w:after="0" w:afterAutospacing="0"/>
        <w:jc w:val="both"/>
        <w:rPr>
          <w:rStyle w:val="a6"/>
          <w:b w:val="0"/>
          <w:bCs w:val="0"/>
          <w:sz w:val="28"/>
          <w:szCs w:val="28"/>
          <w:lang w:val="ky-KG"/>
        </w:rPr>
      </w:pPr>
      <w:r w:rsidRPr="00244192">
        <w:rPr>
          <w:rStyle w:val="a6"/>
          <w:b w:val="0"/>
          <w:bCs w:val="0"/>
          <w:sz w:val="28"/>
          <w:szCs w:val="28"/>
          <w:lang w:val="ky-KG"/>
        </w:rPr>
        <w:t>Бул формуладагы өлчөмдөр:</w:t>
      </w:r>
    </w:p>
    <w:p w14:paraId="2B20D161" w14:textId="77777777" w:rsidR="00EB08B2" w:rsidRPr="00244192" w:rsidRDefault="00EB08B2" w:rsidP="00EB08B2">
      <w:pPr>
        <w:pStyle w:val="a5"/>
        <w:spacing w:before="0" w:beforeAutospacing="0" w:after="0" w:afterAutospacing="0"/>
        <w:jc w:val="both"/>
        <w:rPr>
          <w:rStyle w:val="a6"/>
          <w:b w:val="0"/>
          <w:bCs w:val="0"/>
          <w:sz w:val="28"/>
          <w:szCs w:val="28"/>
          <w:lang w:val="ky-KG"/>
        </w:rPr>
      </w:pPr>
      <w:r w:rsidRPr="00244192">
        <w:rPr>
          <w:rStyle w:val="a6"/>
          <w:b w:val="0"/>
          <w:bCs w:val="0"/>
          <w:i/>
          <w:iCs/>
          <w:sz w:val="28"/>
          <w:szCs w:val="28"/>
          <w:lang w:val="ky-KG"/>
        </w:rPr>
        <w:lastRenderedPageBreak/>
        <w:t>С</w:t>
      </w:r>
      <w:r w:rsidRPr="00244192">
        <w:rPr>
          <w:rStyle w:val="a6"/>
          <w:b w:val="0"/>
          <w:bCs w:val="0"/>
          <w:sz w:val="28"/>
          <w:szCs w:val="28"/>
          <w:lang w:val="ky-KG"/>
        </w:rPr>
        <w:t>i – биогаздагы компоненттердин концентрациясы – [мг/м³];</w:t>
      </w:r>
    </w:p>
    <w:p w14:paraId="250D4BE2" w14:textId="77777777" w:rsidR="00EB08B2" w:rsidRPr="00244192" w:rsidRDefault="00EB08B2" w:rsidP="00EB08B2">
      <w:pPr>
        <w:pStyle w:val="a5"/>
        <w:spacing w:before="0" w:beforeAutospacing="0" w:after="0" w:afterAutospacing="0"/>
        <w:jc w:val="both"/>
        <w:rPr>
          <w:rStyle w:val="a6"/>
          <w:b w:val="0"/>
          <w:bCs w:val="0"/>
          <w:sz w:val="28"/>
          <w:szCs w:val="28"/>
          <w:lang w:val="ky-KG"/>
        </w:rPr>
      </w:pPr>
      <w:r w:rsidRPr="00244192">
        <w:rPr>
          <w:rStyle w:val="a6"/>
          <w:b w:val="0"/>
          <w:bCs w:val="0"/>
          <w:sz w:val="28"/>
          <w:szCs w:val="28"/>
          <w:lang w:val="ky-KG"/>
        </w:rPr>
        <w:t>Р</w:t>
      </w:r>
      <w:r w:rsidRPr="00244192">
        <w:rPr>
          <w:rStyle w:val="a6"/>
          <w:b w:val="0"/>
          <w:bCs w:val="0"/>
          <w:i/>
          <w:iCs/>
          <w:sz w:val="28"/>
          <w:szCs w:val="28"/>
          <w:vertAlign w:val="subscript"/>
          <w:lang w:val="ky-KG"/>
        </w:rPr>
        <w:t xml:space="preserve">б.г. </w:t>
      </w:r>
      <w:r w:rsidRPr="00244192">
        <w:rPr>
          <w:rStyle w:val="a6"/>
          <w:b w:val="0"/>
          <w:bCs w:val="0"/>
          <w:sz w:val="28"/>
          <w:szCs w:val="28"/>
          <w:lang w:val="ky-KG"/>
        </w:rPr>
        <w:t>– биогаздын тыгыздыгы – [кг/м³].</w:t>
      </w:r>
    </w:p>
    <w:p w14:paraId="0A24E82F" w14:textId="77777777" w:rsidR="00EB08B2" w:rsidRPr="00244192" w:rsidRDefault="00EB08B2" w:rsidP="00EB08B2">
      <w:pPr>
        <w:pStyle w:val="a5"/>
        <w:spacing w:after="0"/>
        <w:jc w:val="both"/>
        <w:rPr>
          <w:rStyle w:val="a6"/>
          <w:b w:val="0"/>
          <w:bCs w:val="0"/>
          <w:sz w:val="28"/>
          <w:szCs w:val="28"/>
          <w:lang w:val="ky-KG"/>
        </w:rPr>
      </w:pPr>
    </w:p>
    <w:p w14:paraId="7F396D49" w14:textId="57C7D879" w:rsidR="00111F1F" w:rsidRPr="00244192" w:rsidRDefault="00EB08B2" w:rsidP="00EB08B2">
      <w:pPr>
        <w:pStyle w:val="a5"/>
        <w:spacing w:before="0" w:beforeAutospacing="0" w:after="0" w:afterAutospacing="0"/>
        <w:jc w:val="both"/>
        <w:rPr>
          <w:rStyle w:val="a6"/>
          <w:b w:val="0"/>
          <w:bCs w:val="0"/>
          <w:sz w:val="28"/>
          <w:szCs w:val="28"/>
          <w:lang w:val="ky-KG"/>
        </w:rPr>
      </w:pPr>
      <w:r w:rsidRPr="00244192">
        <w:rPr>
          <w:rStyle w:val="a6"/>
          <w:b w:val="0"/>
          <w:bCs w:val="0"/>
          <w:sz w:val="28"/>
          <w:szCs w:val="28"/>
          <w:lang w:val="ky-KG"/>
        </w:rPr>
        <w:t>Жылдык биогаздын сандык чыгарылышы, бир тонна калдыктарга карата (формула 3) жана биогаздагы компоненттердин салмактык пайыздык курамы (формула 8) боюнча, жыл сайын чыгарылган компоненттердин өзгөчөлүк массалары төмөнкү формула менен аныкталат:</w:t>
      </w:r>
    </w:p>
    <w:p w14:paraId="2F708F5E" w14:textId="77777777" w:rsidR="00EB08B2" w:rsidRPr="00244192" w:rsidRDefault="00EB08B2" w:rsidP="00EB08B2">
      <w:pPr>
        <w:shd w:val="clear" w:color="auto" w:fill="FFFFFF"/>
        <w:spacing w:before="120" w:after="120" w:line="240" w:lineRule="auto"/>
        <w:jc w:val="right"/>
        <w:rPr>
          <w:rFonts w:ascii="Times New Roman" w:eastAsia="Times New Roman" w:hAnsi="Times New Roman" w:cs="Times New Roman"/>
          <w:color w:val="000000"/>
          <w:sz w:val="28"/>
          <w:szCs w:val="28"/>
          <w:lang w:val="ky-KG" w:eastAsia="ru-KG"/>
        </w:rPr>
      </w:pPr>
      <w:bookmarkStart w:id="6" w:name="i113870"/>
      <w:r w:rsidRPr="00244192">
        <w:rPr>
          <w:rFonts w:ascii="Times New Roman" w:eastAsia="Times New Roman" w:hAnsi="Times New Roman" w:cs="Times New Roman"/>
          <w:i/>
          <w:iCs/>
          <w:noProof/>
          <w:color w:val="000000"/>
          <w:sz w:val="28"/>
          <w:szCs w:val="28"/>
          <w:vertAlign w:val="subscript"/>
          <w:lang w:val="ky-KG" w:eastAsia="ru-KG"/>
        </w:rPr>
        <w:drawing>
          <wp:inline distT="0" distB="0" distL="0" distR="0" wp14:anchorId="0C38C4DF" wp14:editId="78E54991">
            <wp:extent cx="2562225" cy="4191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419100"/>
                    </a:xfrm>
                    <a:prstGeom prst="rect">
                      <a:avLst/>
                    </a:prstGeom>
                    <a:noFill/>
                    <a:ln>
                      <a:noFill/>
                    </a:ln>
                  </pic:spPr>
                </pic:pic>
              </a:graphicData>
            </a:graphic>
          </wp:inline>
        </w:drawing>
      </w:r>
      <w:r w:rsidRPr="00244192">
        <w:rPr>
          <w:rFonts w:ascii="Times New Roman" w:eastAsia="Times New Roman" w:hAnsi="Times New Roman" w:cs="Times New Roman"/>
          <w:i/>
          <w:iCs/>
          <w:color w:val="000000"/>
          <w:sz w:val="28"/>
          <w:szCs w:val="28"/>
          <w:lang w:val="ky-KG" w:eastAsia="ru-KG"/>
        </w:rPr>
        <w:t>                                     </w:t>
      </w:r>
      <w:r w:rsidRPr="00244192">
        <w:rPr>
          <w:rFonts w:ascii="Times New Roman" w:eastAsia="Times New Roman" w:hAnsi="Times New Roman" w:cs="Times New Roman"/>
          <w:color w:val="000000"/>
          <w:sz w:val="28"/>
          <w:szCs w:val="28"/>
          <w:lang w:val="ky-KG" w:eastAsia="ru-KG"/>
        </w:rPr>
        <w:t>(9)</w:t>
      </w:r>
      <w:bookmarkEnd w:id="6"/>
    </w:p>
    <w:p w14:paraId="28C883AF" w14:textId="6C380B3F" w:rsidR="00EB08B2" w:rsidRPr="00244192" w:rsidRDefault="00EB08B2" w:rsidP="00EB08B2">
      <w:pPr>
        <w:pStyle w:val="a5"/>
        <w:spacing w:before="0" w:beforeAutospacing="0" w:after="0" w:afterAutospacing="0"/>
        <w:ind w:firstLine="720"/>
        <w:jc w:val="both"/>
        <w:rPr>
          <w:sz w:val="28"/>
          <w:szCs w:val="28"/>
          <w:lang w:val="ky-KG"/>
        </w:rPr>
      </w:pPr>
      <w:r w:rsidRPr="00244192">
        <w:rPr>
          <w:sz w:val="28"/>
          <w:szCs w:val="28"/>
          <w:lang w:val="ky-KG"/>
        </w:rPr>
        <w:t>Эсептөө ыкмасын колдонуу менен чыгарылыштарды инвентаризациялоо учурдагы полигондун жана жаңы полигонду долбоорлоо же бар полигонду кеңейтүү учурунда төмөнкү орточо статистикалык биогаздын курамы кабыл алынышы мүмкүн, бул долбоорлоо учурунда сунушталат:</w:t>
      </w:r>
    </w:p>
    <w:p w14:paraId="24E6FECC" w14:textId="4CC9A908" w:rsidR="00EB08B2" w:rsidRPr="00244192" w:rsidRDefault="00EB08B2" w:rsidP="00EB08B2">
      <w:pPr>
        <w:spacing w:before="120" w:after="120" w:line="240" w:lineRule="auto"/>
        <w:jc w:val="right"/>
        <w:outlineLvl w:val="4"/>
        <w:rPr>
          <w:rFonts w:ascii="Times New Roman" w:eastAsia="Times New Roman" w:hAnsi="Times New Roman" w:cs="Times New Roman"/>
          <w:color w:val="000000"/>
          <w:sz w:val="28"/>
          <w:szCs w:val="28"/>
          <w:lang w:val="ky-KG" w:eastAsia="ru-KG"/>
        </w:rPr>
      </w:pPr>
      <w:bookmarkStart w:id="7" w:name="i126739"/>
      <w:r w:rsidRPr="00244192">
        <w:rPr>
          <w:rFonts w:ascii="Times New Roman" w:eastAsia="Times New Roman" w:hAnsi="Times New Roman" w:cs="Times New Roman"/>
          <w:color w:val="000000"/>
          <w:sz w:val="28"/>
          <w:szCs w:val="28"/>
          <w:lang w:val="ky-KG" w:eastAsia="ru-KG"/>
        </w:rPr>
        <w:t>Таблица 2</w:t>
      </w:r>
      <w:bookmarkEnd w:id="7"/>
    </w:p>
    <w:tbl>
      <w:tblPr>
        <w:tblW w:w="5000" w:type="pct"/>
        <w:jc w:val="center"/>
        <w:tblCellMar>
          <w:left w:w="0" w:type="dxa"/>
          <w:right w:w="0" w:type="dxa"/>
        </w:tblCellMar>
        <w:tblLook w:val="04A0" w:firstRow="1" w:lastRow="0" w:firstColumn="1" w:lastColumn="0" w:noHBand="0" w:noVBand="1"/>
      </w:tblPr>
      <w:tblGrid>
        <w:gridCol w:w="6682"/>
        <w:gridCol w:w="2379"/>
      </w:tblGrid>
      <w:tr w:rsidR="00EB08B2" w:rsidRPr="00244192" w14:paraId="24823912" w14:textId="77777777" w:rsidTr="00EB08B2">
        <w:trPr>
          <w:jc w:val="center"/>
        </w:trPr>
        <w:tc>
          <w:tcPr>
            <w:tcW w:w="3687" w:type="pct"/>
            <w:tcBorders>
              <w:top w:val="single" w:sz="4" w:space="0" w:color="auto"/>
              <w:left w:val="single" w:sz="4" w:space="0" w:color="auto"/>
              <w:bottom w:val="single" w:sz="4" w:space="0" w:color="auto"/>
              <w:right w:val="single" w:sz="4" w:space="0" w:color="auto"/>
            </w:tcBorders>
            <w:vAlign w:val="center"/>
            <w:hideMark/>
          </w:tcPr>
          <w:p w14:paraId="43057031"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Компонент</w:t>
            </w:r>
          </w:p>
        </w:tc>
        <w:tc>
          <w:tcPr>
            <w:tcW w:w="1313" w:type="pct"/>
            <w:tcBorders>
              <w:top w:val="single" w:sz="4" w:space="0" w:color="auto"/>
              <w:left w:val="nil"/>
              <w:bottom w:val="single" w:sz="4" w:space="0" w:color="auto"/>
              <w:right w:val="single" w:sz="4" w:space="0" w:color="auto"/>
            </w:tcBorders>
            <w:vAlign w:val="center"/>
            <w:hideMark/>
          </w:tcPr>
          <w:p w14:paraId="42ADE6F6"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i/>
                <w:iCs/>
                <w:sz w:val="24"/>
                <w:szCs w:val="24"/>
                <w:lang w:val="ky-KG" w:eastAsia="ru-KG"/>
              </w:rPr>
              <w:t>С</w:t>
            </w:r>
            <w:r w:rsidRPr="00244192">
              <w:rPr>
                <w:rFonts w:ascii="Times New Roman" w:eastAsia="Times New Roman" w:hAnsi="Times New Roman" w:cs="Times New Roman"/>
                <w:i/>
                <w:iCs/>
                <w:sz w:val="24"/>
                <w:szCs w:val="24"/>
                <w:vertAlign w:val="subscript"/>
                <w:lang w:val="ky-KG" w:eastAsia="ru-KG"/>
              </w:rPr>
              <w:t>вес.i</w:t>
            </w:r>
            <w:r w:rsidRPr="00244192">
              <w:rPr>
                <w:rFonts w:ascii="Times New Roman" w:eastAsia="Times New Roman" w:hAnsi="Times New Roman" w:cs="Times New Roman"/>
                <w:sz w:val="24"/>
                <w:szCs w:val="24"/>
                <w:lang w:val="ky-KG" w:eastAsia="ru-KG"/>
              </w:rPr>
              <w:t>., %</w:t>
            </w:r>
          </w:p>
        </w:tc>
      </w:tr>
      <w:tr w:rsidR="00EB08B2" w:rsidRPr="00244192" w14:paraId="432E3CCA" w14:textId="77777777" w:rsidTr="00EB08B2">
        <w:trPr>
          <w:jc w:val="center"/>
        </w:trPr>
        <w:tc>
          <w:tcPr>
            <w:tcW w:w="3687" w:type="pct"/>
            <w:tcBorders>
              <w:top w:val="nil"/>
              <w:left w:val="single" w:sz="4" w:space="0" w:color="auto"/>
              <w:bottom w:val="single" w:sz="4" w:space="0" w:color="auto"/>
              <w:right w:val="single" w:sz="4" w:space="0" w:color="auto"/>
            </w:tcBorders>
            <w:vAlign w:val="center"/>
            <w:hideMark/>
          </w:tcPr>
          <w:p w14:paraId="32D428E1" w14:textId="77777777" w:rsidR="00EB08B2" w:rsidRPr="00244192" w:rsidRDefault="00EB08B2"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1313" w:type="pct"/>
            <w:tcBorders>
              <w:top w:val="nil"/>
              <w:left w:val="nil"/>
              <w:bottom w:val="single" w:sz="4" w:space="0" w:color="auto"/>
              <w:right w:val="single" w:sz="4" w:space="0" w:color="auto"/>
            </w:tcBorders>
            <w:vAlign w:val="center"/>
            <w:hideMark/>
          </w:tcPr>
          <w:p w14:paraId="10310234"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52,915</w:t>
            </w:r>
          </w:p>
        </w:tc>
      </w:tr>
      <w:tr w:rsidR="00EB08B2" w:rsidRPr="00244192" w14:paraId="622E4166" w14:textId="77777777" w:rsidTr="00EB08B2">
        <w:trPr>
          <w:jc w:val="center"/>
        </w:trPr>
        <w:tc>
          <w:tcPr>
            <w:tcW w:w="3687" w:type="pct"/>
            <w:tcBorders>
              <w:top w:val="nil"/>
              <w:left w:val="single" w:sz="4" w:space="0" w:color="auto"/>
              <w:bottom w:val="single" w:sz="4" w:space="0" w:color="auto"/>
              <w:right w:val="single" w:sz="4" w:space="0" w:color="auto"/>
            </w:tcBorders>
            <w:vAlign w:val="center"/>
            <w:hideMark/>
          </w:tcPr>
          <w:p w14:paraId="5FDED830" w14:textId="77777777" w:rsidR="00EB08B2" w:rsidRPr="00244192" w:rsidRDefault="00EB08B2"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1313" w:type="pct"/>
            <w:tcBorders>
              <w:top w:val="nil"/>
              <w:left w:val="nil"/>
              <w:bottom w:val="single" w:sz="4" w:space="0" w:color="auto"/>
              <w:right w:val="single" w:sz="4" w:space="0" w:color="auto"/>
            </w:tcBorders>
            <w:vAlign w:val="center"/>
            <w:hideMark/>
          </w:tcPr>
          <w:p w14:paraId="03189C3B"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0,723</w:t>
            </w:r>
          </w:p>
        </w:tc>
      </w:tr>
      <w:tr w:rsidR="00EB08B2" w:rsidRPr="00244192" w14:paraId="5B33AAD5" w14:textId="77777777" w:rsidTr="00EB08B2">
        <w:trPr>
          <w:jc w:val="center"/>
        </w:trPr>
        <w:tc>
          <w:tcPr>
            <w:tcW w:w="3687" w:type="pct"/>
            <w:tcBorders>
              <w:top w:val="nil"/>
              <w:left w:val="single" w:sz="4" w:space="0" w:color="auto"/>
              <w:bottom w:val="single" w:sz="4" w:space="0" w:color="auto"/>
              <w:right w:val="single" w:sz="4" w:space="0" w:color="auto"/>
            </w:tcBorders>
            <w:vAlign w:val="center"/>
            <w:hideMark/>
          </w:tcPr>
          <w:p w14:paraId="238FC837" w14:textId="77777777" w:rsidR="00EB08B2" w:rsidRPr="00244192" w:rsidRDefault="00EB08B2"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1313" w:type="pct"/>
            <w:tcBorders>
              <w:top w:val="nil"/>
              <w:left w:val="nil"/>
              <w:bottom w:val="single" w:sz="4" w:space="0" w:color="auto"/>
              <w:right w:val="single" w:sz="4" w:space="0" w:color="auto"/>
            </w:tcBorders>
            <w:vAlign w:val="center"/>
            <w:hideMark/>
          </w:tcPr>
          <w:p w14:paraId="5E00AE82"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0,533</w:t>
            </w:r>
          </w:p>
        </w:tc>
      </w:tr>
      <w:tr w:rsidR="00EB08B2" w:rsidRPr="00244192" w14:paraId="443C10E8" w14:textId="77777777" w:rsidTr="00EB08B2">
        <w:trPr>
          <w:jc w:val="center"/>
        </w:trPr>
        <w:tc>
          <w:tcPr>
            <w:tcW w:w="3687" w:type="pct"/>
            <w:tcBorders>
              <w:top w:val="nil"/>
              <w:left w:val="single" w:sz="4" w:space="0" w:color="auto"/>
              <w:bottom w:val="single" w:sz="4" w:space="0" w:color="auto"/>
              <w:right w:val="single" w:sz="4" w:space="0" w:color="auto"/>
            </w:tcBorders>
            <w:vAlign w:val="center"/>
            <w:hideMark/>
          </w:tcPr>
          <w:p w14:paraId="682DA603" w14:textId="77777777" w:rsidR="00EB08B2" w:rsidRPr="00244192" w:rsidRDefault="00EB08B2"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1313" w:type="pct"/>
            <w:tcBorders>
              <w:top w:val="nil"/>
              <w:left w:val="nil"/>
              <w:bottom w:val="single" w:sz="4" w:space="0" w:color="auto"/>
              <w:right w:val="single" w:sz="4" w:space="0" w:color="auto"/>
            </w:tcBorders>
            <w:vAlign w:val="center"/>
            <w:hideMark/>
          </w:tcPr>
          <w:p w14:paraId="3A46ABDD"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0,443</w:t>
            </w:r>
          </w:p>
        </w:tc>
      </w:tr>
      <w:tr w:rsidR="00EB08B2" w:rsidRPr="00244192" w14:paraId="1B0CAE66" w14:textId="77777777" w:rsidTr="00EB08B2">
        <w:trPr>
          <w:jc w:val="center"/>
        </w:trPr>
        <w:tc>
          <w:tcPr>
            <w:tcW w:w="3687" w:type="pct"/>
            <w:tcBorders>
              <w:top w:val="nil"/>
              <w:left w:val="single" w:sz="4" w:space="0" w:color="auto"/>
              <w:bottom w:val="single" w:sz="4" w:space="0" w:color="auto"/>
              <w:right w:val="single" w:sz="4" w:space="0" w:color="auto"/>
            </w:tcBorders>
            <w:vAlign w:val="center"/>
            <w:hideMark/>
          </w:tcPr>
          <w:p w14:paraId="4F616308" w14:textId="6515F01F" w:rsidR="00EB08B2" w:rsidRPr="00244192" w:rsidRDefault="00EB08B2"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1313" w:type="pct"/>
            <w:tcBorders>
              <w:top w:val="nil"/>
              <w:left w:val="nil"/>
              <w:bottom w:val="single" w:sz="4" w:space="0" w:color="auto"/>
              <w:right w:val="single" w:sz="4" w:space="0" w:color="auto"/>
            </w:tcBorders>
            <w:vAlign w:val="center"/>
            <w:hideMark/>
          </w:tcPr>
          <w:p w14:paraId="66210012"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0,252</w:t>
            </w:r>
          </w:p>
        </w:tc>
      </w:tr>
      <w:tr w:rsidR="00EB08B2" w:rsidRPr="00244192" w14:paraId="4460FD8D" w14:textId="77777777" w:rsidTr="00EB08B2">
        <w:trPr>
          <w:jc w:val="center"/>
        </w:trPr>
        <w:tc>
          <w:tcPr>
            <w:tcW w:w="3687" w:type="pct"/>
            <w:tcBorders>
              <w:top w:val="nil"/>
              <w:left w:val="single" w:sz="4" w:space="0" w:color="auto"/>
              <w:bottom w:val="single" w:sz="4" w:space="0" w:color="auto"/>
              <w:right w:val="single" w:sz="4" w:space="0" w:color="auto"/>
            </w:tcBorders>
            <w:vAlign w:val="center"/>
            <w:hideMark/>
          </w:tcPr>
          <w:p w14:paraId="508B3C32" w14:textId="4997A491" w:rsidR="00EB08B2" w:rsidRPr="00244192" w:rsidRDefault="00EB08B2"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Азот кычкыл диоксиди</w:t>
            </w:r>
          </w:p>
        </w:tc>
        <w:tc>
          <w:tcPr>
            <w:tcW w:w="1313" w:type="pct"/>
            <w:tcBorders>
              <w:top w:val="nil"/>
              <w:left w:val="nil"/>
              <w:bottom w:val="single" w:sz="4" w:space="0" w:color="auto"/>
              <w:right w:val="single" w:sz="4" w:space="0" w:color="auto"/>
            </w:tcBorders>
            <w:vAlign w:val="center"/>
            <w:hideMark/>
          </w:tcPr>
          <w:p w14:paraId="08912C66"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0,111</w:t>
            </w:r>
          </w:p>
        </w:tc>
      </w:tr>
      <w:tr w:rsidR="00EB08B2" w:rsidRPr="00244192" w14:paraId="034D53D9" w14:textId="77777777" w:rsidTr="00EB08B2">
        <w:trPr>
          <w:jc w:val="center"/>
        </w:trPr>
        <w:tc>
          <w:tcPr>
            <w:tcW w:w="3687" w:type="pct"/>
            <w:tcBorders>
              <w:top w:val="nil"/>
              <w:left w:val="single" w:sz="4" w:space="0" w:color="auto"/>
              <w:bottom w:val="single" w:sz="4" w:space="0" w:color="auto"/>
              <w:right w:val="single" w:sz="4" w:space="0" w:color="auto"/>
            </w:tcBorders>
            <w:vAlign w:val="center"/>
            <w:hideMark/>
          </w:tcPr>
          <w:p w14:paraId="57EBE26A" w14:textId="77777777" w:rsidR="00EB08B2" w:rsidRPr="00244192" w:rsidRDefault="00EB08B2"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1313" w:type="pct"/>
            <w:tcBorders>
              <w:top w:val="nil"/>
              <w:left w:val="nil"/>
              <w:bottom w:val="single" w:sz="4" w:space="0" w:color="auto"/>
              <w:right w:val="single" w:sz="4" w:space="0" w:color="auto"/>
            </w:tcBorders>
            <w:vAlign w:val="center"/>
            <w:hideMark/>
          </w:tcPr>
          <w:p w14:paraId="0F59CE55"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0,096</w:t>
            </w:r>
          </w:p>
        </w:tc>
      </w:tr>
      <w:tr w:rsidR="00EB08B2" w:rsidRPr="00244192" w14:paraId="58502EE1" w14:textId="77777777" w:rsidTr="00EB08B2">
        <w:trPr>
          <w:jc w:val="center"/>
        </w:trPr>
        <w:tc>
          <w:tcPr>
            <w:tcW w:w="3687" w:type="pct"/>
            <w:tcBorders>
              <w:top w:val="nil"/>
              <w:left w:val="single" w:sz="4" w:space="0" w:color="auto"/>
              <w:bottom w:val="single" w:sz="4" w:space="0" w:color="auto"/>
              <w:right w:val="single" w:sz="4" w:space="0" w:color="auto"/>
            </w:tcBorders>
            <w:vAlign w:val="center"/>
            <w:hideMark/>
          </w:tcPr>
          <w:p w14:paraId="48964B74" w14:textId="77777777" w:rsidR="00EB08B2" w:rsidRPr="00244192" w:rsidRDefault="00EB08B2"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Этилбензол</w:t>
            </w:r>
          </w:p>
        </w:tc>
        <w:tc>
          <w:tcPr>
            <w:tcW w:w="1313" w:type="pct"/>
            <w:tcBorders>
              <w:top w:val="nil"/>
              <w:left w:val="nil"/>
              <w:bottom w:val="single" w:sz="4" w:space="0" w:color="auto"/>
              <w:right w:val="single" w:sz="4" w:space="0" w:color="auto"/>
            </w:tcBorders>
            <w:vAlign w:val="center"/>
            <w:hideMark/>
          </w:tcPr>
          <w:p w14:paraId="48D96DA5"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0,095</w:t>
            </w:r>
          </w:p>
        </w:tc>
      </w:tr>
      <w:tr w:rsidR="00EB08B2" w:rsidRPr="00244192" w14:paraId="57EB212F" w14:textId="77777777" w:rsidTr="00EB08B2">
        <w:trPr>
          <w:jc w:val="center"/>
        </w:trPr>
        <w:tc>
          <w:tcPr>
            <w:tcW w:w="3687" w:type="pct"/>
            <w:tcBorders>
              <w:top w:val="nil"/>
              <w:left w:val="single" w:sz="4" w:space="0" w:color="auto"/>
              <w:bottom w:val="single" w:sz="4" w:space="0" w:color="auto"/>
              <w:right w:val="single" w:sz="4" w:space="0" w:color="auto"/>
            </w:tcBorders>
            <w:vAlign w:val="center"/>
            <w:hideMark/>
          </w:tcPr>
          <w:p w14:paraId="172342B6" w14:textId="3648992A" w:rsidR="00EB08B2" w:rsidRPr="00244192" w:rsidRDefault="00EB08B2"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1313" w:type="pct"/>
            <w:tcBorders>
              <w:top w:val="nil"/>
              <w:left w:val="nil"/>
              <w:bottom w:val="single" w:sz="4" w:space="0" w:color="auto"/>
              <w:right w:val="single" w:sz="4" w:space="0" w:color="auto"/>
            </w:tcBorders>
            <w:vAlign w:val="center"/>
            <w:hideMark/>
          </w:tcPr>
          <w:p w14:paraId="3EC2F2D8"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0,070</w:t>
            </w:r>
          </w:p>
        </w:tc>
      </w:tr>
      <w:tr w:rsidR="00EB08B2" w:rsidRPr="00244192" w14:paraId="0A36EC41" w14:textId="77777777" w:rsidTr="00EB08B2">
        <w:trPr>
          <w:jc w:val="center"/>
        </w:trPr>
        <w:tc>
          <w:tcPr>
            <w:tcW w:w="3687" w:type="pct"/>
            <w:tcBorders>
              <w:top w:val="nil"/>
              <w:left w:val="single" w:sz="4" w:space="0" w:color="auto"/>
              <w:bottom w:val="single" w:sz="4" w:space="0" w:color="auto"/>
              <w:right w:val="single" w:sz="4" w:space="0" w:color="auto"/>
            </w:tcBorders>
            <w:vAlign w:val="center"/>
            <w:hideMark/>
          </w:tcPr>
          <w:p w14:paraId="7264E44F" w14:textId="77777777" w:rsidR="00EB08B2" w:rsidRPr="00244192" w:rsidRDefault="00EB08B2"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1313" w:type="pct"/>
            <w:tcBorders>
              <w:top w:val="nil"/>
              <w:left w:val="nil"/>
              <w:bottom w:val="single" w:sz="4" w:space="0" w:color="auto"/>
              <w:right w:val="single" w:sz="4" w:space="0" w:color="auto"/>
            </w:tcBorders>
            <w:vAlign w:val="center"/>
            <w:hideMark/>
          </w:tcPr>
          <w:p w14:paraId="23979B8B" w14:textId="77777777" w:rsidR="00EB08B2" w:rsidRPr="00244192" w:rsidRDefault="00EB08B2"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0,026</w:t>
            </w:r>
          </w:p>
        </w:tc>
      </w:tr>
    </w:tbl>
    <w:p w14:paraId="06D0A259" w14:textId="77777777" w:rsidR="00856B66" w:rsidRPr="00244192" w:rsidRDefault="00856B66" w:rsidP="00887582">
      <w:pPr>
        <w:spacing w:after="0" w:line="240" w:lineRule="auto"/>
        <w:ind w:firstLine="709"/>
        <w:jc w:val="both"/>
        <w:outlineLvl w:val="4"/>
        <w:rPr>
          <w:rFonts w:ascii="Times New Roman" w:eastAsia="Times New Roman" w:hAnsi="Times New Roman" w:cs="Times New Roman"/>
          <w:color w:val="000000"/>
          <w:sz w:val="28"/>
          <w:szCs w:val="28"/>
          <w:lang w:val="ky-KG" w:eastAsia="ru-KG"/>
        </w:rPr>
      </w:pPr>
    </w:p>
    <w:p w14:paraId="2E220587" w14:textId="192A4CCA" w:rsidR="00EB08B2" w:rsidRPr="00244192" w:rsidRDefault="00EB08B2" w:rsidP="00887582">
      <w:pPr>
        <w:spacing w:after="0" w:line="240" w:lineRule="auto"/>
        <w:ind w:firstLine="709"/>
        <w:jc w:val="both"/>
        <w:outlineLvl w:val="4"/>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Чыгарылыштардын көлөмүн эсептөө үчүн биогазды туруктуу өндүргөн активдүү калдыктардын саны эсептелет, бул учурда стабилизирленген активдүү биогаздын чыгарылышынын орточо мезгили жыйырма жыл деп эсептелет жана органикалык калдыктардын анаэробдук туруктуу ыдырашынын фазасы калдыктарды көмгөндөн кийин орточо эки жылда башталат, башкача айтканда, акыркы эки жылда ташылган калдыктар активдүү катары эсептелбейт.</w:t>
      </w:r>
    </w:p>
    <w:p w14:paraId="6F667856" w14:textId="6A3ADDF0" w:rsidR="00EB08B2" w:rsidRPr="00244192" w:rsidRDefault="00EB08B2" w:rsidP="0024712D">
      <w:pPr>
        <w:spacing w:after="0" w:line="240" w:lineRule="auto"/>
        <w:jc w:val="both"/>
        <w:outlineLvl w:val="4"/>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Эсептөөдө эки вариант болушу мүмкүн.</w:t>
      </w:r>
    </w:p>
    <w:p w14:paraId="774717A4" w14:textId="1AF4CC6B" w:rsidR="0024712D" w:rsidRPr="00244192" w:rsidRDefault="0024712D" w:rsidP="0024712D">
      <w:pPr>
        <w:pStyle w:val="a5"/>
        <w:spacing w:before="0" w:beforeAutospacing="0" w:after="0" w:afterAutospacing="0"/>
        <w:ind w:firstLine="720"/>
        <w:jc w:val="both"/>
        <w:rPr>
          <w:sz w:val="28"/>
          <w:szCs w:val="28"/>
          <w:lang w:val="ky-KG"/>
        </w:rPr>
      </w:pPr>
      <w:r w:rsidRPr="00244192">
        <w:rPr>
          <w:sz w:val="28"/>
          <w:szCs w:val="28"/>
          <w:lang w:val="ky-KG"/>
        </w:rPr>
        <w:t>Биринчи вариант – полигон иштеп жаткан убакыт кыркынан аз, башкача айтканда, толук сыргатуу мезгилинен (tcбр) аз убакыт. Бул учурда полигондун иштеши башталган күндөн тартып бардык калдыктар эске алынат, акыркы эки жылда ташылган калдыктардан башка. Экинчи вариант – полигон иштеп жаткан убакыт жыйырма жылдан көп, башкача айтканда, толук сыргатуу мезгилинен (t</w:t>
      </w:r>
      <w:r w:rsidRPr="00244192">
        <w:rPr>
          <w:sz w:val="28"/>
          <w:szCs w:val="28"/>
          <w:vertAlign w:val="subscript"/>
          <w:lang w:val="ky-KG"/>
        </w:rPr>
        <w:t>c6p</w:t>
      </w:r>
      <w:r w:rsidRPr="00244192">
        <w:rPr>
          <w:sz w:val="28"/>
          <w:szCs w:val="28"/>
          <w:lang w:val="ky-KG"/>
        </w:rPr>
        <w:t xml:space="preserve">) көп убакыт. Бул учурда акыркы жыйырма </w:t>
      </w:r>
      <w:r w:rsidRPr="00244192">
        <w:rPr>
          <w:sz w:val="28"/>
          <w:szCs w:val="28"/>
          <w:lang w:val="ky-KG"/>
        </w:rPr>
        <w:lastRenderedPageBreak/>
        <w:t>жылда ташылган калдыктар (же (t</w:t>
      </w:r>
      <w:r w:rsidRPr="00244192">
        <w:rPr>
          <w:sz w:val="28"/>
          <w:szCs w:val="28"/>
          <w:vertAlign w:val="subscript"/>
          <w:lang w:val="ky-KG"/>
        </w:rPr>
        <w:t>сбр</w:t>
      </w:r>
      <w:r w:rsidRPr="00244192">
        <w:rPr>
          <w:sz w:val="28"/>
          <w:szCs w:val="28"/>
          <w:lang w:val="ky-KG"/>
        </w:rPr>
        <w:t>)) эске алынып, акыркы эки жылда ташылган калдыктар эске алынбайт.</w:t>
      </w:r>
    </w:p>
    <w:p w14:paraId="3D147410" w14:textId="5933B4F0" w:rsidR="00EB08B2" w:rsidRPr="00244192" w:rsidRDefault="0024712D" w:rsidP="0024712D">
      <w:pPr>
        <w:pStyle w:val="a5"/>
        <w:spacing w:before="0" w:beforeAutospacing="0" w:after="0" w:afterAutospacing="0"/>
        <w:ind w:firstLine="720"/>
        <w:jc w:val="both"/>
        <w:rPr>
          <w:sz w:val="28"/>
          <w:szCs w:val="28"/>
          <w:lang w:val="ky-KG"/>
        </w:rPr>
      </w:pPr>
      <w:r w:rsidRPr="00244192">
        <w:rPr>
          <w:sz w:val="28"/>
          <w:szCs w:val="28"/>
          <w:lang w:val="ky-KG"/>
        </w:rPr>
        <w:t>Полигондон чыгарылган i-компонентинин максималдуу бир жолку чыгарылышы төмөнкү формула менен аныкталат:</w:t>
      </w:r>
    </w:p>
    <w:p w14:paraId="3D829CB6" w14:textId="6D2D3549" w:rsidR="00E730E6" w:rsidRPr="00244192" w:rsidRDefault="00E730E6" w:rsidP="00E730E6">
      <w:pPr>
        <w:shd w:val="clear" w:color="auto" w:fill="FFFFFF"/>
        <w:spacing w:before="120" w:after="120" w:line="240" w:lineRule="auto"/>
        <w:jc w:val="right"/>
        <w:rPr>
          <w:rFonts w:ascii="Times New Roman" w:eastAsia="Times New Roman" w:hAnsi="Times New Roman" w:cs="Times New Roman"/>
          <w:color w:val="000000"/>
          <w:sz w:val="28"/>
          <w:szCs w:val="28"/>
          <w:lang w:val="ky-KG" w:eastAsia="ru-KG"/>
        </w:rPr>
      </w:pPr>
      <w:bookmarkStart w:id="8" w:name="i137142"/>
      <w:r w:rsidRPr="00244192">
        <w:rPr>
          <w:rFonts w:ascii="Times New Roman" w:eastAsia="Times New Roman" w:hAnsi="Times New Roman" w:cs="Times New Roman"/>
          <w:i/>
          <w:iCs/>
          <w:noProof/>
          <w:color w:val="000000"/>
          <w:sz w:val="28"/>
          <w:szCs w:val="28"/>
          <w:vertAlign w:val="subscript"/>
          <w:lang w:val="ky-KG" w:eastAsia="ru-KG"/>
        </w:rPr>
        <w:drawing>
          <wp:inline distT="0" distB="0" distL="0" distR="0" wp14:anchorId="56C2D2C6" wp14:editId="0B1CDBE9">
            <wp:extent cx="3133725" cy="4572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3725" cy="457200"/>
                    </a:xfrm>
                    <a:prstGeom prst="rect">
                      <a:avLst/>
                    </a:prstGeom>
                    <a:noFill/>
                    <a:ln>
                      <a:noFill/>
                    </a:ln>
                  </pic:spPr>
                </pic:pic>
              </a:graphicData>
            </a:graphic>
          </wp:inline>
        </w:drawing>
      </w:r>
      <w:r w:rsidRPr="00244192">
        <w:rPr>
          <w:rFonts w:ascii="Times New Roman" w:eastAsia="Times New Roman" w:hAnsi="Times New Roman" w:cs="Times New Roman"/>
          <w:i/>
          <w:iCs/>
          <w:color w:val="000000"/>
          <w:sz w:val="28"/>
          <w:szCs w:val="28"/>
          <w:lang w:val="ky-KG" w:eastAsia="ru-KG"/>
        </w:rPr>
        <w:t>                      </w:t>
      </w:r>
      <w:r w:rsidRPr="00244192">
        <w:rPr>
          <w:rFonts w:ascii="Times New Roman" w:eastAsia="Times New Roman" w:hAnsi="Times New Roman" w:cs="Times New Roman"/>
          <w:color w:val="000000"/>
          <w:sz w:val="28"/>
          <w:szCs w:val="28"/>
          <w:lang w:val="ky-KG" w:eastAsia="ru-KG"/>
        </w:rPr>
        <w:t>(10)</w:t>
      </w:r>
      <w:bookmarkEnd w:id="8"/>
    </w:p>
    <w:p w14:paraId="7A6221D5" w14:textId="605FF342" w:rsidR="00E730E6" w:rsidRPr="00244192" w:rsidRDefault="00E730E6" w:rsidP="00E730E6">
      <w:pPr>
        <w:shd w:val="clear" w:color="auto" w:fill="FFFFFF"/>
        <w:spacing w:before="120" w:after="120" w:line="240" w:lineRule="auto"/>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мында: </w:t>
      </w:r>
    </w:p>
    <w:p w14:paraId="2344C010" w14:textId="77777777" w:rsidR="00E730E6" w:rsidRPr="00244192" w:rsidRDefault="00E730E6" w:rsidP="00997ABE">
      <w:pPr>
        <w:shd w:val="clear" w:color="auto" w:fill="FFFFFF"/>
        <w:spacing w:before="120" w:line="240" w:lineRule="auto"/>
        <w:jc w:val="right"/>
        <w:rPr>
          <w:rFonts w:ascii="Times New Roman" w:eastAsia="Times New Roman" w:hAnsi="Times New Roman" w:cs="Times New Roman"/>
          <w:color w:val="000000"/>
          <w:sz w:val="28"/>
          <w:szCs w:val="28"/>
          <w:lang w:val="ky-KG" w:eastAsia="ru-KG"/>
        </w:rPr>
      </w:pPr>
      <w:bookmarkStart w:id="9" w:name="i145411"/>
      <w:r w:rsidRPr="00244192">
        <w:rPr>
          <w:rFonts w:ascii="Times New Roman" w:eastAsia="Times New Roman" w:hAnsi="Times New Roman" w:cs="Times New Roman"/>
          <w:i/>
          <w:iCs/>
          <w:color w:val="000000"/>
          <w:sz w:val="28"/>
          <w:szCs w:val="28"/>
          <w:lang w:val="ky-KG" w:eastAsia="ru-KG"/>
        </w:rPr>
        <w:t>М</w:t>
      </w:r>
      <w:bookmarkEnd w:id="9"/>
      <w:r w:rsidRPr="00244192">
        <w:rPr>
          <w:rFonts w:ascii="Times New Roman" w:eastAsia="Times New Roman" w:hAnsi="Times New Roman" w:cs="Times New Roman"/>
          <w:i/>
          <w:iCs/>
          <w:color w:val="000000"/>
          <w:sz w:val="28"/>
          <w:szCs w:val="28"/>
          <w:vertAlign w:val="subscript"/>
          <w:lang w:val="ky-KG" w:eastAsia="ru-KG"/>
        </w:rPr>
        <w:t>i</w:t>
      </w:r>
      <w:r w:rsidRPr="00244192">
        <w:rPr>
          <w:rFonts w:ascii="Times New Roman" w:eastAsia="Times New Roman" w:hAnsi="Times New Roman" w:cs="Times New Roman"/>
          <w:color w:val="000000"/>
          <w:sz w:val="28"/>
          <w:szCs w:val="28"/>
          <w:lang w:val="ky-KG" w:eastAsia="ru-KG"/>
        </w:rPr>
        <w:t> = 0,01</w:t>
      </w:r>
      <w:r w:rsidRPr="00244192">
        <w:rPr>
          <w:rFonts w:ascii="Times New Roman" w:eastAsia="Times New Roman" w:hAnsi="Times New Roman" w:cs="Times New Roman"/>
          <w:i/>
          <w:iCs/>
          <w:color w:val="000000"/>
          <w:sz w:val="28"/>
          <w:szCs w:val="28"/>
          <w:lang w:val="ky-KG" w:eastAsia="ru-KG"/>
        </w:rPr>
        <w:t>∙С</w:t>
      </w:r>
      <w:r w:rsidRPr="00244192">
        <w:rPr>
          <w:rFonts w:ascii="Times New Roman" w:eastAsia="Times New Roman" w:hAnsi="Times New Roman" w:cs="Times New Roman"/>
          <w:i/>
          <w:iCs/>
          <w:color w:val="000000"/>
          <w:sz w:val="28"/>
          <w:szCs w:val="28"/>
          <w:vertAlign w:val="subscript"/>
          <w:lang w:val="ky-KG" w:eastAsia="ru-KG"/>
        </w:rPr>
        <w:t>вес.i</w:t>
      </w:r>
      <w:r w:rsidRPr="00244192">
        <w:rPr>
          <w:rFonts w:ascii="Times New Roman" w:eastAsia="Times New Roman" w:hAnsi="Times New Roman" w:cs="Times New Roman"/>
          <w:i/>
          <w:iCs/>
          <w:color w:val="000000"/>
          <w:sz w:val="28"/>
          <w:szCs w:val="28"/>
          <w:lang w:val="ky-KG" w:eastAsia="ru-KG"/>
        </w:rPr>
        <w:t>∙М</w:t>
      </w:r>
      <w:r w:rsidRPr="00244192">
        <w:rPr>
          <w:rFonts w:ascii="Times New Roman" w:eastAsia="Times New Roman" w:hAnsi="Times New Roman" w:cs="Times New Roman"/>
          <w:i/>
          <w:iCs/>
          <w:color w:val="000000"/>
          <w:sz w:val="28"/>
          <w:szCs w:val="28"/>
          <w:vertAlign w:val="subscript"/>
          <w:lang w:val="ky-KG" w:eastAsia="ru-KG"/>
        </w:rPr>
        <w:t>сум</w:t>
      </w:r>
      <w:r w:rsidRPr="00244192">
        <w:rPr>
          <w:rFonts w:ascii="Times New Roman" w:eastAsia="Times New Roman" w:hAnsi="Times New Roman" w:cs="Times New Roman"/>
          <w:i/>
          <w:iCs/>
          <w:color w:val="000000"/>
          <w:sz w:val="28"/>
          <w:szCs w:val="28"/>
          <w:lang w:val="ky-KG" w:eastAsia="ru-KG"/>
        </w:rPr>
        <w:t>                                                                        </w:t>
      </w:r>
      <w:r w:rsidRPr="00244192">
        <w:rPr>
          <w:rFonts w:ascii="Times New Roman" w:eastAsia="Times New Roman" w:hAnsi="Times New Roman" w:cs="Times New Roman"/>
          <w:color w:val="000000"/>
          <w:sz w:val="28"/>
          <w:szCs w:val="28"/>
          <w:lang w:val="ky-KG" w:eastAsia="ru-KG"/>
        </w:rPr>
        <w:t>(10а)</w:t>
      </w:r>
    </w:p>
    <w:p w14:paraId="0A210F72" w14:textId="111FC23A" w:rsidR="00E730E6" w:rsidRPr="00244192" w:rsidRDefault="00E730E6" w:rsidP="00E730E6">
      <w:pPr>
        <w:shd w:val="clear" w:color="auto" w:fill="FFFFFF"/>
        <w:spacing w:before="120" w:after="120" w:line="240" w:lineRule="auto"/>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Мында:</w:t>
      </w:r>
      <w:r w:rsidRPr="00244192">
        <w:rPr>
          <w:rFonts w:ascii="Times New Roman" w:eastAsia="Times New Roman" w:hAnsi="Times New Roman" w:cs="Times New Roman"/>
          <w:noProof/>
          <w:color w:val="000000"/>
          <w:sz w:val="28"/>
          <w:szCs w:val="28"/>
          <w:vertAlign w:val="subscript"/>
          <w:lang w:val="ky-KG" w:eastAsia="ru-KG"/>
        </w:rPr>
        <w:t xml:space="preserve"> </w:t>
      </w:r>
      <w:r w:rsidRPr="00244192">
        <w:rPr>
          <w:rFonts w:ascii="Times New Roman" w:eastAsia="Times New Roman" w:hAnsi="Times New Roman" w:cs="Times New Roman"/>
          <w:noProof/>
          <w:color w:val="000000"/>
          <w:sz w:val="28"/>
          <w:szCs w:val="28"/>
          <w:vertAlign w:val="subscript"/>
          <w:lang w:val="ky-KG" w:eastAsia="ru-KG"/>
        </w:rPr>
        <w:drawing>
          <wp:inline distT="0" distB="0" distL="0" distR="0" wp14:anchorId="283568FB" wp14:editId="24093AC1">
            <wp:extent cx="342900" cy="2571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244192">
        <w:rPr>
          <w:rFonts w:ascii="Times New Roman" w:eastAsia="Times New Roman" w:hAnsi="Times New Roman" w:cs="Times New Roman"/>
          <w:color w:val="000000"/>
          <w:sz w:val="28"/>
          <w:szCs w:val="28"/>
          <w:lang w:val="ky-KG" w:eastAsia="ru-KG"/>
        </w:rPr>
        <w:t>- активдүү, туруктуу биогазды өндүрүүчү калдыктардын саны, т;</w:t>
      </w:r>
    </w:p>
    <w:p w14:paraId="315A5046" w14:textId="77777777" w:rsidR="00E730E6" w:rsidRPr="00244192" w:rsidRDefault="00E730E6" w:rsidP="00E730E6">
      <w:pPr>
        <w:shd w:val="clear" w:color="auto" w:fill="FFFFFF"/>
        <w:spacing w:before="120" w:after="120" w:line="240" w:lineRule="auto"/>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Ттепл. – полигондун аймагында жылдын жылуу мезгилин көп күндүк узактыгы, күн менен;</w:t>
      </w:r>
    </w:p>
    <w:p w14:paraId="5C041273" w14:textId="3E2C3890" w:rsidR="00E730E6" w:rsidRPr="00244192" w:rsidRDefault="00E730E6" w:rsidP="00E730E6">
      <w:pPr>
        <w:shd w:val="clear" w:color="auto" w:fill="FFFFFF"/>
        <w:spacing w:before="120" w:after="120" w:line="240" w:lineRule="auto"/>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Свес.i – формула 8 же таблица 2 боюнча аныкталат.</w:t>
      </w:r>
    </w:p>
    <w:p w14:paraId="4182CFE4" w14:textId="15A4A663" w:rsidR="00E730E6" w:rsidRPr="00244192" w:rsidRDefault="00E730E6" w:rsidP="00887582">
      <w:pPr>
        <w:shd w:val="clear" w:color="auto" w:fill="FFFFFF"/>
        <w:spacing w:after="0" w:line="240" w:lineRule="auto"/>
        <w:ind w:firstLine="720"/>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Биогаз ар түрдүү мезгилде өзгөрүлүп пайда болот. Терс температураларда "мезофилдик сыргатуу" процесси (55°С чейин) </w:t>
      </w:r>
      <w:r w:rsidR="00997ABE" w:rsidRPr="00997ABE">
        <w:rPr>
          <w:rFonts w:ascii="Times New Roman" w:eastAsia="Times New Roman" w:hAnsi="Times New Roman" w:cs="Times New Roman"/>
          <w:color w:val="000000"/>
          <w:sz w:val="28"/>
          <w:szCs w:val="28"/>
          <w:lang w:val="ky-KG" w:eastAsia="ru-KG"/>
        </w:rPr>
        <w:t>катуу тиричилик жана өнөр жай калдыктары полигондору</w:t>
      </w:r>
      <w:r w:rsidRPr="00244192">
        <w:rPr>
          <w:rFonts w:ascii="Times New Roman" w:eastAsia="Times New Roman" w:hAnsi="Times New Roman" w:cs="Times New Roman"/>
          <w:color w:val="000000"/>
          <w:sz w:val="28"/>
          <w:szCs w:val="28"/>
          <w:lang w:val="ky-KG" w:eastAsia="ru-KG"/>
        </w:rPr>
        <w:t xml:space="preserve"> органикалык бөлүгү үчүн токтоп калат, бул учурда "консервация" процесси башталат жана жылдын жылуу мезгили (tcp.</w:t>
      </w:r>
      <w:r w:rsidR="002639BE" w:rsidRPr="00244192">
        <w:rPr>
          <w:rFonts w:ascii="Times New Roman" w:eastAsia="Times New Roman" w:hAnsi="Times New Roman" w:cs="Times New Roman"/>
          <w:color w:val="000000"/>
          <w:sz w:val="28"/>
          <w:szCs w:val="28"/>
          <w:lang w:val="ky-KG" w:eastAsia="ru-KG"/>
        </w:rPr>
        <w:t>айына</w:t>
      </w:r>
      <w:r w:rsidRPr="00244192">
        <w:rPr>
          <w:rFonts w:ascii="Times New Roman" w:eastAsia="Times New Roman" w:hAnsi="Times New Roman" w:cs="Times New Roman"/>
          <w:color w:val="000000"/>
          <w:sz w:val="28"/>
          <w:szCs w:val="28"/>
          <w:lang w:val="ky-KG" w:eastAsia="ru-KG"/>
        </w:rPr>
        <w:t xml:space="preserve"> &gt; 0°С) келгенге чейин уланат.</w:t>
      </w:r>
      <w:r w:rsidR="00997ABE">
        <w:rPr>
          <w:rFonts w:ascii="Times New Roman" w:eastAsia="Times New Roman" w:hAnsi="Times New Roman" w:cs="Times New Roman"/>
          <w:color w:val="000000"/>
          <w:sz w:val="28"/>
          <w:szCs w:val="28"/>
          <w:lang w:val="ky-KG" w:eastAsia="ru-KG"/>
        </w:rPr>
        <w:t xml:space="preserve"> </w:t>
      </w:r>
    </w:p>
    <w:p w14:paraId="18CF8571" w14:textId="35E0ECD3" w:rsidR="00E730E6" w:rsidRPr="00244192" w:rsidRDefault="00E730E6" w:rsidP="00887582">
      <w:pPr>
        <w:shd w:val="clear" w:color="auto" w:fill="FFFFFF"/>
        <w:spacing w:after="0" w:line="240" w:lineRule="auto"/>
        <w:ind w:firstLine="720"/>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Көрсөтүлгөн формула (10) полигондун текшерилиши жана биогаздын үлгүлөрүн жылуу мезгилде (tcp </w:t>
      </w:r>
      <w:r w:rsidR="002639BE" w:rsidRPr="00244192">
        <w:rPr>
          <w:rFonts w:ascii="Times New Roman" w:eastAsia="Times New Roman" w:hAnsi="Times New Roman" w:cs="Times New Roman"/>
          <w:color w:val="000000"/>
          <w:sz w:val="28"/>
          <w:szCs w:val="28"/>
          <w:lang w:val="ky-KG" w:eastAsia="ru-KG"/>
        </w:rPr>
        <w:t>айына</w:t>
      </w:r>
      <w:r w:rsidRPr="00244192">
        <w:rPr>
          <w:rFonts w:ascii="Times New Roman" w:eastAsia="Times New Roman" w:hAnsi="Times New Roman" w:cs="Times New Roman"/>
          <w:color w:val="000000"/>
          <w:sz w:val="28"/>
          <w:szCs w:val="28"/>
          <w:lang w:val="ky-KG" w:eastAsia="ru-KG"/>
        </w:rPr>
        <w:t xml:space="preserve"> &gt; 8°С) алуу учурунда туура. Эгер текшерүү салкын мезгилде (0 &lt; tcp </w:t>
      </w:r>
      <w:r w:rsidR="002639BE" w:rsidRPr="00244192">
        <w:rPr>
          <w:rFonts w:ascii="Times New Roman" w:eastAsia="Times New Roman" w:hAnsi="Times New Roman" w:cs="Times New Roman"/>
          <w:color w:val="000000"/>
          <w:sz w:val="28"/>
          <w:szCs w:val="28"/>
          <w:lang w:val="ky-KG" w:eastAsia="ru-KG"/>
        </w:rPr>
        <w:t>айына</w:t>
      </w:r>
      <w:r w:rsidRPr="00244192">
        <w:rPr>
          <w:rFonts w:ascii="Times New Roman" w:eastAsia="Times New Roman" w:hAnsi="Times New Roman" w:cs="Times New Roman"/>
          <w:color w:val="000000"/>
          <w:sz w:val="28"/>
          <w:szCs w:val="28"/>
          <w:lang w:val="ky-KG" w:eastAsia="ru-KG"/>
        </w:rPr>
        <w:t xml:space="preserve"> ≤ 8°С) жүргүзүлсө, бул өлчөмдөрдүн кошумча катачылыктарынын себебинен ылайыксыз, анда формулага биогаздын пайда болуусунун теңсиздик коэффициенти 1,3 колдонулушу керек.</w:t>
      </w:r>
    </w:p>
    <w:p w14:paraId="743A03F6" w14:textId="57E9897D" w:rsidR="00E730E6" w:rsidRPr="00244192" w:rsidRDefault="00E730E6" w:rsidP="00887582">
      <w:pPr>
        <w:shd w:val="clear" w:color="auto" w:fill="FFFFFF"/>
        <w:spacing w:after="0" w:line="240" w:lineRule="auto"/>
        <w:ind w:firstLine="720"/>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Теңсиздик коэффициентин эске алуу менен полигондун i-беренесиндеги жалпы чыгарылыштар төмөнкү формула менен аныкталат:</w:t>
      </w:r>
    </w:p>
    <w:p w14:paraId="74711C0D" w14:textId="77777777" w:rsidR="00E730E6" w:rsidRPr="00244192" w:rsidRDefault="00E730E6" w:rsidP="00E730E6">
      <w:pPr>
        <w:shd w:val="clear" w:color="auto" w:fill="FFFFFF"/>
        <w:spacing w:before="120" w:after="120" w:line="240" w:lineRule="auto"/>
        <w:jc w:val="right"/>
        <w:rPr>
          <w:rFonts w:ascii="Times New Roman" w:eastAsia="Times New Roman" w:hAnsi="Times New Roman" w:cs="Times New Roman"/>
          <w:color w:val="000000"/>
          <w:sz w:val="28"/>
          <w:szCs w:val="28"/>
          <w:lang w:val="ky-KG" w:eastAsia="ru-KG"/>
        </w:rPr>
      </w:pPr>
      <w:bookmarkStart w:id="10" w:name="i158251"/>
      <w:r w:rsidRPr="00244192">
        <w:rPr>
          <w:rFonts w:ascii="Times New Roman" w:eastAsia="Times New Roman" w:hAnsi="Times New Roman" w:cs="Times New Roman"/>
          <w:i/>
          <w:iCs/>
          <w:noProof/>
          <w:color w:val="000000"/>
          <w:sz w:val="28"/>
          <w:szCs w:val="28"/>
          <w:vertAlign w:val="subscript"/>
          <w:lang w:val="ky-KG" w:eastAsia="ru-KG"/>
        </w:rPr>
        <w:drawing>
          <wp:inline distT="0" distB="0" distL="0" distR="0" wp14:anchorId="324E13D6" wp14:editId="785BCEFB">
            <wp:extent cx="4029075" cy="4572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9075" cy="457200"/>
                    </a:xfrm>
                    <a:prstGeom prst="rect">
                      <a:avLst/>
                    </a:prstGeom>
                    <a:noFill/>
                    <a:ln>
                      <a:noFill/>
                    </a:ln>
                  </pic:spPr>
                </pic:pic>
              </a:graphicData>
            </a:graphic>
          </wp:inline>
        </w:drawing>
      </w:r>
      <w:r w:rsidRPr="00244192">
        <w:rPr>
          <w:rFonts w:ascii="Times New Roman" w:eastAsia="Times New Roman" w:hAnsi="Times New Roman" w:cs="Times New Roman"/>
          <w:i/>
          <w:iCs/>
          <w:color w:val="000000"/>
          <w:sz w:val="28"/>
          <w:szCs w:val="28"/>
          <w:lang w:val="ky-KG" w:eastAsia="ru-KG"/>
        </w:rPr>
        <w:t> </w:t>
      </w:r>
      <w:r w:rsidRPr="00244192">
        <w:rPr>
          <w:rFonts w:ascii="Times New Roman" w:eastAsia="Times New Roman" w:hAnsi="Times New Roman" w:cs="Times New Roman"/>
          <w:color w:val="000000"/>
          <w:sz w:val="28"/>
          <w:szCs w:val="28"/>
          <w:lang w:val="ky-KG" w:eastAsia="ru-KG"/>
        </w:rPr>
        <w:t>           (11)</w:t>
      </w:r>
      <w:bookmarkEnd w:id="10"/>
    </w:p>
    <w:p w14:paraId="795C0A42" w14:textId="77777777" w:rsidR="00E730E6" w:rsidRPr="00244192" w:rsidRDefault="00E730E6" w:rsidP="00997ABE">
      <w:pPr>
        <w:shd w:val="clear" w:color="auto" w:fill="FFFFFF"/>
        <w:spacing w:before="240" w:line="240" w:lineRule="auto"/>
        <w:jc w:val="right"/>
        <w:rPr>
          <w:rFonts w:ascii="Times New Roman" w:eastAsia="Times New Roman" w:hAnsi="Times New Roman" w:cs="Times New Roman"/>
          <w:color w:val="000000"/>
          <w:sz w:val="28"/>
          <w:szCs w:val="28"/>
          <w:lang w:val="ky-KG" w:eastAsia="ru-KG"/>
        </w:rPr>
      </w:pPr>
      <w:bookmarkStart w:id="11" w:name="i167489"/>
      <w:r w:rsidRPr="00244192">
        <w:rPr>
          <w:rFonts w:ascii="Times New Roman" w:eastAsia="Times New Roman" w:hAnsi="Times New Roman" w:cs="Times New Roman"/>
          <w:i/>
          <w:iCs/>
          <w:color w:val="000000"/>
          <w:sz w:val="28"/>
          <w:szCs w:val="28"/>
          <w:lang w:val="ky-KG" w:eastAsia="ru-KG"/>
        </w:rPr>
        <w:t>G</w:t>
      </w:r>
      <w:r w:rsidRPr="00244192">
        <w:rPr>
          <w:rFonts w:ascii="Times New Roman" w:eastAsia="Times New Roman" w:hAnsi="Times New Roman" w:cs="Times New Roman"/>
          <w:i/>
          <w:iCs/>
          <w:color w:val="000000"/>
          <w:sz w:val="28"/>
          <w:szCs w:val="28"/>
          <w:vertAlign w:val="subscript"/>
          <w:lang w:val="ky-KG" w:eastAsia="ru-KG"/>
        </w:rPr>
        <w:t>i</w:t>
      </w:r>
      <w:r w:rsidRPr="00244192">
        <w:rPr>
          <w:rFonts w:ascii="Times New Roman" w:eastAsia="Times New Roman" w:hAnsi="Times New Roman" w:cs="Times New Roman"/>
          <w:color w:val="000000"/>
          <w:sz w:val="28"/>
          <w:szCs w:val="28"/>
          <w:lang w:val="ky-KG" w:eastAsia="ru-KG"/>
        </w:rPr>
        <w:t> = 0,01</w:t>
      </w:r>
      <w:r w:rsidRPr="00244192">
        <w:rPr>
          <w:rFonts w:ascii="Times New Roman" w:eastAsia="Times New Roman" w:hAnsi="Times New Roman" w:cs="Times New Roman"/>
          <w:i/>
          <w:iCs/>
          <w:color w:val="000000"/>
          <w:sz w:val="28"/>
          <w:szCs w:val="28"/>
          <w:lang w:val="ky-KG" w:eastAsia="ru-KG"/>
        </w:rPr>
        <w:t>C</w:t>
      </w:r>
      <w:r w:rsidRPr="00244192">
        <w:rPr>
          <w:rFonts w:ascii="Times New Roman" w:eastAsia="Times New Roman" w:hAnsi="Times New Roman" w:cs="Times New Roman"/>
          <w:i/>
          <w:iCs/>
          <w:color w:val="000000"/>
          <w:sz w:val="28"/>
          <w:szCs w:val="28"/>
          <w:vertAlign w:val="subscript"/>
          <w:lang w:val="ky-KG" w:eastAsia="ru-KG"/>
        </w:rPr>
        <w:t>вес.i</w:t>
      </w:r>
      <w:r w:rsidRPr="00244192">
        <w:rPr>
          <w:rFonts w:ascii="Times New Roman" w:eastAsia="Times New Roman" w:hAnsi="Times New Roman" w:cs="Times New Roman"/>
          <w:i/>
          <w:iCs/>
          <w:color w:val="000000"/>
          <w:sz w:val="28"/>
          <w:szCs w:val="28"/>
          <w:lang w:val="ky-KG" w:eastAsia="ru-KG"/>
        </w:rPr>
        <w:t>∙G</w:t>
      </w:r>
      <w:r w:rsidRPr="00244192">
        <w:rPr>
          <w:rFonts w:ascii="Times New Roman" w:eastAsia="Times New Roman" w:hAnsi="Times New Roman" w:cs="Times New Roman"/>
          <w:i/>
          <w:iCs/>
          <w:color w:val="000000"/>
          <w:sz w:val="28"/>
          <w:szCs w:val="28"/>
          <w:vertAlign w:val="subscript"/>
          <w:lang w:val="ky-KG" w:eastAsia="ru-KG"/>
        </w:rPr>
        <w:t>сум</w:t>
      </w:r>
      <w:r w:rsidRPr="00244192">
        <w:rPr>
          <w:rFonts w:ascii="Times New Roman" w:eastAsia="Times New Roman" w:hAnsi="Times New Roman" w:cs="Times New Roman"/>
          <w:color w:val="000000"/>
          <w:sz w:val="28"/>
          <w:szCs w:val="28"/>
          <w:lang w:val="ky-KG" w:eastAsia="ru-KG"/>
        </w:rPr>
        <w:t>                                                                          (11а)</w:t>
      </w:r>
      <w:bookmarkEnd w:id="11"/>
    </w:p>
    <w:p w14:paraId="2FB13D1F" w14:textId="272FECAD" w:rsidR="00E730E6" w:rsidRPr="00244192" w:rsidRDefault="00E730E6" w:rsidP="0024712D">
      <w:pPr>
        <w:pStyle w:val="a5"/>
        <w:spacing w:before="0" w:beforeAutospacing="0" w:after="0" w:afterAutospacing="0"/>
        <w:ind w:firstLine="720"/>
        <w:jc w:val="both"/>
        <w:rPr>
          <w:sz w:val="28"/>
          <w:szCs w:val="28"/>
          <w:lang w:val="ky-KG"/>
        </w:rPr>
      </w:pPr>
      <w:r w:rsidRPr="00244192">
        <w:rPr>
          <w:rStyle w:val="a6"/>
          <w:b w:val="0"/>
          <w:bCs w:val="0"/>
          <w:sz w:val="28"/>
          <w:szCs w:val="28"/>
          <w:lang w:val="ky-KG"/>
        </w:rPr>
        <w:t>Эскертүү</w:t>
      </w:r>
      <w:r w:rsidRPr="00244192">
        <w:rPr>
          <w:rStyle w:val="a6"/>
          <w:sz w:val="28"/>
          <w:szCs w:val="28"/>
          <w:lang w:val="ky-KG"/>
        </w:rPr>
        <w:t>:</w:t>
      </w:r>
      <w:r w:rsidRPr="00244192">
        <w:rPr>
          <w:sz w:val="28"/>
          <w:szCs w:val="28"/>
          <w:lang w:val="ky-KG"/>
        </w:rPr>
        <w:t xml:space="preserve"> а жана в формуладагы (11) боюнча жылуу жана салкын мезгилдердин айлар менен көрсөтүлгөн мезгилдери (а – tcp.</w:t>
      </w:r>
      <w:r w:rsidR="002639BE" w:rsidRPr="00244192">
        <w:rPr>
          <w:sz w:val="28"/>
          <w:szCs w:val="28"/>
          <w:lang w:val="ky-KG"/>
        </w:rPr>
        <w:t>айына</w:t>
      </w:r>
      <w:r w:rsidRPr="00244192">
        <w:rPr>
          <w:sz w:val="28"/>
          <w:szCs w:val="28"/>
          <w:lang w:val="ky-KG"/>
        </w:rPr>
        <w:t xml:space="preserve"> &gt; 8°С үчүн; в – 0 &lt; tcp.</w:t>
      </w:r>
      <w:r w:rsidR="002639BE" w:rsidRPr="00244192">
        <w:rPr>
          <w:sz w:val="28"/>
          <w:szCs w:val="28"/>
          <w:lang w:val="ky-KG"/>
        </w:rPr>
        <w:t>айына</w:t>
      </w:r>
      <w:r w:rsidRPr="00244192">
        <w:rPr>
          <w:sz w:val="28"/>
          <w:szCs w:val="28"/>
          <w:lang w:val="ky-KG"/>
        </w:rPr>
        <w:t xml:space="preserve"> ≤ 8°С үчүн).</w:t>
      </w:r>
    </w:p>
    <w:p w14:paraId="6BD72045" w14:textId="77777777" w:rsidR="00887582" w:rsidRPr="00244192" w:rsidRDefault="00887582" w:rsidP="00E730E6">
      <w:pPr>
        <w:shd w:val="clear" w:color="auto" w:fill="FFFFFF"/>
        <w:spacing w:before="120" w:after="120" w:line="240" w:lineRule="auto"/>
        <w:jc w:val="center"/>
        <w:rPr>
          <w:rStyle w:val="a6"/>
          <w:rFonts w:ascii="Times New Roman" w:hAnsi="Times New Roman" w:cs="Times New Roman"/>
          <w:sz w:val="28"/>
          <w:szCs w:val="28"/>
          <w:lang w:val="ky-KG"/>
        </w:rPr>
      </w:pPr>
    </w:p>
    <w:p w14:paraId="4F3CF1EC" w14:textId="36FDD8EC" w:rsidR="00111F1F" w:rsidRPr="00244192" w:rsidRDefault="00E730E6" w:rsidP="00997ABE">
      <w:pPr>
        <w:shd w:val="clear" w:color="auto" w:fill="FFFFFF"/>
        <w:spacing w:before="120" w:after="120" w:line="240" w:lineRule="auto"/>
        <w:rPr>
          <w:rStyle w:val="a6"/>
          <w:rFonts w:ascii="Times New Roman" w:hAnsi="Times New Roman" w:cs="Times New Roman"/>
          <w:sz w:val="28"/>
          <w:szCs w:val="28"/>
          <w:lang w:val="ky-KG"/>
        </w:rPr>
      </w:pPr>
      <w:r w:rsidRPr="00244192">
        <w:rPr>
          <w:rStyle w:val="a6"/>
          <w:rFonts w:ascii="Times New Roman" w:hAnsi="Times New Roman" w:cs="Times New Roman"/>
          <w:sz w:val="28"/>
          <w:szCs w:val="28"/>
          <w:lang w:val="ky-KG"/>
        </w:rPr>
        <w:t>ЭСЕПТӨӨ М</w:t>
      </w:r>
      <w:r w:rsidR="007772F9" w:rsidRPr="00244192">
        <w:rPr>
          <w:rStyle w:val="a6"/>
          <w:rFonts w:ascii="Times New Roman" w:hAnsi="Times New Roman" w:cs="Times New Roman"/>
          <w:sz w:val="28"/>
          <w:szCs w:val="28"/>
          <w:lang w:val="ky-KG"/>
        </w:rPr>
        <w:t>И</w:t>
      </w:r>
      <w:r w:rsidRPr="00244192">
        <w:rPr>
          <w:rStyle w:val="a6"/>
          <w:rFonts w:ascii="Times New Roman" w:hAnsi="Times New Roman" w:cs="Times New Roman"/>
          <w:sz w:val="28"/>
          <w:szCs w:val="28"/>
          <w:lang w:val="ky-KG"/>
        </w:rPr>
        <w:t>САЛДАРЫ</w:t>
      </w:r>
    </w:p>
    <w:p w14:paraId="6811E4F0" w14:textId="39AADC51" w:rsidR="007772F9" w:rsidRPr="00244192" w:rsidRDefault="007772F9" w:rsidP="007772F9">
      <w:pPr>
        <w:shd w:val="clear" w:color="auto" w:fill="FFFFFF"/>
        <w:spacing w:after="0" w:line="240" w:lineRule="auto"/>
        <w:ind w:firstLine="720"/>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Катуу тиричилик жана өнөр жай калдыктарынын полигонону тарабынан булганыч заттардын максималдуу бир жолку жана жалпы чыгарылыштарын эсептөө</w:t>
      </w:r>
    </w:p>
    <w:p w14:paraId="6F61D89C" w14:textId="403DF920" w:rsidR="007772F9" w:rsidRPr="00244192" w:rsidRDefault="007772F9" w:rsidP="007772F9">
      <w:pPr>
        <w:spacing w:after="0" w:line="240" w:lineRule="auto"/>
        <w:ind w:left="360"/>
        <w:rPr>
          <w:rFonts w:ascii="Times New Roman" w:eastAsia="Times New Roman" w:hAnsi="Times New Roman" w:cs="Times New Roman"/>
          <w:sz w:val="28"/>
          <w:szCs w:val="28"/>
          <w:lang w:val="ky-KG" w:eastAsia="ru-KG"/>
        </w:rPr>
      </w:pPr>
      <w:r w:rsidRPr="00244192">
        <w:rPr>
          <w:rFonts w:ascii="Times New Roman" w:eastAsia="Times New Roman" w:hAnsi="Times New Roman" w:cs="Times New Roman"/>
          <w:b/>
          <w:bCs/>
          <w:sz w:val="28"/>
          <w:szCs w:val="28"/>
          <w:lang w:val="ky-KG" w:eastAsia="ru-KG"/>
        </w:rPr>
        <w:lastRenderedPageBreak/>
        <w:t>МИСАЛ 1.</w:t>
      </w:r>
      <w:r w:rsidRPr="00244192">
        <w:rPr>
          <w:rFonts w:ascii="Times New Roman" w:eastAsia="Times New Roman" w:hAnsi="Times New Roman" w:cs="Times New Roman"/>
          <w:sz w:val="28"/>
          <w:szCs w:val="28"/>
          <w:lang w:val="ky-KG" w:eastAsia="ru-KG"/>
        </w:rPr>
        <w:br/>
      </w:r>
      <w:r w:rsidRPr="00244192">
        <w:rPr>
          <w:rFonts w:ascii="Times New Roman" w:eastAsia="Times New Roman" w:hAnsi="Times New Roman" w:cs="Times New Roman"/>
          <w:b/>
          <w:bCs/>
          <w:sz w:val="28"/>
          <w:szCs w:val="28"/>
          <w:lang w:val="ky-KG" w:eastAsia="ru-KG"/>
        </w:rPr>
        <w:t>Баштапкы маалыматтар:</w:t>
      </w:r>
    </w:p>
    <w:p w14:paraId="17BFC086" w14:textId="77777777" w:rsidR="007772F9" w:rsidRPr="00244192" w:rsidRDefault="007772F9" w:rsidP="007772F9">
      <w:pPr>
        <w:numPr>
          <w:ilvl w:val="0"/>
          <w:numId w:val="1"/>
        </w:numPr>
        <w:spacing w:after="0" w:line="240" w:lineRule="auto"/>
        <w:rPr>
          <w:rFonts w:ascii="Times New Roman" w:eastAsia="Times New Roman" w:hAnsi="Times New Roman" w:cs="Times New Roman"/>
          <w:sz w:val="28"/>
          <w:szCs w:val="28"/>
          <w:lang w:val="ky-KG" w:eastAsia="ru-KG"/>
        </w:rPr>
      </w:pPr>
      <w:r w:rsidRPr="00244192">
        <w:rPr>
          <w:rFonts w:ascii="Times New Roman" w:eastAsia="Times New Roman" w:hAnsi="Times New Roman" w:cs="Times New Roman"/>
          <w:sz w:val="28"/>
          <w:szCs w:val="28"/>
          <w:lang w:val="ky-KG" w:eastAsia="ru-KG"/>
        </w:rPr>
        <w:t>Полигондон алынган калдыктардын үлгүлөрүнүн анализинин жыйынтыктары:</w:t>
      </w:r>
    </w:p>
    <w:p w14:paraId="3249A53B" w14:textId="77777777" w:rsidR="007772F9" w:rsidRPr="00244192" w:rsidRDefault="007772F9" w:rsidP="007772F9">
      <w:pPr>
        <w:numPr>
          <w:ilvl w:val="0"/>
          <w:numId w:val="2"/>
        </w:numPr>
        <w:spacing w:after="0" w:line="240" w:lineRule="auto"/>
        <w:rPr>
          <w:rFonts w:ascii="Times New Roman" w:eastAsia="Times New Roman" w:hAnsi="Times New Roman" w:cs="Times New Roman"/>
          <w:sz w:val="28"/>
          <w:szCs w:val="28"/>
          <w:lang w:val="ky-KG" w:eastAsia="ru-KG"/>
        </w:rPr>
      </w:pPr>
      <w:r w:rsidRPr="00244192">
        <w:rPr>
          <w:rFonts w:ascii="Times New Roman" w:eastAsia="Times New Roman" w:hAnsi="Times New Roman" w:cs="Times New Roman"/>
          <w:sz w:val="28"/>
          <w:szCs w:val="28"/>
          <w:lang w:val="ky-KG" w:eastAsia="ru-KG"/>
        </w:rPr>
        <w:t>Калдыктардагы органикалык курамдын үлүшү - R = 55%;</w:t>
      </w:r>
    </w:p>
    <w:p w14:paraId="4E548606" w14:textId="77777777" w:rsidR="007772F9" w:rsidRPr="00244192" w:rsidRDefault="007772F9" w:rsidP="007772F9">
      <w:pPr>
        <w:numPr>
          <w:ilvl w:val="0"/>
          <w:numId w:val="2"/>
        </w:numPr>
        <w:spacing w:after="0" w:line="240" w:lineRule="auto"/>
        <w:rPr>
          <w:rFonts w:ascii="Times New Roman" w:eastAsia="Times New Roman" w:hAnsi="Times New Roman" w:cs="Times New Roman"/>
          <w:sz w:val="28"/>
          <w:szCs w:val="28"/>
          <w:lang w:val="ky-KG" w:eastAsia="ru-KG"/>
        </w:rPr>
      </w:pPr>
      <w:r w:rsidRPr="00244192">
        <w:rPr>
          <w:rFonts w:ascii="Times New Roman" w:eastAsia="Times New Roman" w:hAnsi="Times New Roman" w:cs="Times New Roman"/>
          <w:sz w:val="28"/>
          <w:szCs w:val="28"/>
          <w:lang w:val="ky-KG" w:eastAsia="ru-KG"/>
        </w:rPr>
        <w:t>Калдыктардагы органикадагы май сымал заттардын үлүшү - Ж = 2%;</w:t>
      </w:r>
    </w:p>
    <w:p w14:paraId="1BA679DC" w14:textId="77777777" w:rsidR="007772F9" w:rsidRPr="00244192" w:rsidRDefault="007772F9" w:rsidP="007772F9">
      <w:pPr>
        <w:numPr>
          <w:ilvl w:val="0"/>
          <w:numId w:val="2"/>
        </w:numPr>
        <w:spacing w:after="0" w:line="240" w:lineRule="auto"/>
        <w:rPr>
          <w:rFonts w:ascii="Times New Roman" w:eastAsia="Times New Roman" w:hAnsi="Times New Roman" w:cs="Times New Roman"/>
          <w:sz w:val="28"/>
          <w:szCs w:val="28"/>
          <w:lang w:val="ky-KG" w:eastAsia="ru-KG"/>
        </w:rPr>
      </w:pPr>
      <w:r w:rsidRPr="00244192">
        <w:rPr>
          <w:rFonts w:ascii="Times New Roman" w:eastAsia="Times New Roman" w:hAnsi="Times New Roman" w:cs="Times New Roman"/>
          <w:sz w:val="28"/>
          <w:szCs w:val="28"/>
          <w:lang w:val="ky-KG" w:eastAsia="ru-KG"/>
        </w:rPr>
        <w:t>Калдыктардагы органикадагы углеводсымал заттардын үлүшү - У = 83%;</w:t>
      </w:r>
    </w:p>
    <w:p w14:paraId="5C9DB30E" w14:textId="77777777" w:rsidR="007772F9" w:rsidRPr="00244192" w:rsidRDefault="007772F9" w:rsidP="007772F9">
      <w:pPr>
        <w:numPr>
          <w:ilvl w:val="0"/>
          <w:numId w:val="2"/>
        </w:numPr>
        <w:spacing w:after="0" w:line="240" w:lineRule="auto"/>
        <w:rPr>
          <w:rFonts w:ascii="Times New Roman" w:eastAsia="Times New Roman" w:hAnsi="Times New Roman" w:cs="Times New Roman"/>
          <w:sz w:val="28"/>
          <w:szCs w:val="28"/>
          <w:lang w:val="ky-KG" w:eastAsia="ru-KG"/>
        </w:rPr>
      </w:pPr>
      <w:r w:rsidRPr="00244192">
        <w:rPr>
          <w:rFonts w:ascii="Times New Roman" w:eastAsia="Times New Roman" w:hAnsi="Times New Roman" w:cs="Times New Roman"/>
          <w:sz w:val="28"/>
          <w:szCs w:val="28"/>
          <w:lang w:val="ky-KG" w:eastAsia="ru-KG"/>
        </w:rPr>
        <w:t>Калдыктардагы органикадагы белоктук заттардын үлүшү - Б = 15%;</w:t>
      </w:r>
    </w:p>
    <w:p w14:paraId="28EAFA87" w14:textId="1F74ADAA" w:rsidR="007772F9" w:rsidRPr="00244192" w:rsidRDefault="007772F9" w:rsidP="007772F9">
      <w:pPr>
        <w:numPr>
          <w:ilvl w:val="0"/>
          <w:numId w:val="2"/>
        </w:numPr>
        <w:spacing w:after="0" w:line="240" w:lineRule="auto"/>
        <w:rPr>
          <w:rFonts w:ascii="Times New Roman" w:eastAsia="Times New Roman" w:hAnsi="Times New Roman" w:cs="Times New Roman"/>
          <w:sz w:val="28"/>
          <w:szCs w:val="28"/>
          <w:lang w:val="ky-KG" w:eastAsia="ru-KG"/>
        </w:rPr>
      </w:pPr>
      <w:r w:rsidRPr="00244192">
        <w:rPr>
          <w:rFonts w:ascii="Times New Roman" w:eastAsia="Times New Roman" w:hAnsi="Times New Roman" w:cs="Times New Roman"/>
          <w:sz w:val="28"/>
          <w:szCs w:val="28"/>
          <w:lang w:val="ky-KG" w:eastAsia="ru-KG"/>
        </w:rPr>
        <w:t>Калдыктардын орточо нымдуулугу - W = 47%.</w:t>
      </w:r>
    </w:p>
    <w:p w14:paraId="5A37196A" w14:textId="1433EA5E" w:rsidR="007772F9" w:rsidRPr="00244192" w:rsidRDefault="007772F9" w:rsidP="007772F9">
      <w:pPr>
        <w:pStyle w:val="a3"/>
        <w:numPr>
          <w:ilvl w:val="0"/>
          <w:numId w:val="1"/>
        </w:numPr>
        <w:spacing w:after="0" w:line="240" w:lineRule="auto"/>
        <w:rPr>
          <w:rFonts w:ascii="Times New Roman" w:eastAsia="Times New Roman" w:hAnsi="Times New Roman" w:cs="Times New Roman"/>
          <w:sz w:val="28"/>
          <w:szCs w:val="28"/>
          <w:lang w:val="ky-KG" w:eastAsia="ru-KG"/>
        </w:rPr>
      </w:pPr>
      <w:r w:rsidRPr="00244192">
        <w:rPr>
          <w:rFonts w:ascii="Times New Roman" w:eastAsia="Times New Roman" w:hAnsi="Times New Roman" w:cs="Times New Roman"/>
          <w:sz w:val="28"/>
          <w:szCs w:val="28"/>
          <w:lang w:val="ky-KG" w:eastAsia="ru-KG"/>
        </w:rPr>
        <w:t>Биогаздын үлгүлөрүнүн анализинин жыйынтыктары:</w:t>
      </w:r>
    </w:p>
    <w:p w14:paraId="26B2C7F4" w14:textId="77777777" w:rsidR="007772F9" w:rsidRPr="00244192" w:rsidRDefault="007772F9" w:rsidP="007772F9">
      <w:pPr>
        <w:pStyle w:val="a3"/>
        <w:spacing w:after="0" w:line="240" w:lineRule="auto"/>
        <w:rPr>
          <w:rFonts w:ascii="Times New Roman" w:eastAsia="Times New Roman" w:hAnsi="Times New Roman" w:cs="Times New Roman"/>
          <w:sz w:val="28"/>
          <w:szCs w:val="28"/>
          <w:lang w:val="ky-KG" w:eastAsia="ru-KG"/>
        </w:rPr>
      </w:pPr>
    </w:p>
    <w:tbl>
      <w:tblPr>
        <w:tblW w:w="5000" w:type="pct"/>
        <w:jc w:val="center"/>
        <w:tblCellMar>
          <w:left w:w="0" w:type="dxa"/>
          <w:right w:w="0" w:type="dxa"/>
        </w:tblCellMar>
        <w:tblLook w:val="04A0" w:firstRow="1" w:lastRow="0" w:firstColumn="1" w:lastColumn="0" w:noHBand="0" w:noVBand="1"/>
      </w:tblPr>
      <w:tblGrid>
        <w:gridCol w:w="5857"/>
        <w:gridCol w:w="3204"/>
      </w:tblGrid>
      <w:tr w:rsidR="007772F9" w:rsidRPr="00244192" w14:paraId="24242694" w14:textId="77777777" w:rsidTr="007772F9">
        <w:trPr>
          <w:jc w:val="center"/>
        </w:trPr>
        <w:tc>
          <w:tcPr>
            <w:tcW w:w="3232" w:type="pct"/>
            <w:tcBorders>
              <w:top w:val="single" w:sz="4" w:space="0" w:color="auto"/>
              <w:left w:val="single" w:sz="4" w:space="0" w:color="auto"/>
              <w:bottom w:val="single" w:sz="4" w:space="0" w:color="auto"/>
              <w:right w:val="single" w:sz="4" w:space="0" w:color="auto"/>
            </w:tcBorders>
            <w:vAlign w:val="center"/>
            <w:hideMark/>
          </w:tcPr>
          <w:p w14:paraId="5C6E8033"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Компонент</w:t>
            </w:r>
          </w:p>
        </w:tc>
        <w:tc>
          <w:tcPr>
            <w:tcW w:w="1768" w:type="pct"/>
            <w:tcBorders>
              <w:top w:val="single" w:sz="4" w:space="0" w:color="auto"/>
              <w:left w:val="nil"/>
              <w:bottom w:val="single" w:sz="4" w:space="0" w:color="auto"/>
              <w:right w:val="single" w:sz="4" w:space="0" w:color="auto"/>
            </w:tcBorders>
            <w:vAlign w:val="center"/>
            <w:hideMark/>
          </w:tcPr>
          <w:p w14:paraId="16390291"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i/>
                <w:iCs/>
                <w:sz w:val="24"/>
                <w:szCs w:val="24"/>
                <w:lang w:val="ky-KG" w:eastAsia="ru-KG"/>
              </w:rPr>
              <w:t>С</w:t>
            </w:r>
            <w:r w:rsidRPr="00244192">
              <w:rPr>
                <w:rFonts w:ascii="Times New Roman" w:eastAsia="Times New Roman" w:hAnsi="Times New Roman" w:cs="Times New Roman"/>
                <w:i/>
                <w:iCs/>
                <w:sz w:val="24"/>
                <w:szCs w:val="24"/>
                <w:vertAlign w:val="subscript"/>
                <w:lang w:val="ky-KG" w:eastAsia="ru-KG"/>
              </w:rPr>
              <w:t>i</w:t>
            </w:r>
            <w:r w:rsidRPr="00244192">
              <w:rPr>
                <w:rFonts w:ascii="Times New Roman" w:eastAsia="Times New Roman" w:hAnsi="Times New Roman" w:cs="Times New Roman"/>
                <w:sz w:val="24"/>
                <w:szCs w:val="24"/>
                <w:lang w:val="ky-KG" w:eastAsia="ru-KG"/>
              </w:rPr>
              <w:t>, мг/куб. м</w:t>
            </w:r>
          </w:p>
        </w:tc>
      </w:tr>
      <w:tr w:rsidR="007772F9" w:rsidRPr="00244192" w14:paraId="7122E81A" w14:textId="77777777" w:rsidTr="007772F9">
        <w:trPr>
          <w:jc w:val="center"/>
        </w:trPr>
        <w:tc>
          <w:tcPr>
            <w:tcW w:w="3232" w:type="pct"/>
            <w:tcBorders>
              <w:top w:val="nil"/>
              <w:left w:val="single" w:sz="4" w:space="0" w:color="auto"/>
              <w:bottom w:val="single" w:sz="4" w:space="0" w:color="auto"/>
              <w:right w:val="single" w:sz="4" w:space="0" w:color="auto"/>
            </w:tcBorders>
            <w:vAlign w:val="center"/>
            <w:hideMark/>
          </w:tcPr>
          <w:p w14:paraId="19E8D48F" w14:textId="77777777" w:rsidR="007772F9" w:rsidRPr="00244192" w:rsidRDefault="007772F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1768" w:type="pct"/>
            <w:tcBorders>
              <w:top w:val="nil"/>
              <w:left w:val="nil"/>
              <w:bottom w:val="single" w:sz="4" w:space="0" w:color="auto"/>
              <w:right w:val="single" w:sz="4" w:space="0" w:color="auto"/>
            </w:tcBorders>
            <w:vAlign w:val="center"/>
            <w:hideMark/>
          </w:tcPr>
          <w:p w14:paraId="142F2ECB"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660908</w:t>
            </w:r>
          </w:p>
        </w:tc>
      </w:tr>
      <w:tr w:rsidR="007772F9" w:rsidRPr="00244192" w14:paraId="6B8FA08D" w14:textId="77777777" w:rsidTr="007772F9">
        <w:trPr>
          <w:jc w:val="center"/>
        </w:trPr>
        <w:tc>
          <w:tcPr>
            <w:tcW w:w="3232" w:type="pct"/>
            <w:tcBorders>
              <w:top w:val="nil"/>
              <w:left w:val="single" w:sz="4" w:space="0" w:color="auto"/>
              <w:bottom w:val="single" w:sz="4" w:space="0" w:color="auto"/>
              <w:right w:val="single" w:sz="4" w:space="0" w:color="auto"/>
            </w:tcBorders>
            <w:vAlign w:val="center"/>
            <w:hideMark/>
          </w:tcPr>
          <w:p w14:paraId="632F1CC9" w14:textId="354F7FBC" w:rsidR="007772F9" w:rsidRPr="00244192" w:rsidRDefault="007772F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диоксиди</w:t>
            </w:r>
          </w:p>
        </w:tc>
        <w:tc>
          <w:tcPr>
            <w:tcW w:w="1768" w:type="pct"/>
            <w:tcBorders>
              <w:top w:val="nil"/>
              <w:left w:val="nil"/>
              <w:bottom w:val="single" w:sz="4" w:space="0" w:color="auto"/>
              <w:right w:val="single" w:sz="4" w:space="0" w:color="auto"/>
            </w:tcBorders>
            <w:vAlign w:val="center"/>
            <w:hideMark/>
          </w:tcPr>
          <w:p w14:paraId="2170483A"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558958</w:t>
            </w:r>
          </w:p>
        </w:tc>
      </w:tr>
      <w:tr w:rsidR="007772F9" w:rsidRPr="00244192" w14:paraId="6DC6E058" w14:textId="77777777" w:rsidTr="007772F9">
        <w:trPr>
          <w:jc w:val="center"/>
        </w:trPr>
        <w:tc>
          <w:tcPr>
            <w:tcW w:w="3232" w:type="pct"/>
            <w:tcBorders>
              <w:top w:val="nil"/>
              <w:left w:val="single" w:sz="4" w:space="0" w:color="auto"/>
              <w:bottom w:val="single" w:sz="4" w:space="0" w:color="auto"/>
              <w:right w:val="single" w:sz="4" w:space="0" w:color="auto"/>
            </w:tcBorders>
            <w:vAlign w:val="center"/>
            <w:hideMark/>
          </w:tcPr>
          <w:p w14:paraId="000F2601" w14:textId="77777777" w:rsidR="007772F9" w:rsidRPr="00244192" w:rsidRDefault="007772F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1768" w:type="pct"/>
            <w:tcBorders>
              <w:top w:val="nil"/>
              <w:left w:val="nil"/>
              <w:bottom w:val="single" w:sz="4" w:space="0" w:color="auto"/>
              <w:right w:val="single" w:sz="4" w:space="0" w:color="auto"/>
            </w:tcBorders>
            <w:vAlign w:val="center"/>
            <w:hideMark/>
          </w:tcPr>
          <w:p w14:paraId="6031B3AD"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9029</w:t>
            </w:r>
          </w:p>
        </w:tc>
      </w:tr>
      <w:tr w:rsidR="007772F9" w:rsidRPr="00244192" w14:paraId="2F1CEA80" w14:textId="77777777" w:rsidTr="007772F9">
        <w:trPr>
          <w:jc w:val="center"/>
        </w:trPr>
        <w:tc>
          <w:tcPr>
            <w:tcW w:w="3232" w:type="pct"/>
            <w:tcBorders>
              <w:top w:val="nil"/>
              <w:left w:val="single" w:sz="4" w:space="0" w:color="auto"/>
              <w:bottom w:val="single" w:sz="4" w:space="0" w:color="auto"/>
              <w:right w:val="single" w:sz="4" w:space="0" w:color="auto"/>
            </w:tcBorders>
            <w:vAlign w:val="center"/>
            <w:hideMark/>
          </w:tcPr>
          <w:p w14:paraId="0199780C" w14:textId="77777777" w:rsidR="007772F9" w:rsidRPr="00244192" w:rsidRDefault="007772F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1768" w:type="pct"/>
            <w:tcBorders>
              <w:top w:val="nil"/>
              <w:left w:val="nil"/>
              <w:bottom w:val="single" w:sz="4" w:space="0" w:color="auto"/>
              <w:right w:val="single" w:sz="4" w:space="0" w:color="auto"/>
            </w:tcBorders>
            <w:vAlign w:val="center"/>
            <w:hideMark/>
          </w:tcPr>
          <w:p w14:paraId="779F235F"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6659</w:t>
            </w:r>
          </w:p>
        </w:tc>
      </w:tr>
      <w:tr w:rsidR="007772F9" w:rsidRPr="00244192" w14:paraId="14AB2066" w14:textId="77777777" w:rsidTr="007772F9">
        <w:trPr>
          <w:jc w:val="center"/>
        </w:trPr>
        <w:tc>
          <w:tcPr>
            <w:tcW w:w="3232" w:type="pct"/>
            <w:tcBorders>
              <w:top w:val="nil"/>
              <w:left w:val="single" w:sz="4" w:space="0" w:color="auto"/>
              <w:bottom w:val="single" w:sz="4" w:space="0" w:color="auto"/>
              <w:right w:val="single" w:sz="4" w:space="0" w:color="auto"/>
            </w:tcBorders>
            <w:vAlign w:val="center"/>
            <w:hideMark/>
          </w:tcPr>
          <w:p w14:paraId="035D009A" w14:textId="77777777" w:rsidR="007772F9" w:rsidRPr="00244192" w:rsidRDefault="007772F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1768" w:type="pct"/>
            <w:tcBorders>
              <w:top w:val="nil"/>
              <w:left w:val="nil"/>
              <w:bottom w:val="single" w:sz="4" w:space="0" w:color="auto"/>
              <w:right w:val="single" w:sz="4" w:space="0" w:color="auto"/>
            </w:tcBorders>
            <w:vAlign w:val="center"/>
            <w:hideMark/>
          </w:tcPr>
          <w:p w14:paraId="21ECCE18"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5530</w:t>
            </w:r>
          </w:p>
        </w:tc>
      </w:tr>
      <w:tr w:rsidR="007772F9" w:rsidRPr="00244192" w14:paraId="284A71B6" w14:textId="77777777" w:rsidTr="007772F9">
        <w:trPr>
          <w:jc w:val="center"/>
        </w:trPr>
        <w:tc>
          <w:tcPr>
            <w:tcW w:w="3232" w:type="pct"/>
            <w:tcBorders>
              <w:top w:val="nil"/>
              <w:left w:val="single" w:sz="4" w:space="0" w:color="auto"/>
              <w:bottom w:val="single" w:sz="4" w:space="0" w:color="auto"/>
              <w:right w:val="single" w:sz="4" w:space="0" w:color="auto"/>
            </w:tcBorders>
            <w:vAlign w:val="center"/>
            <w:hideMark/>
          </w:tcPr>
          <w:p w14:paraId="0406ACF2" w14:textId="1A65D732" w:rsidR="007772F9" w:rsidRPr="00244192" w:rsidRDefault="007772F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1768" w:type="pct"/>
            <w:tcBorders>
              <w:top w:val="nil"/>
              <w:left w:val="nil"/>
              <w:bottom w:val="single" w:sz="4" w:space="0" w:color="auto"/>
              <w:right w:val="single" w:sz="4" w:space="0" w:color="auto"/>
            </w:tcBorders>
            <w:vAlign w:val="center"/>
            <w:hideMark/>
          </w:tcPr>
          <w:p w14:paraId="0F2562C2"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3148</w:t>
            </w:r>
          </w:p>
        </w:tc>
      </w:tr>
      <w:tr w:rsidR="007772F9" w:rsidRPr="00244192" w14:paraId="4E59FB6C" w14:textId="77777777" w:rsidTr="007772F9">
        <w:trPr>
          <w:jc w:val="center"/>
        </w:trPr>
        <w:tc>
          <w:tcPr>
            <w:tcW w:w="3232" w:type="pct"/>
            <w:tcBorders>
              <w:top w:val="nil"/>
              <w:left w:val="single" w:sz="4" w:space="0" w:color="auto"/>
              <w:bottom w:val="single" w:sz="4" w:space="0" w:color="auto"/>
              <w:right w:val="single" w:sz="4" w:space="0" w:color="auto"/>
            </w:tcBorders>
            <w:vAlign w:val="center"/>
            <w:hideMark/>
          </w:tcPr>
          <w:p w14:paraId="4AF926A9" w14:textId="53A9177F" w:rsidR="007772F9" w:rsidRPr="00244192" w:rsidRDefault="007772F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Азот кычкыл диоксиди</w:t>
            </w:r>
          </w:p>
        </w:tc>
        <w:tc>
          <w:tcPr>
            <w:tcW w:w="1768" w:type="pct"/>
            <w:tcBorders>
              <w:top w:val="nil"/>
              <w:left w:val="nil"/>
              <w:bottom w:val="single" w:sz="4" w:space="0" w:color="auto"/>
              <w:right w:val="single" w:sz="4" w:space="0" w:color="auto"/>
            </w:tcBorders>
            <w:vAlign w:val="center"/>
            <w:hideMark/>
          </w:tcPr>
          <w:p w14:paraId="534D0F8A"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1392</w:t>
            </w:r>
          </w:p>
        </w:tc>
      </w:tr>
      <w:tr w:rsidR="007772F9" w:rsidRPr="00244192" w14:paraId="45068BC1" w14:textId="77777777" w:rsidTr="007772F9">
        <w:trPr>
          <w:jc w:val="center"/>
        </w:trPr>
        <w:tc>
          <w:tcPr>
            <w:tcW w:w="3232" w:type="pct"/>
            <w:tcBorders>
              <w:top w:val="nil"/>
              <w:left w:val="single" w:sz="4" w:space="0" w:color="auto"/>
              <w:bottom w:val="single" w:sz="4" w:space="0" w:color="auto"/>
              <w:right w:val="single" w:sz="4" w:space="0" w:color="auto"/>
            </w:tcBorders>
            <w:vAlign w:val="center"/>
            <w:hideMark/>
          </w:tcPr>
          <w:p w14:paraId="6D0F335A" w14:textId="77777777" w:rsidR="007772F9" w:rsidRPr="00244192" w:rsidRDefault="007772F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1768" w:type="pct"/>
            <w:tcBorders>
              <w:top w:val="nil"/>
              <w:left w:val="nil"/>
              <w:bottom w:val="single" w:sz="4" w:space="0" w:color="auto"/>
              <w:right w:val="single" w:sz="4" w:space="0" w:color="auto"/>
            </w:tcBorders>
            <w:vAlign w:val="center"/>
            <w:hideMark/>
          </w:tcPr>
          <w:p w14:paraId="7B31EAB8"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1204</w:t>
            </w:r>
          </w:p>
        </w:tc>
      </w:tr>
      <w:tr w:rsidR="007772F9" w:rsidRPr="00244192" w14:paraId="11F31596" w14:textId="77777777" w:rsidTr="007772F9">
        <w:trPr>
          <w:jc w:val="center"/>
        </w:trPr>
        <w:tc>
          <w:tcPr>
            <w:tcW w:w="3232" w:type="pct"/>
            <w:tcBorders>
              <w:top w:val="nil"/>
              <w:left w:val="single" w:sz="4" w:space="0" w:color="auto"/>
              <w:bottom w:val="single" w:sz="4" w:space="0" w:color="auto"/>
              <w:right w:val="single" w:sz="4" w:space="0" w:color="auto"/>
            </w:tcBorders>
            <w:vAlign w:val="center"/>
            <w:hideMark/>
          </w:tcPr>
          <w:p w14:paraId="272C4F25" w14:textId="77777777" w:rsidR="007772F9" w:rsidRPr="00244192" w:rsidRDefault="007772F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Этилбензол</w:t>
            </w:r>
          </w:p>
        </w:tc>
        <w:tc>
          <w:tcPr>
            <w:tcW w:w="1768" w:type="pct"/>
            <w:tcBorders>
              <w:top w:val="nil"/>
              <w:left w:val="nil"/>
              <w:bottom w:val="single" w:sz="4" w:space="0" w:color="auto"/>
              <w:right w:val="single" w:sz="4" w:space="0" w:color="auto"/>
            </w:tcBorders>
            <w:vAlign w:val="center"/>
            <w:hideMark/>
          </w:tcPr>
          <w:p w14:paraId="69E504B9"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1191</w:t>
            </w:r>
          </w:p>
        </w:tc>
      </w:tr>
      <w:tr w:rsidR="007772F9" w:rsidRPr="00244192" w14:paraId="6C26862B" w14:textId="77777777" w:rsidTr="007772F9">
        <w:trPr>
          <w:jc w:val="center"/>
        </w:trPr>
        <w:tc>
          <w:tcPr>
            <w:tcW w:w="3232" w:type="pct"/>
            <w:tcBorders>
              <w:top w:val="nil"/>
              <w:left w:val="single" w:sz="4" w:space="0" w:color="auto"/>
              <w:bottom w:val="single" w:sz="4" w:space="0" w:color="auto"/>
              <w:right w:val="single" w:sz="4" w:space="0" w:color="auto"/>
            </w:tcBorders>
            <w:vAlign w:val="center"/>
            <w:hideMark/>
          </w:tcPr>
          <w:p w14:paraId="358FCFF1" w14:textId="6F9B66FC" w:rsidR="007772F9" w:rsidRPr="00244192" w:rsidRDefault="007772F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1768" w:type="pct"/>
            <w:tcBorders>
              <w:top w:val="nil"/>
              <w:left w:val="nil"/>
              <w:bottom w:val="single" w:sz="4" w:space="0" w:color="auto"/>
              <w:right w:val="single" w:sz="4" w:space="0" w:color="auto"/>
            </w:tcBorders>
            <w:vAlign w:val="center"/>
            <w:hideMark/>
          </w:tcPr>
          <w:p w14:paraId="69293015"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878</w:t>
            </w:r>
          </w:p>
        </w:tc>
      </w:tr>
      <w:tr w:rsidR="007772F9" w:rsidRPr="00244192" w14:paraId="6140F640" w14:textId="77777777" w:rsidTr="007772F9">
        <w:trPr>
          <w:jc w:val="center"/>
        </w:trPr>
        <w:tc>
          <w:tcPr>
            <w:tcW w:w="3232" w:type="pct"/>
            <w:tcBorders>
              <w:top w:val="nil"/>
              <w:left w:val="single" w:sz="4" w:space="0" w:color="auto"/>
              <w:bottom w:val="single" w:sz="4" w:space="0" w:color="auto"/>
              <w:right w:val="single" w:sz="4" w:space="0" w:color="auto"/>
            </w:tcBorders>
            <w:vAlign w:val="center"/>
            <w:hideMark/>
          </w:tcPr>
          <w:p w14:paraId="1CF61915" w14:textId="77777777" w:rsidR="007772F9" w:rsidRPr="00244192" w:rsidRDefault="007772F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1768" w:type="pct"/>
            <w:tcBorders>
              <w:top w:val="nil"/>
              <w:left w:val="nil"/>
              <w:bottom w:val="single" w:sz="4" w:space="0" w:color="auto"/>
              <w:right w:val="single" w:sz="4" w:space="0" w:color="auto"/>
            </w:tcBorders>
            <w:vAlign w:val="center"/>
            <w:hideMark/>
          </w:tcPr>
          <w:p w14:paraId="282CFF0A" w14:textId="77777777" w:rsidR="007772F9" w:rsidRPr="00244192" w:rsidRDefault="007772F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326</w:t>
            </w:r>
          </w:p>
        </w:tc>
      </w:tr>
    </w:tbl>
    <w:p w14:paraId="2C97198D" w14:textId="77777777" w:rsidR="007772F9" w:rsidRPr="00244192" w:rsidRDefault="007772F9" w:rsidP="007772F9">
      <w:pPr>
        <w:pStyle w:val="a3"/>
        <w:spacing w:after="0" w:line="240" w:lineRule="auto"/>
        <w:rPr>
          <w:rFonts w:ascii="Times New Roman" w:eastAsia="Times New Roman" w:hAnsi="Times New Roman" w:cs="Times New Roman"/>
          <w:sz w:val="28"/>
          <w:szCs w:val="28"/>
          <w:lang w:val="ky-KG" w:eastAsia="ru-KG"/>
        </w:rPr>
      </w:pPr>
    </w:p>
    <w:p w14:paraId="75D3913F" w14:textId="4281D47A" w:rsidR="007772F9" w:rsidRPr="00244192" w:rsidRDefault="007772F9" w:rsidP="007772F9">
      <w:pPr>
        <w:pStyle w:val="a3"/>
        <w:spacing w:after="0" w:line="240" w:lineRule="auto"/>
        <w:rPr>
          <w:rFonts w:ascii="Times New Roman" w:eastAsia="Times New Roman" w:hAnsi="Times New Roman" w:cs="Times New Roman"/>
          <w:sz w:val="28"/>
          <w:szCs w:val="28"/>
          <w:lang w:val="ky-KG" w:eastAsia="ru-KG"/>
        </w:rPr>
      </w:pPr>
      <w:r w:rsidRPr="00244192">
        <w:rPr>
          <w:rFonts w:ascii="Times New Roman" w:eastAsia="Times New Roman" w:hAnsi="Times New Roman" w:cs="Times New Roman"/>
          <w:sz w:val="28"/>
          <w:szCs w:val="28"/>
          <w:lang w:val="ky-KG" w:eastAsia="ru-KG"/>
        </w:rPr>
        <w:t>Эсептөө:</w:t>
      </w:r>
    </w:p>
    <w:p w14:paraId="2CD2FA83" w14:textId="1AE2243C" w:rsidR="005E1422" w:rsidRPr="00244192" w:rsidRDefault="007772F9" w:rsidP="007772F9">
      <w:pPr>
        <w:pStyle w:val="a3"/>
        <w:numPr>
          <w:ilvl w:val="1"/>
          <w:numId w:val="2"/>
        </w:numPr>
        <w:ind w:left="0"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Формула (2) боюнча биогаздын өзгөчөлүк чыгарылышын (бир килограмм калдыктан кг менен) активдүү бөлүнүү мезгили ичинде аныктоо:</w:t>
      </w:r>
    </w:p>
    <w:p w14:paraId="156F6AF8" w14:textId="77777777" w:rsidR="00477D90" w:rsidRPr="00244192" w:rsidRDefault="00477D90" w:rsidP="00477D90">
      <w:pPr>
        <w:pStyle w:val="a3"/>
        <w:shd w:val="clear" w:color="auto" w:fill="FFFFFF"/>
        <w:spacing w:before="120" w:after="120" w:line="240" w:lineRule="auto"/>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i/>
          <w:iCs/>
          <w:color w:val="000000"/>
          <w:sz w:val="28"/>
          <w:szCs w:val="28"/>
          <w:lang w:val="ky-KG" w:eastAsia="ru-KG"/>
        </w:rPr>
        <w:t>Q</w:t>
      </w:r>
      <w:r w:rsidRPr="00244192">
        <w:rPr>
          <w:rFonts w:ascii="Times New Roman" w:eastAsia="Times New Roman" w:hAnsi="Times New Roman" w:cs="Times New Roman"/>
          <w:i/>
          <w:iCs/>
          <w:color w:val="000000"/>
          <w:sz w:val="28"/>
          <w:szCs w:val="28"/>
          <w:vertAlign w:val="subscript"/>
          <w:lang w:val="ky-KG" w:eastAsia="ru-KG"/>
        </w:rPr>
        <w:t>w</w:t>
      </w:r>
      <w:r w:rsidRPr="00244192">
        <w:rPr>
          <w:rFonts w:ascii="Times New Roman" w:eastAsia="Times New Roman" w:hAnsi="Times New Roman" w:cs="Times New Roman"/>
          <w:i/>
          <w:iCs/>
          <w:color w:val="000000"/>
          <w:sz w:val="28"/>
          <w:szCs w:val="28"/>
          <w:lang w:val="ky-KG" w:eastAsia="ru-KG"/>
        </w:rPr>
        <w:t> </w:t>
      </w:r>
      <w:r w:rsidRPr="00244192">
        <w:rPr>
          <w:rFonts w:ascii="Times New Roman" w:eastAsia="Times New Roman" w:hAnsi="Times New Roman" w:cs="Times New Roman"/>
          <w:color w:val="000000"/>
          <w:sz w:val="28"/>
          <w:szCs w:val="28"/>
          <w:lang w:val="ky-KG" w:eastAsia="ru-KG"/>
        </w:rPr>
        <w:t>= 10</w:t>
      </w:r>
      <w:r w:rsidRPr="00244192">
        <w:rPr>
          <w:rFonts w:ascii="Times New Roman" w:eastAsia="Times New Roman" w:hAnsi="Times New Roman" w:cs="Times New Roman"/>
          <w:color w:val="000000"/>
          <w:sz w:val="28"/>
          <w:szCs w:val="28"/>
          <w:vertAlign w:val="superscript"/>
          <w:lang w:val="ky-KG" w:eastAsia="ru-KG"/>
        </w:rPr>
        <w:t>-6</w:t>
      </w:r>
      <w:r w:rsidRPr="00244192">
        <w:rPr>
          <w:rFonts w:ascii="Times New Roman" w:eastAsia="Times New Roman" w:hAnsi="Times New Roman" w:cs="Times New Roman"/>
          <w:color w:val="000000"/>
          <w:sz w:val="28"/>
          <w:szCs w:val="28"/>
          <w:lang w:val="ky-KG" w:eastAsia="ru-KG"/>
        </w:rPr>
        <w:t>∙55 (100-47)∙(0,92∙2 +0,62∙83 +0,34∙15)= 0,170236 кг/кг отх.</w:t>
      </w:r>
    </w:p>
    <w:p w14:paraId="7094BEFA" w14:textId="38C50DAF" w:rsidR="00477D90" w:rsidRPr="00244192" w:rsidRDefault="00F26CAE" w:rsidP="00477D90">
      <w:pPr>
        <w:pStyle w:val="a3"/>
        <w:ind w:left="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Бишкек үчүн биогаздын активдүү бөлүнүү мезгили (tcp жыл. = 11,67° С, Тжыл. = 244 күн) 4-формула боюнча түзүлөт:</w:t>
      </w:r>
    </w:p>
    <w:p w14:paraId="7AAAC298" w14:textId="1797E091" w:rsidR="00F26CAE" w:rsidRPr="00244192" w:rsidRDefault="00D27F04" w:rsidP="00997ABE">
      <w:pPr>
        <w:pStyle w:val="a3"/>
        <w:spacing w:before="240"/>
        <w:ind w:left="709"/>
        <w:jc w:val="center"/>
        <w:rPr>
          <w:rFonts w:ascii="Times New Roman" w:hAnsi="Times New Roman" w:cs="Times New Roman"/>
          <w:sz w:val="28"/>
          <w:szCs w:val="28"/>
          <w:lang w:val="ky-KG"/>
        </w:rPr>
      </w:pPr>
      <w:r w:rsidRPr="00244192">
        <w:rPr>
          <w:rFonts w:ascii="Times New Roman" w:eastAsia="Times New Roman" w:hAnsi="Times New Roman" w:cs="Times New Roman"/>
          <w:noProof/>
          <w:color w:val="000000"/>
          <w:sz w:val="28"/>
          <w:szCs w:val="28"/>
          <w:vertAlign w:val="subscript"/>
          <w:lang w:val="ky-KG" w:eastAsia="ru-KG"/>
        </w:rPr>
        <w:drawing>
          <wp:inline distT="0" distB="0" distL="0" distR="0" wp14:anchorId="388EDD36" wp14:editId="5BC945D8">
            <wp:extent cx="2146852" cy="447675"/>
            <wp:effectExtent l="0" t="0" r="635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1845" cy="448716"/>
                    </a:xfrm>
                    <a:prstGeom prst="rect">
                      <a:avLst/>
                    </a:prstGeom>
                    <a:noFill/>
                    <a:ln>
                      <a:noFill/>
                    </a:ln>
                  </pic:spPr>
                </pic:pic>
              </a:graphicData>
            </a:graphic>
          </wp:inline>
        </w:drawing>
      </w:r>
    </w:p>
    <w:p w14:paraId="08F951EB" w14:textId="3F527254" w:rsidR="00F26CAE" w:rsidRPr="00244192" w:rsidRDefault="00D27F04" w:rsidP="00567D89">
      <w:pPr>
        <w:pStyle w:val="a3"/>
        <w:numPr>
          <w:ilvl w:val="1"/>
          <w:numId w:val="2"/>
        </w:numPr>
        <w:ind w:left="0" w:firstLine="709"/>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(3) формула боюнча бир тонна көмүлгөн таштандыга эсептелген бир жылдык биогаздын санын аныктайбыз:</w:t>
      </w:r>
    </w:p>
    <w:p w14:paraId="58F8E8AA" w14:textId="5639DF78" w:rsidR="00567D89" w:rsidRPr="00244192" w:rsidRDefault="00567D89" w:rsidP="00567D89">
      <w:pPr>
        <w:pStyle w:val="a3"/>
        <w:ind w:left="709"/>
        <w:jc w:val="center"/>
        <w:rPr>
          <w:rFonts w:ascii="Times New Roman" w:hAnsi="Times New Roman" w:cs="Times New Roman"/>
          <w:sz w:val="28"/>
          <w:szCs w:val="28"/>
          <w:lang w:val="ky-KG"/>
        </w:rPr>
      </w:pPr>
      <w:r w:rsidRPr="00244192">
        <w:rPr>
          <w:rFonts w:ascii="Times New Roman" w:eastAsia="Times New Roman" w:hAnsi="Times New Roman" w:cs="Times New Roman"/>
          <w:noProof/>
          <w:color w:val="000000"/>
          <w:sz w:val="28"/>
          <w:szCs w:val="28"/>
          <w:vertAlign w:val="subscript"/>
          <w:lang w:val="ky-KG" w:eastAsia="ru-KG"/>
        </w:rPr>
        <w:drawing>
          <wp:inline distT="0" distB="0" distL="0" distR="0" wp14:anchorId="61DB2E70" wp14:editId="30916E1B">
            <wp:extent cx="3238500" cy="3905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0" cy="390525"/>
                    </a:xfrm>
                    <a:prstGeom prst="rect">
                      <a:avLst/>
                    </a:prstGeom>
                    <a:noFill/>
                    <a:ln>
                      <a:noFill/>
                    </a:ln>
                  </pic:spPr>
                </pic:pic>
              </a:graphicData>
            </a:graphic>
          </wp:inline>
        </w:drawing>
      </w:r>
    </w:p>
    <w:p w14:paraId="053EDA63" w14:textId="7B23FDA0" w:rsidR="00567D89" w:rsidRPr="00244192" w:rsidRDefault="00567D89" w:rsidP="00567D89">
      <w:pPr>
        <w:pStyle w:val="a3"/>
        <w:numPr>
          <w:ilvl w:val="1"/>
          <w:numId w:val="2"/>
        </w:numPr>
        <w:ind w:left="1134"/>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Биогаздын тыгыздыгын (7) формуласы боюнча аныктайбыз:</w:t>
      </w:r>
    </w:p>
    <w:p w14:paraId="2EC5D4F1" w14:textId="77777777" w:rsidR="00567D89" w:rsidRPr="00244192" w:rsidRDefault="00567D89" w:rsidP="00567D89">
      <w:pPr>
        <w:pStyle w:val="a3"/>
        <w:ind w:left="1134"/>
        <w:jc w:val="both"/>
        <w:rPr>
          <w:rFonts w:ascii="Times New Roman" w:hAnsi="Times New Roman" w:cs="Times New Roman"/>
          <w:sz w:val="28"/>
          <w:szCs w:val="28"/>
          <w:lang w:val="ky-KG"/>
        </w:rPr>
      </w:pPr>
    </w:p>
    <w:tbl>
      <w:tblPr>
        <w:tblW w:w="5000" w:type="pct"/>
        <w:jc w:val="center"/>
        <w:tblCellMar>
          <w:left w:w="0" w:type="dxa"/>
          <w:right w:w="0" w:type="dxa"/>
        </w:tblCellMar>
        <w:tblLook w:val="04A0" w:firstRow="1" w:lastRow="0" w:firstColumn="1" w:lastColumn="0" w:noHBand="0" w:noVBand="1"/>
      </w:tblPr>
      <w:tblGrid>
        <w:gridCol w:w="5857"/>
        <w:gridCol w:w="3204"/>
      </w:tblGrid>
      <w:tr w:rsidR="00567D89" w:rsidRPr="00244192" w14:paraId="5EDB9721" w14:textId="77777777" w:rsidTr="005D6AA8">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2D27375E" w14:textId="77777777" w:rsidR="00567D89" w:rsidRPr="00244192" w:rsidRDefault="00567D89" w:rsidP="00567D89">
            <w:pPr>
              <w:pStyle w:val="a3"/>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Компонент</w:t>
            </w:r>
          </w:p>
        </w:tc>
        <w:tc>
          <w:tcPr>
            <w:tcW w:w="1750" w:type="pct"/>
            <w:tcBorders>
              <w:top w:val="single" w:sz="4" w:space="0" w:color="auto"/>
              <w:left w:val="nil"/>
              <w:bottom w:val="single" w:sz="4" w:space="0" w:color="auto"/>
              <w:right w:val="single" w:sz="4" w:space="0" w:color="auto"/>
            </w:tcBorders>
            <w:vAlign w:val="center"/>
            <w:hideMark/>
          </w:tcPr>
          <w:p w14:paraId="5483C9A5"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i/>
                <w:iCs/>
                <w:sz w:val="24"/>
                <w:szCs w:val="24"/>
                <w:lang w:val="ky-KG" w:eastAsia="ru-KG"/>
              </w:rPr>
              <w:t>С</w:t>
            </w:r>
            <w:r w:rsidRPr="00244192">
              <w:rPr>
                <w:rFonts w:ascii="Times New Roman" w:eastAsia="Times New Roman" w:hAnsi="Times New Roman" w:cs="Times New Roman"/>
                <w:i/>
                <w:iCs/>
                <w:sz w:val="24"/>
                <w:szCs w:val="24"/>
                <w:vertAlign w:val="subscript"/>
                <w:lang w:val="ky-KG" w:eastAsia="ru-KG"/>
              </w:rPr>
              <w:t>i</w:t>
            </w:r>
            <w:r w:rsidRPr="00244192">
              <w:rPr>
                <w:rFonts w:ascii="Times New Roman" w:eastAsia="Times New Roman" w:hAnsi="Times New Roman" w:cs="Times New Roman"/>
                <w:sz w:val="24"/>
                <w:szCs w:val="24"/>
                <w:lang w:val="ky-KG" w:eastAsia="ru-KG"/>
              </w:rPr>
              <w:t>, мг/куб. м</w:t>
            </w:r>
          </w:p>
        </w:tc>
      </w:tr>
      <w:tr w:rsidR="00567D89" w:rsidRPr="00244192" w14:paraId="441C930C"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2941C52D"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1750" w:type="pct"/>
            <w:tcBorders>
              <w:top w:val="nil"/>
              <w:left w:val="nil"/>
              <w:bottom w:val="single" w:sz="4" w:space="0" w:color="auto"/>
              <w:right w:val="single" w:sz="4" w:space="0" w:color="auto"/>
            </w:tcBorders>
            <w:vAlign w:val="center"/>
            <w:hideMark/>
          </w:tcPr>
          <w:p w14:paraId="5B36104F"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660908</w:t>
            </w:r>
          </w:p>
        </w:tc>
      </w:tr>
      <w:tr w:rsidR="00567D89" w:rsidRPr="00244192" w14:paraId="0786F062"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1741FFDD" w14:textId="1CEA8F5A"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диоксиди</w:t>
            </w:r>
          </w:p>
        </w:tc>
        <w:tc>
          <w:tcPr>
            <w:tcW w:w="1750" w:type="pct"/>
            <w:tcBorders>
              <w:top w:val="nil"/>
              <w:left w:val="nil"/>
              <w:bottom w:val="single" w:sz="4" w:space="0" w:color="auto"/>
              <w:right w:val="single" w:sz="4" w:space="0" w:color="auto"/>
            </w:tcBorders>
            <w:vAlign w:val="center"/>
            <w:hideMark/>
          </w:tcPr>
          <w:p w14:paraId="5A018638"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558958</w:t>
            </w:r>
          </w:p>
        </w:tc>
      </w:tr>
      <w:tr w:rsidR="00567D89" w:rsidRPr="00244192" w14:paraId="7BC31BDF"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5EC09181"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1750" w:type="pct"/>
            <w:tcBorders>
              <w:top w:val="nil"/>
              <w:left w:val="nil"/>
              <w:bottom w:val="single" w:sz="4" w:space="0" w:color="auto"/>
              <w:right w:val="single" w:sz="4" w:space="0" w:color="auto"/>
            </w:tcBorders>
            <w:vAlign w:val="center"/>
            <w:hideMark/>
          </w:tcPr>
          <w:p w14:paraId="1C9ADAA8"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9029</w:t>
            </w:r>
          </w:p>
        </w:tc>
      </w:tr>
      <w:tr w:rsidR="00567D89" w:rsidRPr="00244192" w14:paraId="1CDE315C"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071126BD"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1750" w:type="pct"/>
            <w:tcBorders>
              <w:top w:val="nil"/>
              <w:left w:val="nil"/>
              <w:bottom w:val="single" w:sz="4" w:space="0" w:color="auto"/>
              <w:right w:val="single" w:sz="4" w:space="0" w:color="auto"/>
            </w:tcBorders>
            <w:vAlign w:val="center"/>
            <w:hideMark/>
          </w:tcPr>
          <w:p w14:paraId="3807C35A"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6659</w:t>
            </w:r>
          </w:p>
        </w:tc>
      </w:tr>
      <w:tr w:rsidR="00567D89" w:rsidRPr="00244192" w14:paraId="1636219F"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13184BD9"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1750" w:type="pct"/>
            <w:tcBorders>
              <w:top w:val="nil"/>
              <w:left w:val="nil"/>
              <w:bottom w:val="single" w:sz="4" w:space="0" w:color="auto"/>
              <w:right w:val="single" w:sz="4" w:space="0" w:color="auto"/>
            </w:tcBorders>
            <w:vAlign w:val="center"/>
            <w:hideMark/>
          </w:tcPr>
          <w:p w14:paraId="26228ADE"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5530</w:t>
            </w:r>
          </w:p>
        </w:tc>
      </w:tr>
      <w:tr w:rsidR="00567D89" w:rsidRPr="00244192" w14:paraId="5BD41280"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35B4825D" w14:textId="1BEA5CE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1750" w:type="pct"/>
            <w:tcBorders>
              <w:top w:val="nil"/>
              <w:left w:val="nil"/>
              <w:bottom w:val="single" w:sz="4" w:space="0" w:color="auto"/>
              <w:right w:val="single" w:sz="4" w:space="0" w:color="auto"/>
            </w:tcBorders>
            <w:vAlign w:val="center"/>
            <w:hideMark/>
          </w:tcPr>
          <w:p w14:paraId="68FA0D10"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3148</w:t>
            </w:r>
          </w:p>
        </w:tc>
      </w:tr>
      <w:tr w:rsidR="00567D89" w:rsidRPr="00244192" w14:paraId="7310A4F7"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71D6A3B8" w14:textId="1CEDEC75"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lastRenderedPageBreak/>
              <w:t>Азот кычкыл диоксиди</w:t>
            </w:r>
          </w:p>
        </w:tc>
        <w:tc>
          <w:tcPr>
            <w:tcW w:w="1750" w:type="pct"/>
            <w:tcBorders>
              <w:top w:val="nil"/>
              <w:left w:val="nil"/>
              <w:bottom w:val="single" w:sz="4" w:space="0" w:color="auto"/>
              <w:right w:val="single" w:sz="4" w:space="0" w:color="auto"/>
            </w:tcBorders>
            <w:vAlign w:val="center"/>
            <w:hideMark/>
          </w:tcPr>
          <w:p w14:paraId="5253C746"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1392</w:t>
            </w:r>
          </w:p>
        </w:tc>
      </w:tr>
      <w:tr w:rsidR="00567D89" w:rsidRPr="00244192" w14:paraId="05E655FE"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60957E15"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1750" w:type="pct"/>
            <w:tcBorders>
              <w:top w:val="nil"/>
              <w:left w:val="nil"/>
              <w:bottom w:val="single" w:sz="4" w:space="0" w:color="auto"/>
              <w:right w:val="single" w:sz="4" w:space="0" w:color="auto"/>
            </w:tcBorders>
            <w:vAlign w:val="center"/>
            <w:hideMark/>
          </w:tcPr>
          <w:p w14:paraId="6212CA43"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1204</w:t>
            </w:r>
          </w:p>
        </w:tc>
      </w:tr>
      <w:tr w:rsidR="00567D89" w:rsidRPr="00244192" w14:paraId="1250A549"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707DA918"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Этилбензол</w:t>
            </w:r>
          </w:p>
        </w:tc>
        <w:tc>
          <w:tcPr>
            <w:tcW w:w="1750" w:type="pct"/>
            <w:tcBorders>
              <w:top w:val="nil"/>
              <w:left w:val="nil"/>
              <w:bottom w:val="single" w:sz="4" w:space="0" w:color="auto"/>
              <w:right w:val="single" w:sz="4" w:space="0" w:color="auto"/>
            </w:tcBorders>
            <w:vAlign w:val="center"/>
            <w:hideMark/>
          </w:tcPr>
          <w:p w14:paraId="1FCCE3EC"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1191</w:t>
            </w:r>
          </w:p>
        </w:tc>
      </w:tr>
      <w:tr w:rsidR="00567D89" w:rsidRPr="00244192" w14:paraId="6855A353"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3AE19F1C" w14:textId="573D5855"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1750" w:type="pct"/>
            <w:tcBorders>
              <w:top w:val="nil"/>
              <w:left w:val="nil"/>
              <w:bottom w:val="single" w:sz="4" w:space="0" w:color="auto"/>
              <w:right w:val="single" w:sz="4" w:space="0" w:color="auto"/>
            </w:tcBorders>
            <w:vAlign w:val="center"/>
            <w:hideMark/>
          </w:tcPr>
          <w:p w14:paraId="7CA1DAD9"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878</w:t>
            </w:r>
          </w:p>
        </w:tc>
      </w:tr>
      <w:tr w:rsidR="00567D89" w:rsidRPr="00244192" w14:paraId="3BDD7173"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3867A7F4"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1750" w:type="pct"/>
            <w:tcBorders>
              <w:top w:val="nil"/>
              <w:left w:val="nil"/>
              <w:bottom w:val="single" w:sz="4" w:space="0" w:color="auto"/>
              <w:right w:val="single" w:sz="4" w:space="0" w:color="auto"/>
            </w:tcBorders>
            <w:vAlign w:val="center"/>
            <w:hideMark/>
          </w:tcPr>
          <w:p w14:paraId="7BA31EB1"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326</w:t>
            </w:r>
          </w:p>
        </w:tc>
      </w:tr>
      <w:tr w:rsidR="00567D89" w:rsidRPr="00244192" w14:paraId="408B3965" w14:textId="77777777" w:rsidTr="005D6AA8">
        <w:trPr>
          <w:jc w:val="center"/>
        </w:trPr>
        <w:tc>
          <w:tcPr>
            <w:tcW w:w="3200" w:type="pct"/>
            <w:tcBorders>
              <w:top w:val="nil"/>
              <w:left w:val="single" w:sz="4" w:space="0" w:color="auto"/>
              <w:bottom w:val="single" w:sz="4" w:space="0" w:color="auto"/>
              <w:right w:val="single" w:sz="4" w:space="0" w:color="auto"/>
            </w:tcBorders>
            <w:vAlign w:val="center"/>
            <w:hideMark/>
          </w:tcPr>
          <w:p w14:paraId="39561A13"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Итого:</w:t>
            </w:r>
          </w:p>
        </w:tc>
        <w:tc>
          <w:tcPr>
            <w:tcW w:w="1750" w:type="pct"/>
            <w:tcBorders>
              <w:top w:val="nil"/>
              <w:left w:val="nil"/>
              <w:bottom w:val="single" w:sz="4" w:space="0" w:color="auto"/>
              <w:right w:val="single" w:sz="4" w:space="0" w:color="auto"/>
            </w:tcBorders>
            <w:vAlign w:val="center"/>
            <w:hideMark/>
          </w:tcPr>
          <w:p w14:paraId="373327D0"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1249223</w:t>
            </w:r>
          </w:p>
        </w:tc>
      </w:tr>
    </w:tbl>
    <w:p w14:paraId="3825A192" w14:textId="67728AF8" w:rsidR="00567D89" w:rsidRPr="00244192" w:rsidRDefault="00567D89" w:rsidP="00567D89">
      <w:pPr>
        <w:shd w:val="clear" w:color="auto" w:fill="FFFFFF"/>
        <w:spacing w:before="120" w:after="120" w:line="240" w:lineRule="auto"/>
        <w:jc w:val="center"/>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i/>
          <w:iCs/>
          <w:color w:val="000000"/>
          <w:sz w:val="28"/>
          <w:szCs w:val="28"/>
          <w:lang w:val="ky-KG" w:eastAsia="ru-KG"/>
        </w:rPr>
        <w:t>ρ</w:t>
      </w:r>
      <w:r w:rsidRPr="00244192">
        <w:rPr>
          <w:rFonts w:ascii="Times New Roman" w:eastAsia="Times New Roman" w:hAnsi="Times New Roman" w:cs="Times New Roman"/>
          <w:i/>
          <w:iCs/>
          <w:color w:val="000000"/>
          <w:sz w:val="28"/>
          <w:szCs w:val="28"/>
          <w:vertAlign w:val="subscript"/>
          <w:lang w:val="ky-KG" w:eastAsia="ru-KG"/>
        </w:rPr>
        <w:t>б.г.</w:t>
      </w:r>
      <w:r w:rsidRPr="00244192">
        <w:rPr>
          <w:rFonts w:ascii="Times New Roman" w:eastAsia="Times New Roman" w:hAnsi="Times New Roman" w:cs="Times New Roman"/>
          <w:color w:val="000000"/>
          <w:sz w:val="28"/>
          <w:szCs w:val="28"/>
          <w:lang w:val="ky-KG" w:eastAsia="ru-KG"/>
        </w:rPr>
        <w:t> = 10-6∙1249233=1,249</w:t>
      </w:r>
    </w:p>
    <w:p w14:paraId="52573FC4" w14:textId="1F638063" w:rsidR="00567D89" w:rsidRPr="00244192" w:rsidRDefault="00567D89" w:rsidP="00567D89">
      <w:pPr>
        <w:pStyle w:val="a3"/>
        <w:numPr>
          <w:ilvl w:val="1"/>
          <w:numId w:val="2"/>
        </w:numPr>
        <w:shd w:val="clear" w:color="auto" w:fill="FFFFFF"/>
        <w:spacing w:before="120" w:after="120" w:line="240" w:lineRule="auto"/>
        <w:ind w:left="0" w:firstLine="851"/>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(8) формула боюнча биогаздагы компоненттердин салмактык пайыздык курамын аныктайбыз (көмүр кычкыл газы нормаланбаган зат катары андан ары кароодон чыгарылат):</w:t>
      </w:r>
    </w:p>
    <w:p w14:paraId="6793D38A" w14:textId="4AE2A252" w:rsidR="00567D89" w:rsidRPr="00244192" w:rsidRDefault="00567D89" w:rsidP="00567D89">
      <w:pPr>
        <w:pStyle w:val="a3"/>
        <w:ind w:left="1134"/>
        <w:jc w:val="both"/>
        <w:rPr>
          <w:rFonts w:ascii="Times New Roman" w:hAnsi="Times New Roman" w:cs="Times New Roman"/>
          <w:sz w:val="28"/>
          <w:szCs w:val="28"/>
          <w:lang w:val="ky-KG"/>
        </w:rPr>
      </w:pPr>
    </w:p>
    <w:tbl>
      <w:tblPr>
        <w:tblW w:w="5000" w:type="pct"/>
        <w:jc w:val="center"/>
        <w:tblCellMar>
          <w:left w:w="0" w:type="dxa"/>
          <w:right w:w="0" w:type="dxa"/>
        </w:tblCellMar>
        <w:tblLook w:val="04A0" w:firstRow="1" w:lastRow="0" w:firstColumn="1" w:lastColumn="0" w:noHBand="0" w:noVBand="1"/>
      </w:tblPr>
      <w:tblGrid>
        <w:gridCol w:w="5853"/>
        <w:gridCol w:w="3202"/>
      </w:tblGrid>
      <w:tr w:rsidR="00567D89" w:rsidRPr="00244192" w14:paraId="3381E4A9" w14:textId="77777777" w:rsidTr="00567D89">
        <w:trPr>
          <w:jc w:val="center"/>
        </w:trPr>
        <w:tc>
          <w:tcPr>
            <w:tcW w:w="3232"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1845F311"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Компонент</w:t>
            </w:r>
          </w:p>
        </w:tc>
        <w:tc>
          <w:tcPr>
            <w:tcW w:w="1768"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4E8A87A0"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i/>
                <w:iCs/>
                <w:sz w:val="24"/>
                <w:szCs w:val="24"/>
                <w:lang w:val="ky-KG" w:eastAsia="ru-KG"/>
              </w:rPr>
              <w:t>С</w:t>
            </w:r>
            <w:r w:rsidRPr="00244192">
              <w:rPr>
                <w:rFonts w:ascii="Times New Roman" w:eastAsia="Times New Roman" w:hAnsi="Times New Roman" w:cs="Times New Roman"/>
                <w:i/>
                <w:iCs/>
                <w:sz w:val="24"/>
                <w:szCs w:val="24"/>
                <w:vertAlign w:val="subscript"/>
                <w:lang w:val="ky-KG" w:eastAsia="ru-KG"/>
              </w:rPr>
              <w:t>вес.i</w:t>
            </w:r>
            <w:r w:rsidRPr="00244192">
              <w:rPr>
                <w:rFonts w:ascii="Times New Roman" w:eastAsia="Times New Roman" w:hAnsi="Times New Roman" w:cs="Times New Roman"/>
                <w:sz w:val="24"/>
                <w:szCs w:val="24"/>
                <w:lang w:val="ky-KG" w:eastAsia="ru-KG"/>
              </w:rPr>
              <w:t>, %</w:t>
            </w:r>
          </w:p>
        </w:tc>
      </w:tr>
      <w:tr w:rsidR="00567D89" w:rsidRPr="00244192" w14:paraId="22245DD6" w14:textId="77777777" w:rsidTr="00567D89">
        <w:trPr>
          <w:jc w:val="center"/>
        </w:trPr>
        <w:tc>
          <w:tcPr>
            <w:tcW w:w="323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192DF194"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176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12996780"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52,915</w:t>
            </w:r>
          </w:p>
        </w:tc>
      </w:tr>
      <w:tr w:rsidR="00567D89" w:rsidRPr="00244192" w14:paraId="6D268A1A" w14:textId="77777777" w:rsidTr="00567D89">
        <w:trPr>
          <w:jc w:val="center"/>
        </w:trPr>
        <w:tc>
          <w:tcPr>
            <w:tcW w:w="323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6830A764"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176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2D92A090"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0,723</w:t>
            </w:r>
          </w:p>
        </w:tc>
      </w:tr>
      <w:tr w:rsidR="00567D89" w:rsidRPr="00244192" w14:paraId="63088F7C" w14:textId="77777777" w:rsidTr="00567D89">
        <w:trPr>
          <w:jc w:val="center"/>
        </w:trPr>
        <w:tc>
          <w:tcPr>
            <w:tcW w:w="323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7A8D06D2"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176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0F4B9E67"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0,533</w:t>
            </w:r>
          </w:p>
        </w:tc>
      </w:tr>
      <w:tr w:rsidR="00567D89" w:rsidRPr="00244192" w14:paraId="234561EB" w14:textId="77777777" w:rsidTr="00567D89">
        <w:trPr>
          <w:jc w:val="center"/>
        </w:trPr>
        <w:tc>
          <w:tcPr>
            <w:tcW w:w="323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5A757F7B"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176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68A8800D"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0,443</w:t>
            </w:r>
          </w:p>
        </w:tc>
      </w:tr>
      <w:tr w:rsidR="00567D89" w:rsidRPr="00244192" w14:paraId="30FD8434" w14:textId="77777777" w:rsidTr="00567D89">
        <w:trPr>
          <w:jc w:val="center"/>
        </w:trPr>
        <w:tc>
          <w:tcPr>
            <w:tcW w:w="323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37CA3D21" w14:textId="4FA3F6AC" w:rsidR="00567D89" w:rsidRPr="00244192" w:rsidRDefault="00567D89" w:rsidP="00567D89">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176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6497DCC6" w14:textId="77777777" w:rsidR="00567D89" w:rsidRPr="00244192" w:rsidRDefault="00567D89" w:rsidP="00567D89">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0,252</w:t>
            </w:r>
          </w:p>
        </w:tc>
      </w:tr>
      <w:tr w:rsidR="00567D89" w:rsidRPr="00244192" w14:paraId="78B66E53" w14:textId="77777777" w:rsidTr="00567D89">
        <w:trPr>
          <w:jc w:val="center"/>
        </w:trPr>
        <w:tc>
          <w:tcPr>
            <w:tcW w:w="323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08C5846E" w14:textId="20A5C121" w:rsidR="00567D89" w:rsidRPr="00244192" w:rsidRDefault="00567D89" w:rsidP="00567D89">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Азот кычкыл диоксиди</w:t>
            </w:r>
          </w:p>
        </w:tc>
        <w:tc>
          <w:tcPr>
            <w:tcW w:w="176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1C7612A8" w14:textId="77777777" w:rsidR="00567D89" w:rsidRPr="00244192" w:rsidRDefault="00567D89" w:rsidP="00567D89">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0,111</w:t>
            </w:r>
          </w:p>
        </w:tc>
      </w:tr>
      <w:tr w:rsidR="00567D89" w:rsidRPr="00244192" w14:paraId="3E4FBA5A" w14:textId="77777777" w:rsidTr="00567D89">
        <w:trPr>
          <w:jc w:val="center"/>
        </w:trPr>
        <w:tc>
          <w:tcPr>
            <w:tcW w:w="323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09B3684E" w14:textId="77777777" w:rsidR="00567D89" w:rsidRPr="00244192" w:rsidRDefault="00567D89" w:rsidP="00567D89">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176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42B53F71" w14:textId="77777777" w:rsidR="00567D89" w:rsidRPr="00244192" w:rsidRDefault="00567D89" w:rsidP="00567D89">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0,096</w:t>
            </w:r>
          </w:p>
        </w:tc>
      </w:tr>
      <w:tr w:rsidR="00567D89" w:rsidRPr="00244192" w14:paraId="257A2E30" w14:textId="77777777" w:rsidTr="00567D89">
        <w:trPr>
          <w:jc w:val="center"/>
        </w:trPr>
        <w:tc>
          <w:tcPr>
            <w:tcW w:w="323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13ACE28B" w14:textId="77777777" w:rsidR="00567D89" w:rsidRPr="00244192" w:rsidRDefault="00567D89" w:rsidP="00567D89">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Этилбензол</w:t>
            </w:r>
          </w:p>
        </w:tc>
        <w:tc>
          <w:tcPr>
            <w:tcW w:w="176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6A7BABC9" w14:textId="77777777" w:rsidR="00567D89" w:rsidRPr="00244192" w:rsidRDefault="00567D89" w:rsidP="00567D89">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0,095</w:t>
            </w:r>
          </w:p>
        </w:tc>
      </w:tr>
      <w:tr w:rsidR="00567D89" w:rsidRPr="00244192" w14:paraId="455CEF52" w14:textId="77777777" w:rsidTr="00567D89">
        <w:trPr>
          <w:jc w:val="center"/>
        </w:trPr>
        <w:tc>
          <w:tcPr>
            <w:tcW w:w="323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5B4ABE0E" w14:textId="313376B7" w:rsidR="00567D89" w:rsidRPr="00244192" w:rsidRDefault="00567D89" w:rsidP="00567D89">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176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5D69F806" w14:textId="77777777" w:rsidR="00567D89" w:rsidRPr="00244192" w:rsidRDefault="00567D89" w:rsidP="00567D89">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0,070</w:t>
            </w:r>
          </w:p>
        </w:tc>
      </w:tr>
      <w:tr w:rsidR="00567D89" w:rsidRPr="00244192" w14:paraId="0395CAC3" w14:textId="77777777" w:rsidTr="00567D89">
        <w:trPr>
          <w:jc w:val="center"/>
        </w:trPr>
        <w:tc>
          <w:tcPr>
            <w:tcW w:w="323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19560145" w14:textId="77777777" w:rsidR="00567D89" w:rsidRPr="00244192" w:rsidRDefault="00567D89" w:rsidP="00567D89">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176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137B7DCD" w14:textId="77777777" w:rsidR="00567D89" w:rsidRPr="00244192" w:rsidRDefault="00567D89" w:rsidP="00567D89">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0,026</w:t>
            </w:r>
          </w:p>
        </w:tc>
      </w:tr>
    </w:tbl>
    <w:p w14:paraId="737A04E5" w14:textId="12DE5B3F" w:rsidR="00567D89" w:rsidRPr="00244192" w:rsidRDefault="00567D89" w:rsidP="00567D89">
      <w:pPr>
        <w:pStyle w:val="a3"/>
        <w:ind w:left="1134"/>
        <w:jc w:val="both"/>
        <w:rPr>
          <w:rFonts w:ascii="Times New Roman" w:hAnsi="Times New Roman" w:cs="Times New Roman"/>
          <w:sz w:val="28"/>
          <w:szCs w:val="28"/>
          <w:lang w:val="ky-KG"/>
        </w:rPr>
      </w:pPr>
    </w:p>
    <w:p w14:paraId="775F3C5A" w14:textId="277FAF01" w:rsidR="00567D89" w:rsidRPr="00244192" w:rsidRDefault="00567D89" w:rsidP="00567D89">
      <w:pPr>
        <w:pStyle w:val="a3"/>
        <w:numPr>
          <w:ilvl w:val="1"/>
          <w:numId w:val="2"/>
        </w:numPr>
        <w:ind w:left="0" w:firstLine="851"/>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(9) формула боюнча биогаздын компоненттеринин жыл ичинде бөлүнүп чыккан салыштырма салмактарын аныктайбыз:</w:t>
      </w:r>
    </w:p>
    <w:tbl>
      <w:tblPr>
        <w:tblW w:w="5000" w:type="pct"/>
        <w:jc w:val="center"/>
        <w:tblCellMar>
          <w:left w:w="0" w:type="dxa"/>
          <w:right w:w="0" w:type="dxa"/>
        </w:tblCellMar>
        <w:tblLook w:val="04A0" w:firstRow="1" w:lastRow="0" w:firstColumn="1" w:lastColumn="0" w:noHBand="0" w:noVBand="1"/>
      </w:tblPr>
      <w:tblGrid>
        <w:gridCol w:w="5857"/>
        <w:gridCol w:w="3204"/>
      </w:tblGrid>
      <w:tr w:rsidR="00567D89" w:rsidRPr="00244192" w14:paraId="4C3587C6" w14:textId="77777777" w:rsidTr="0028395B">
        <w:trPr>
          <w:jc w:val="center"/>
        </w:trPr>
        <w:tc>
          <w:tcPr>
            <w:tcW w:w="3232" w:type="pct"/>
            <w:tcBorders>
              <w:top w:val="single" w:sz="4" w:space="0" w:color="auto"/>
              <w:left w:val="single" w:sz="4" w:space="0" w:color="auto"/>
              <w:bottom w:val="single" w:sz="4" w:space="0" w:color="auto"/>
              <w:right w:val="single" w:sz="4" w:space="0" w:color="auto"/>
            </w:tcBorders>
            <w:vAlign w:val="center"/>
            <w:hideMark/>
          </w:tcPr>
          <w:p w14:paraId="148CC008"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Компонент</w:t>
            </w:r>
          </w:p>
        </w:tc>
        <w:tc>
          <w:tcPr>
            <w:tcW w:w="1768" w:type="pct"/>
            <w:tcBorders>
              <w:top w:val="single" w:sz="4" w:space="0" w:color="auto"/>
              <w:left w:val="nil"/>
              <w:bottom w:val="single" w:sz="4" w:space="0" w:color="auto"/>
              <w:right w:val="single" w:sz="4" w:space="0" w:color="auto"/>
            </w:tcBorders>
            <w:vAlign w:val="center"/>
            <w:hideMark/>
          </w:tcPr>
          <w:p w14:paraId="76AFAABA" w14:textId="48AA6FB6"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i/>
                <w:iCs/>
                <w:sz w:val="24"/>
                <w:szCs w:val="24"/>
                <w:lang w:val="ky-KG" w:eastAsia="ru-KG"/>
              </w:rPr>
              <w:t>Р</w:t>
            </w:r>
            <w:r w:rsidRPr="00244192">
              <w:rPr>
                <w:rFonts w:ascii="Times New Roman" w:eastAsia="Times New Roman" w:hAnsi="Times New Roman" w:cs="Times New Roman"/>
                <w:i/>
                <w:iCs/>
                <w:sz w:val="24"/>
                <w:szCs w:val="24"/>
                <w:vertAlign w:val="subscript"/>
                <w:lang w:val="ky-KG" w:eastAsia="ru-KG"/>
              </w:rPr>
              <w:t>уд.i</w:t>
            </w:r>
            <w:r w:rsidRPr="00244192">
              <w:rPr>
                <w:rFonts w:ascii="Times New Roman" w:eastAsia="Times New Roman" w:hAnsi="Times New Roman" w:cs="Times New Roman"/>
                <w:sz w:val="24"/>
                <w:szCs w:val="24"/>
                <w:lang w:val="ky-KG" w:eastAsia="ru-KG"/>
              </w:rPr>
              <w:t> кг/т жылдык калдыктардын</w:t>
            </w:r>
          </w:p>
        </w:tc>
      </w:tr>
      <w:tr w:rsidR="00567D89" w:rsidRPr="00244192" w14:paraId="5F5D5E1B"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3CA6877A"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1768" w:type="pct"/>
            <w:tcBorders>
              <w:top w:val="nil"/>
              <w:left w:val="nil"/>
              <w:bottom w:val="single" w:sz="4" w:space="0" w:color="auto"/>
              <w:right w:val="single" w:sz="4" w:space="0" w:color="auto"/>
            </w:tcBorders>
            <w:vAlign w:val="center"/>
            <w:hideMark/>
          </w:tcPr>
          <w:p w14:paraId="5BA83746"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4,504019</w:t>
            </w:r>
          </w:p>
        </w:tc>
      </w:tr>
      <w:tr w:rsidR="00567D89" w:rsidRPr="00244192" w14:paraId="2F3E3EFC"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1BF01E4F"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1768" w:type="pct"/>
            <w:tcBorders>
              <w:top w:val="nil"/>
              <w:left w:val="nil"/>
              <w:bottom w:val="single" w:sz="4" w:space="0" w:color="auto"/>
              <w:right w:val="single" w:sz="4" w:space="0" w:color="auto"/>
            </w:tcBorders>
            <w:vAlign w:val="center"/>
            <w:hideMark/>
          </w:tcPr>
          <w:p w14:paraId="65C770C6"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0,061540</w:t>
            </w:r>
          </w:p>
        </w:tc>
      </w:tr>
      <w:tr w:rsidR="00567D89" w:rsidRPr="00244192" w14:paraId="7F6FB963"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02032856"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1768" w:type="pct"/>
            <w:tcBorders>
              <w:top w:val="nil"/>
              <w:left w:val="nil"/>
              <w:bottom w:val="single" w:sz="4" w:space="0" w:color="auto"/>
              <w:right w:val="single" w:sz="4" w:space="0" w:color="auto"/>
            </w:tcBorders>
            <w:vAlign w:val="center"/>
            <w:hideMark/>
          </w:tcPr>
          <w:p w14:paraId="4E2F161A"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0,045368</w:t>
            </w:r>
          </w:p>
        </w:tc>
      </w:tr>
      <w:tr w:rsidR="00567D89" w:rsidRPr="00244192" w14:paraId="215B87DD"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7C2808EA" w14:textId="77777777" w:rsidR="00567D89" w:rsidRPr="00244192" w:rsidRDefault="00567D89"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1768" w:type="pct"/>
            <w:tcBorders>
              <w:top w:val="nil"/>
              <w:left w:val="nil"/>
              <w:bottom w:val="single" w:sz="4" w:space="0" w:color="auto"/>
              <w:right w:val="single" w:sz="4" w:space="0" w:color="auto"/>
            </w:tcBorders>
            <w:vAlign w:val="center"/>
            <w:hideMark/>
          </w:tcPr>
          <w:p w14:paraId="26EB0640"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0,037707</w:t>
            </w:r>
          </w:p>
        </w:tc>
      </w:tr>
      <w:tr w:rsidR="00567D89" w:rsidRPr="00244192" w14:paraId="46CD3031"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4F77EF1E" w14:textId="07E1D681" w:rsidR="00567D89" w:rsidRPr="00244192" w:rsidRDefault="0028395B"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1768" w:type="pct"/>
            <w:tcBorders>
              <w:top w:val="nil"/>
              <w:left w:val="nil"/>
              <w:bottom w:val="single" w:sz="4" w:space="0" w:color="auto"/>
              <w:right w:val="single" w:sz="4" w:space="0" w:color="auto"/>
            </w:tcBorders>
            <w:vAlign w:val="center"/>
            <w:hideMark/>
          </w:tcPr>
          <w:p w14:paraId="471D36D4" w14:textId="77777777" w:rsidR="00567D89" w:rsidRPr="00244192" w:rsidRDefault="00567D89"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0,021450</w:t>
            </w:r>
          </w:p>
        </w:tc>
      </w:tr>
      <w:tr w:rsidR="0028395B" w:rsidRPr="00244192" w14:paraId="4EDA919C"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48BEA516" w14:textId="17F383E8" w:rsidR="0028395B" w:rsidRPr="00244192" w:rsidRDefault="0028395B" w:rsidP="0028395B">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Азот кычкыл диоксиди</w:t>
            </w:r>
          </w:p>
        </w:tc>
        <w:tc>
          <w:tcPr>
            <w:tcW w:w="1768" w:type="pct"/>
            <w:tcBorders>
              <w:top w:val="nil"/>
              <w:left w:val="nil"/>
              <w:bottom w:val="single" w:sz="4" w:space="0" w:color="auto"/>
              <w:right w:val="single" w:sz="4" w:space="0" w:color="auto"/>
            </w:tcBorders>
            <w:vAlign w:val="center"/>
            <w:hideMark/>
          </w:tcPr>
          <w:p w14:paraId="54D01C4D" w14:textId="77777777" w:rsidR="0028395B" w:rsidRPr="00244192" w:rsidRDefault="0028395B" w:rsidP="0028395B">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0,009448</w:t>
            </w:r>
          </w:p>
        </w:tc>
      </w:tr>
      <w:tr w:rsidR="0028395B" w:rsidRPr="00244192" w14:paraId="38640F88"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3210ED22" w14:textId="77777777" w:rsidR="0028395B" w:rsidRPr="00244192" w:rsidRDefault="0028395B" w:rsidP="0028395B">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1768" w:type="pct"/>
            <w:tcBorders>
              <w:top w:val="nil"/>
              <w:left w:val="nil"/>
              <w:bottom w:val="single" w:sz="4" w:space="0" w:color="auto"/>
              <w:right w:val="single" w:sz="4" w:space="0" w:color="auto"/>
            </w:tcBorders>
            <w:vAlign w:val="center"/>
            <w:hideMark/>
          </w:tcPr>
          <w:p w14:paraId="4E65F490" w14:textId="77777777" w:rsidR="0028395B" w:rsidRPr="00244192" w:rsidRDefault="0028395B" w:rsidP="0028395B">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0,008171</w:t>
            </w:r>
          </w:p>
        </w:tc>
      </w:tr>
      <w:tr w:rsidR="0028395B" w:rsidRPr="00244192" w14:paraId="75061769"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71B4985D" w14:textId="77777777" w:rsidR="0028395B" w:rsidRPr="00244192" w:rsidRDefault="0028395B" w:rsidP="0028395B">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Этилбензол</w:t>
            </w:r>
          </w:p>
        </w:tc>
        <w:tc>
          <w:tcPr>
            <w:tcW w:w="1768" w:type="pct"/>
            <w:tcBorders>
              <w:top w:val="nil"/>
              <w:left w:val="nil"/>
              <w:bottom w:val="single" w:sz="4" w:space="0" w:color="auto"/>
              <w:right w:val="single" w:sz="4" w:space="0" w:color="auto"/>
            </w:tcBorders>
            <w:vAlign w:val="center"/>
            <w:hideMark/>
          </w:tcPr>
          <w:p w14:paraId="38461E53" w14:textId="77777777" w:rsidR="0028395B" w:rsidRPr="00244192" w:rsidRDefault="0028395B" w:rsidP="0028395B">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0,008086</w:t>
            </w:r>
          </w:p>
        </w:tc>
      </w:tr>
      <w:tr w:rsidR="0028395B" w:rsidRPr="00244192" w14:paraId="316398CC"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05BD1F5E" w14:textId="781F517C" w:rsidR="0028395B" w:rsidRPr="00244192" w:rsidRDefault="0028395B" w:rsidP="0028395B">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1768" w:type="pct"/>
            <w:tcBorders>
              <w:top w:val="nil"/>
              <w:left w:val="nil"/>
              <w:bottom w:val="single" w:sz="4" w:space="0" w:color="auto"/>
              <w:right w:val="single" w:sz="4" w:space="0" w:color="auto"/>
            </w:tcBorders>
            <w:vAlign w:val="center"/>
            <w:hideMark/>
          </w:tcPr>
          <w:p w14:paraId="43691551" w14:textId="77777777" w:rsidR="0028395B" w:rsidRPr="00244192" w:rsidRDefault="0028395B" w:rsidP="0028395B">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0,005958</w:t>
            </w:r>
          </w:p>
        </w:tc>
      </w:tr>
      <w:tr w:rsidR="0028395B" w:rsidRPr="00244192" w14:paraId="520D9420"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54E991D1" w14:textId="77777777" w:rsidR="0028395B" w:rsidRPr="00244192" w:rsidRDefault="0028395B" w:rsidP="0028395B">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1768" w:type="pct"/>
            <w:tcBorders>
              <w:top w:val="nil"/>
              <w:left w:val="nil"/>
              <w:bottom w:val="single" w:sz="4" w:space="0" w:color="auto"/>
              <w:right w:val="single" w:sz="4" w:space="0" w:color="auto"/>
            </w:tcBorders>
            <w:vAlign w:val="center"/>
            <w:hideMark/>
          </w:tcPr>
          <w:p w14:paraId="1F8BD240" w14:textId="77777777" w:rsidR="0028395B" w:rsidRPr="00244192" w:rsidRDefault="0028395B" w:rsidP="0028395B">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0,002213</w:t>
            </w:r>
          </w:p>
        </w:tc>
      </w:tr>
    </w:tbl>
    <w:p w14:paraId="0C1F4833" w14:textId="77777777" w:rsidR="00A218EC" w:rsidRPr="00244192" w:rsidRDefault="00A218EC" w:rsidP="0028395B">
      <w:pPr>
        <w:ind w:firstLine="720"/>
        <w:jc w:val="both"/>
        <w:rPr>
          <w:rFonts w:ascii="Times New Roman" w:hAnsi="Times New Roman" w:cs="Times New Roman"/>
          <w:sz w:val="28"/>
          <w:szCs w:val="28"/>
          <w:lang w:val="ky-KG"/>
        </w:rPr>
      </w:pPr>
    </w:p>
    <w:p w14:paraId="244934EA" w14:textId="1ABAD237" w:rsidR="00567D89" w:rsidRPr="00244192" w:rsidRDefault="0028395B" w:rsidP="0028395B">
      <w:pPr>
        <w:ind w:firstLine="72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Полигон иштеп баштагандан берки (1980-жыл) эсептөө учуруна чейинки (1995-жылдын аягы) таштандылардан, акыркы эки жылды кошпогондо, башкача айтканда 14 жыл ичинде активдүү түрдө биогаз өндүрүлөт: 208200∙14 = 2914800 тонна (9) жана (10) формулалары боюнча булгоочу заттардын максималдуу бир жолку жана жалпы көлөмдөгү чыгарылыштарын эсептейбиз: Полигондун биогазынын жалпы максималдуу бир жолку чыгарылышы (10-формула):</w:t>
      </w:r>
    </w:p>
    <w:p w14:paraId="22C14E00" w14:textId="753EE77E" w:rsidR="0028395B" w:rsidRPr="00244192" w:rsidRDefault="0028395B" w:rsidP="00997ABE">
      <w:pPr>
        <w:spacing w:before="240"/>
        <w:ind w:firstLine="720"/>
        <w:jc w:val="center"/>
        <w:rPr>
          <w:rFonts w:ascii="Times New Roman" w:hAnsi="Times New Roman" w:cs="Times New Roman"/>
          <w:sz w:val="28"/>
          <w:szCs w:val="28"/>
          <w:lang w:val="ky-KG"/>
        </w:rPr>
      </w:pPr>
      <w:r w:rsidRPr="00244192">
        <w:rPr>
          <w:rFonts w:ascii="Times New Roman" w:eastAsia="Times New Roman" w:hAnsi="Times New Roman" w:cs="Times New Roman"/>
          <w:noProof/>
          <w:color w:val="000000"/>
          <w:sz w:val="28"/>
          <w:szCs w:val="28"/>
          <w:vertAlign w:val="subscript"/>
          <w:lang w:val="ky-KG" w:eastAsia="ru-KG"/>
        </w:rPr>
        <w:lastRenderedPageBreak/>
        <w:drawing>
          <wp:inline distT="0" distB="0" distL="0" distR="0" wp14:anchorId="049BD422" wp14:editId="6925CEA0">
            <wp:extent cx="2409825" cy="4191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9825" cy="419100"/>
                    </a:xfrm>
                    <a:prstGeom prst="rect">
                      <a:avLst/>
                    </a:prstGeom>
                    <a:noFill/>
                    <a:ln>
                      <a:noFill/>
                    </a:ln>
                  </pic:spPr>
                </pic:pic>
              </a:graphicData>
            </a:graphic>
          </wp:inline>
        </w:drawing>
      </w:r>
    </w:p>
    <w:p w14:paraId="16BF80EF" w14:textId="77777777" w:rsidR="00A218EC" w:rsidRPr="00244192" w:rsidRDefault="00A218EC" w:rsidP="0028395B">
      <w:pPr>
        <w:ind w:firstLine="720"/>
        <w:jc w:val="both"/>
        <w:rPr>
          <w:rFonts w:ascii="Times New Roman" w:hAnsi="Times New Roman" w:cs="Times New Roman"/>
          <w:sz w:val="28"/>
          <w:szCs w:val="28"/>
          <w:lang w:val="ky-KG"/>
        </w:rPr>
      </w:pPr>
    </w:p>
    <w:p w14:paraId="6C377AA3" w14:textId="77777777" w:rsidR="00A218EC" w:rsidRPr="00244192" w:rsidRDefault="00A218EC" w:rsidP="0028395B">
      <w:pPr>
        <w:ind w:firstLine="720"/>
        <w:jc w:val="both"/>
        <w:rPr>
          <w:rFonts w:ascii="Times New Roman" w:hAnsi="Times New Roman" w:cs="Times New Roman"/>
          <w:sz w:val="28"/>
          <w:szCs w:val="28"/>
          <w:lang w:val="ky-KG"/>
        </w:rPr>
      </w:pPr>
    </w:p>
    <w:p w14:paraId="0943D0E0" w14:textId="4BC1FDEE" w:rsidR="0028395B" w:rsidRPr="00244192" w:rsidRDefault="0028395B" w:rsidP="0028395B">
      <w:pPr>
        <w:ind w:firstLine="72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Анын ичинде (СО2 жок) - (10а формуласы):</w:t>
      </w:r>
    </w:p>
    <w:tbl>
      <w:tblPr>
        <w:tblW w:w="5000" w:type="pct"/>
        <w:jc w:val="center"/>
        <w:tblCellMar>
          <w:left w:w="0" w:type="dxa"/>
          <w:right w:w="0" w:type="dxa"/>
        </w:tblCellMar>
        <w:tblLook w:val="04A0" w:firstRow="1" w:lastRow="0" w:firstColumn="1" w:lastColumn="0" w:noHBand="0" w:noVBand="1"/>
      </w:tblPr>
      <w:tblGrid>
        <w:gridCol w:w="5857"/>
        <w:gridCol w:w="3204"/>
      </w:tblGrid>
      <w:tr w:rsidR="0028395B" w:rsidRPr="00244192" w14:paraId="27781C42" w14:textId="77777777" w:rsidTr="0028395B">
        <w:trPr>
          <w:jc w:val="center"/>
        </w:trPr>
        <w:tc>
          <w:tcPr>
            <w:tcW w:w="3232" w:type="pct"/>
            <w:tcBorders>
              <w:top w:val="single" w:sz="4" w:space="0" w:color="auto"/>
              <w:left w:val="single" w:sz="4" w:space="0" w:color="auto"/>
              <w:bottom w:val="single" w:sz="4" w:space="0" w:color="auto"/>
              <w:right w:val="single" w:sz="4" w:space="0" w:color="auto"/>
            </w:tcBorders>
            <w:vAlign w:val="center"/>
            <w:hideMark/>
          </w:tcPr>
          <w:p w14:paraId="5E38B36C" w14:textId="77777777" w:rsidR="0028395B" w:rsidRPr="00244192" w:rsidRDefault="0028395B"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Компонент</w:t>
            </w:r>
          </w:p>
        </w:tc>
        <w:tc>
          <w:tcPr>
            <w:tcW w:w="1768" w:type="pct"/>
            <w:tcBorders>
              <w:top w:val="single" w:sz="4" w:space="0" w:color="auto"/>
              <w:left w:val="nil"/>
              <w:bottom w:val="single" w:sz="4" w:space="0" w:color="auto"/>
              <w:right w:val="single" w:sz="4" w:space="0" w:color="auto"/>
            </w:tcBorders>
            <w:vAlign w:val="center"/>
            <w:hideMark/>
          </w:tcPr>
          <w:p w14:paraId="40480F1A" w14:textId="77777777" w:rsidR="0028395B" w:rsidRPr="00244192" w:rsidRDefault="0028395B"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i/>
                <w:iCs/>
                <w:sz w:val="24"/>
                <w:szCs w:val="24"/>
                <w:lang w:val="ky-KG" w:eastAsia="ru-KG"/>
              </w:rPr>
              <w:t>М</w:t>
            </w:r>
            <w:r w:rsidRPr="00244192">
              <w:rPr>
                <w:rFonts w:ascii="Times New Roman" w:eastAsia="Times New Roman" w:hAnsi="Times New Roman" w:cs="Times New Roman"/>
                <w:i/>
                <w:iCs/>
                <w:sz w:val="24"/>
                <w:szCs w:val="24"/>
                <w:vertAlign w:val="subscript"/>
                <w:lang w:val="ky-KG" w:eastAsia="ru-KG"/>
              </w:rPr>
              <w:t>i</w:t>
            </w:r>
            <w:r w:rsidRPr="00244192">
              <w:rPr>
                <w:rFonts w:ascii="Times New Roman" w:eastAsia="Times New Roman" w:hAnsi="Times New Roman" w:cs="Times New Roman"/>
                <w:sz w:val="24"/>
                <w:szCs w:val="24"/>
                <w:lang w:val="ky-KG" w:eastAsia="ru-KG"/>
              </w:rPr>
              <w:t>, г/с</w:t>
            </w:r>
          </w:p>
        </w:tc>
      </w:tr>
      <w:tr w:rsidR="0028395B" w:rsidRPr="00244192" w14:paraId="1756236A"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45E0D237" w14:textId="77777777" w:rsidR="0028395B" w:rsidRPr="00244192" w:rsidRDefault="0028395B"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1768" w:type="pct"/>
            <w:tcBorders>
              <w:top w:val="nil"/>
              <w:left w:val="nil"/>
              <w:bottom w:val="single" w:sz="4" w:space="0" w:color="auto"/>
              <w:right w:val="single" w:sz="4" w:space="0" w:color="auto"/>
            </w:tcBorders>
            <w:vAlign w:val="center"/>
            <w:hideMark/>
          </w:tcPr>
          <w:p w14:paraId="5CED5155" w14:textId="77777777" w:rsidR="0028395B" w:rsidRPr="00244192" w:rsidRDefault="0028395B"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622,73805</w:t>
            </w:r>
          </w:p>
        </w:tc>
      </w:tr>
      <w:tr w:rsidR="0028395B" w:rsidRPr="00244192" w14:paraId="218393F7"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5E9964CF" w14:textId="77777777" w:rsidR="0028395B" w:rsidRPr="00244192" w:rsidRDefault="0028395B"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1768" w:type="pct"/>
            <w:tcBorders>
              <w:top w:val="nil"/>
              <w:left w:val="nil"/>
              <w:bottom w:val="single" w:sz="4" w:space="0" w:color="auto"/>
              <w:right w:val="single" w:sz="4" w:space="0" w:color="auto"/>
            </w:tcBorders>
            <w:vAlign w:val="center"/>
            <w:hideMark/>
          </w:tcPr>
          <w:p w14:paraId="3DBD4818" w14:textId="77777777" w:rsidR="0028395B" w:rsidRPr="00244192" w:rsidRDefault="0028395B"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8,50873</w:t>
            </w:r>
          </w:p>
        </w:tc>
      </w:tr>
      <w:tr w:rsidR="0028395B" w:rsidRPr="00244192" w14:paraId="4420668D"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4FD03D00" w14:textId="77777777" w:rsidR="0028395B" w:rsidRPr="00244192" w:rsidRDefault="0028395B"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1768" w:type="pct"/>
            <w:tcBorders>
              <w:top w:val="nil"/>
              <w:left w:val="nil"/>
              <w:bottom w:val="single" w:sz="4" w:space="0" w:color="auto"/>
              <w:right w:val="single" w:sz="4" w:space="0" w:color="auto"/>
            </w:tcBorders>
            <w:vAlign w:val="center"/>
            <w:hideMark/>
          </w:tcPr>
          <w:p w14:paraId="02C113C7" w14:textId="77777777" w:rsidR="0028395B" w:rsidRPr="00244192" w:rsidRDefault="0028395B"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6,27269</w:t>
            </w:r>
          </w:p>
        </w:tc>
      </w:tr>
      <w:tr w:rsidR="0028395B" w:rsidRPr="00244192" w14:paraId="53DCBAEA"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2A0AFDFA" w14:textId="77777777" w:rsidR="0028395B" w:rsidRPr="00244192" w:rsidRDefault="0028395B"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1768" w:type="pct"/>
            <w:tcBorders>
              <w:top w:val="nil"/>
              <w:left w:val="nil"/>
              <w:bottom w:val="single" w:sz="4" w:space="0" w:color="auto"/>
              <w:right w:val="single" w:sz="4" w:space="0" w:color="auto"/>
            </w:tcBorders>
            <w:vAlign w:val="center"/>
            <w:hideMark/>
          </w:tcPr>
          <w:p w14:paraId="02BE26A2" w14:textId="77777777" w:rsidR="0028395B" w:rsidRPr="00244192" w:rsidRDefault="0028395B"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5,21351</w:t>
            </w:r>
          </w:p>
        </w:tc>
      </w:tr>
      <w:tr w:rsidR="0028395B" w:rsidRPr="00244192" w14:paraId="3851293E"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55FB8757" w14:textId="2CB6A307" w:rsidR="0028395B" w:rsidRPr="00244192" w:rsidRDefault="0028395B" w:rsidP="005D6AA8">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1768" w:type="pct"/>
            <w:tcBorders>
              <w:top w:val="nil"/>
              <w:left w:val="nil"/>
              <w:bottom w:val="single" w:sz="4" w:space="0" w:color="auto"/>
              <w:right w:val="single" w:sz="4" w:space="0" w:color="auto"/>
            </w:tcBorders>
            <w:vAlign w:val="center"/>
            <w:hideMark/>
          </w:tcPr>
          <w:p w14:paraId="2D83E767" w14:textId="77777777" w:rsidR="0028395B" w:rsidRPr="00244192" w:rsidRDefault="0028395B" w:rsidP="005D6AA8">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2,96570</w:t>
            </w:r>
          </w:p>
        </w:tc>
      </w:tr>
      <w:tr w:rsidR="0028395B" w:rsidRPr="00244192" w14:paraId="262AC316"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1CA80CA9" w14:textId="646E05B3" w:rsidR="0028395B" w:rsidRPr="00244192" w:rsidRDefault="0028395B" w:rsidP="0028395B">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Азот кычкыл диоксиди</w:t>
            </w:r>
          </w:p>
        </w:tc>
        <w:tc>
          <w:tcPr>
            <w:tcW w:w="1768" w:type="pct"/>
            <w:tcBorders>
              <w:top w:val="nil"/>
              <w:left w:val="nil"/>
              <w:bottom w:val="single" w:sz="4" w:space="0" w:color="auto"/>
              <w:right w:val="single" w:sz="4" w:space="0" w:color="auto"/>
            </w:tcBorders>
            <w:vAlign w:val="center"/>
            <w:hideMark/>
          </w:tcPr>
          <w:p w14:paraId="75FA80C4" w14:textId="77777777" w:rsidR="0028395B" w:rsidRPr="00244192" w:rsidRDefault="0028395B" w:rsidP="0028395B">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1,30632</w:t>
            </w:r>
          </w:p>
        </w:tc>
      </w:tr>
      <w:tr w:rsidR="0028395B" w:rsidRPr="00244192" w14:paraId="25DCD5E1"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518ADB6A" w14:textId="77777777" w:rsidR="0028395B" w:rsidRPr="00244192" w:rsidRDefault="0028395B" w:rsidP="0028395B">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1768" w:type="pct"/>
            <w:tcBorders>
              <w:top w:val="nil"/>
              <w:left w:val="nil"/>
              <w:bottom w:val="single" w:sz="4" w:space="0" w:color="auto"/>
              <w:right w:val="single" w:sz="4" w:space="0" w:color="auto"/>
            </w:tcBorders>
            <w:vAlign w:val="center"/>
            <w:hideMark/>
          </w:tcPr>
          <w:p w14:paraId="571042BB" w14:textId="77777777" w:rsidR="0028395B" w:rsidRPr="00244192" w:rsidRDefault="0028395B" w:rsidP="0028395B">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1,12979</w:t>
            </w:r>
          </w:p>
        </w:tc>
      </w:tr>
      <w:tr w:rsidR="0028395B" w:rsidRPr="00244192" w14:paraId="3851E1ED"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2405D954" w14:textId="77777777" w:rsidR="0028395B" w:rsidRPr="00244192" w:rsidRDefault="0028395B" w:rsidP="0028395B">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Этилбензол</w:t>
            </w:r>
          </w:p>
        </w:tc>
        <w:tc>
          <w:tcPr>
            <w:tcW w:w="1768" w:type="pct"/>
            <w:tcBorders>
              <w:top w:val="nil"/>
              <w:left w:val="nil"/>
              <w:bottom w:val="single" w:sz="4" w:space="0" w:color="auto"/>
              <w:right w:val="single" w:sz="4" w:space="0" w:color="auto"/>
            </w:tcBorders>
            <w:vAlign w:val="center"/>
            <w:hideMark/>
          </w:tcPr>
          <w:p w14:paraId="0F6F3506" w14:textId="77777777" w:rsidR="0028395B" w:rsidRPr="00244192" w:rsidRDefault="0028395B" w:rsidP="0028395B">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1,11802</w:t>
            </w:r>
          </w:p>
        </w:tc>
      </w:tr>
      <w:tr w:rsidR="0028395B" w:rsidRPr="00244192" w14:paraId="3AFC248D"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38550429" w14:textId="6EBE7265" w:rsidR="0028395B" w:rsidRPr="00244192" w:rsidRDefault="0028395B" w:rsidP="0028395B">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1768" w:type="pct"/>
            <w:tcBorders>
              <w:top w:val="nil"/>
              <w:left w:val="nil"/>
              <w:bottom w:val="single" w:sz="4" w:space="0" w:color="auto"/>
              <w:right w:val="single" w:sz="4" w:space="0" w:color="auto"/>
            </w:tcBorders>
            <w:vAlign w:val="center"/>
            <w:hideMark/>
          </w:tcPr>
          <w:p w14:paraId="308D622D" w14:textId="77777777" w:rsidR="0028395B" w:rsidRPr="00244192" w:rsidRDefault="0028395B" w:rsidP="0028395B">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0,82381</w:t>
            </w:r>
          </w:p>
        </w:tc>
      </w:tr>
      <w:tr w:rsidR="0028395B" w:rsidRPr="00244192" w14:paraId="499EB1B5" w14:textId="77777777" w:rsidTr="0028395B">
        <w:trPr>
          <w:jc w:val="center"/>
        </w:trPr>
        <w:tc>
          <w:tcPr>
            <w:tcW w:w="3232" w:type="pct"/>
            <w:tcBorders>
              <w:top w:val="nil"/>
              <w:left w:val="single" w:sz="4" w:space="0" w:color="auto"/>
              <w:bottom w:val="single" w:sz="4" w:space="0" w:color="auto"/>
              <w:right w:val="single" w:sz="4" w:space="0" w:color="auto"/>
            </w:tcBorders>
            <w:vAlign w:val="center"/>
            <w:hideMark/>
          </w:tcPr>
          <w:p w14:paraId="761304A5" w14:textId="77777777" w:rsidR="0028395B" w:rsidRPr="00244192" w:rsidRDefault="0028395B" w:rsidP="0028395B">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1768" w:type="pct"/>
            <w:tcBorders>
              <w:top w:val="nil"/>
              <w:left w:val="nil"/>
              <w:bottom w:val="single" w:sz="4" w:space="0" w:color="auto"/>
              <w:right w:val="single" w:sz="4" w:space="0" w:color="auto"/>
            </w:tcBorders>
            <w:vAlign w:val="center"/>
            <w:hideMark/>
          </w:tcPr>
          <w:p w14:paraId="52A61C76" w14:textId="77777777" w:rsidR="0028395B" w:rsidRPr="00244192" w:rsidRDefault="0028395B" w:rsidP="0028395B">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0,30598</w:t>
            </w:r>
          </w:p>
        </w:tc>
      </w:tr>
    </w:tbl>
    <w:p w14:paraId="704BFC1C" w14:textId="046C3035" w:rsidR="007316F8" w:rsidRPr="00244192" w:rsidRDefault="007316F8" w:rsidP="0028395B">
      <w:pPr>
        <w:ind w:firstLine="720"/>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Биогаздын дүң чыгарылышы, т/жыл (11-формула боюнча):</w:t>
      </w:r>
    </w:p>
    <w:p w14:paraId="45820C0A" w14:textId="37365A3D" w:rsidR="007316F8" w:rsidRPr="00244192" w:rsidRDefault="007316F8" w:rsidP="0028395B">
      <w:pPr>
        <w:ind w:firstLine="720"/>
        <w:jc w:val="both"/>
        <w:rPr>
          <w:rFonts w:ascii="Times New Roman" w:hAnsi="Times New Roman" w:cs="Times New Roman"/>
          <w:sz w:val="28"/>
          <w:szCs w:val="28"/>
          <w:lang w:val="ky-KG"/>
        </w:rPr>
      </w:pPr>
      <w:r w:rsidRPr="00244192">
        <w:rPr>
          <w:rFonts w:ascii="Times New Roman" w:eastAsia="Times New Roman" w:hAnsi="Times New Roman" w:cs="Times New Roman"/>
          <w:noProof/>
          <w:color w:val="000000"/>
          <w:sz w:val="28"/>
          <w:szCs w:val="28"/>
          <w:vertAlign w:val="subscript"/>
          <w:lang w:val="ky-KG" w:eastAsia="ru-KG"/>
        </w:rPr>
        <w:drawing>
          <wp:inline distT="0" distB="0" distL="0" distR="0" wp14:anchorId="18E1E762" wp14:editId="2D7663BC">
            <wp:extent cx="5295900" cy="4572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5900" cy="457200"/>
                    </a:xfrm>
                    <a:prstGeom prst="rect">
                      <a:avLst/>
                    </a:prstGeom>
                    <a:noFill/>
                    <a:ln>
                      <a:noFill/>
                    </a:ln>
                  </pic:spPr>
                </pic:pic>
              </a:graphicData>
            </a:graphic>
          </wp:inline>
        </w:drawing>
      </w:r>
    </w:p>
    <w:p w14:paraId="14A4DE0C" w14:textId="7FFD0663" w:rsidR="007316F8" w:rsidRPr="00244192" w:rsidRDefault="007316F8"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w:t>
      </w:r>
      <w:r w:rsidRPr="00244192">
        <w:rPr>
          <w:rFonts w:ascii="Times New Roman" w:eastAsia="Times New Roman" w:hAnsi="Times New Roman" w:cs="Times New Roman"/>
          <w:i/>
          <w:iCs/>
          <w:color w:val="000000"/>
          <w:sz w:val="28"/>
          <w:szCs w:val="28"/>
          <w:lang w:val="ky-KG" w:eastAsia="ru-KG"/>
        </w:rPr>
        <w:t>а</w:t>
      </w:r>
      <w:r w:rsidRPr="00244192">
        <w:rPr>
          <w:rFonts w:ascii="Times New Roman" w:eastAsia="Times New Roman" w:hAnsi="Times New Roman" w:cs="Times New Roman"/>
          <w:color w:val="000000"/>
          <w:sz w:val="28"/>
          <w:szCs w:val="28"/>
          <w:lang w:val="ky-KG" w:eastAsia="ru-KG"/>
        </w:rPr>
        <w:t> = 5 айына; </w:t>
      </w:r>
      <w:r w:rsidRPr="00244192">
        <w:rPr>
          <w:rFonts w:ascii="Times New Roman" w:eastAsia="Times New Roman" w:hAnsi="Times New Roman" w:cs="Times New Roman"/>
          <w:i/>
          <w:iCs/>
          <w:color w:val="000000"/>
          <w:sz w:val="28"/>
          <w:szCs w:val="28"/>
          <w:lang w:val="ky-KG" w:eastAsia="ru-KG"/>
        </w:rPr>
        <w:t>в </w:t>
      </w:r>
      <w:r w:rsidRPr="00244192">
        <w:rPr>
          <w:rFonts w:ascii="Times New Roman" w:eastAsia="Times New Roman" w:hAnsi="Times New Roman" w:cs="Times New Roman"/>
          <w:color w:val="000000"/>
          <w:sz w:val="28"/>
          <w:szCs w:val="28"/>
          <w:lang w:val="ky-KG" w:eastAsia="ru-KG"/>
        </w:rPr>
        <w:t>= 3 айына.)</w:t>
      </w:r>
    </w:p>
    <w:p w14:paraId="28EAFDA6" w14:textId="4460ED0A" w:rsidR="007316F8" w:rsidRPr="00244192" w:rsidRDefault="007316F8"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Анын ичинде (СО2 жок) - (11а формуласы):</w:t>
      </w:r>
    </w:p>
    <w:p w14:paraId="55726B6D"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p>
    <w:tbl>
      <w:tblPr>
        <w:tblW w:w="5000" w:type="pct"/>
        <w:jc w:val="center"/>
        <w:tblCellMar>
          <w:left w:w="0" w:type="dxa"/>
          <w:right w:w="0" w:type="dxa"/>
        </w:tblCellMar>
        <w:tblLook w:val="04A0" w:firstRow="1" w:lastRow="0" w:firstColumn="1" w:lastColumn="0" w:noHBand="0" w:noVBand="1"/>
      </w:tblPr>
      <w:tblGrid>
        <w:gridCol w:w="5857"/>
        <w:gridCol w:w="3204"/>
      </w:tblGrid>
      <w:tr w:rsidR="0041209D" w:rsidRPr="00244192" w14:paraId="5044547F" w14:textId="77777777" w:rsidTr="009B09CD">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6A9D9364" w14:textId="77777777"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Компонент</w:t>
            </w:r>
          </w:p>
        </w:tc>
        <w:tc>
          <w:tcPr>
            <w:tcW w:w="1750" w:type="pct"/>
            <w:tcBorders>
              <w:top w:val="single" w:sz="4" w:space="0" w:color="auto"/>
              <w:left w:val="nil"/>
              <w:bottom w:val="single" w:sz="4" w:space="0" w:color="auto"/>
              <w:right w:val="single" w:sz="4" w:space="0" w:color="auto"/>
            </w:tcBorders>
            <w:vAlign w:val="center"/>
            <w:hideMark/>
          </w:tcPr>
          <w:p w14:paraId="3A2C4AF4" w14:textId="329FE128"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т/ж</w:t>
            </w:r>
          </w:p>
        </w:tc>
      </w:tr>
      <w:tr w:rsidR="0041209D" w:rsidRPr="00244192" w14:paraId="718957B2" w14:textId="77777777" w:rsidTr="009B09CD">
        <w:trPr>
          <w:jc w:val="center"/>
        </w:trPr>
        <w:tc>
          <w:tcPr>
            <w:tcW w:w="3200" w:type="pct"/>
            <w:tcBorders>
              <w:top w:val="nil"/>
              <w:left w:val="single" w:sz="4" w:space="0" w:color="auto"/>
              <w:bottom w:val="single" w:sz="4" w:space="0" w:color="auto"/>
              <w:right w:val="single" w:sz="4" w:space="0" w:color="auto"/>
            </w:tcBorders>
            <w:vAlign w:val="center"/>
            <w:hideMark/>
          </w:tcPr>
          <w:p w14:paraId="686A6E84" w14:textId="77777777" w:rsidR="0041209D" w:rsidRPr="00244192" w:rsidRDefault="0041209D"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1750" w:type="pct"/>
            <w:tcBorders>
              <w:top w:val="nil"/>
              <w:left w:val="nil"/>
              <w:bottom w:val="single" w:sz="4" w:space="0" w:color="auto"/>
              <w:right w:val="single" w:sz="4" w:space="0" w:color="auto"/>
            </w:tcBorders>
            <w:vAlign w:val="center"/>
            <w:hideMark/>
          </w:tcPr>
          <w:p w14:paraId="561EAABF" w14:textId="77777777"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11959,44598</w:t>
            </w:r>
          </w:p>
        </w:tc>
      </w:tr>
      <w:tr w:rsidR="0041209D" w:rsidRPr="00244192" w14:paraId="323B8087" w14:textId="77777777" w:rsidTr="009B09CD">
        <w:trPr>
          <w:jc w:val="center"/>
        </w:trPr>
        <w:tc>
          <w:tcPr>
            <w:tcW w:w="3200" w:type="pct"/>
            <w:tcBorders>
              <w:top w:val="nil"/>
              <w:left w:val="single" w:sz="4" w:space="0" w:color="auto"/>
              <w:bottom w:val="single" w:sz="4" w:space="0" w:color="auto"/>
              <w:right w:val="single" w:sz="4" w:space="0" w:color="auto"/>
            </w:tcBorders>
            <w:vAlign w:val="center"/>
            <w:hideMark/>
          </w:tcPr>
          <w:p w14:paraId="3CF64099" w14:textId="77777777" w:rsidR="0041209D" w:rsidRPr="00244192" w:rsidRDefault="0041209D"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1750" w:type="pct"/>
            <w:tcBorders>
              <w:top w:val="nil"/>
              <w:left w:val="nil"/>
              <w:bottom w:val="single" w:sz="4" w:space="0" w:color="auto"/>
              <w:right w:val="single" w:sz="4" w:space="0" w:color="auto"/>
            </w:tcBorders>
            <w:vAlign w:val="center"/>
            <w:hideMark/>
          </w:tcPr>
          <w:p w14:paraId="4E190E04" w14:textId="77777777"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163,40696</w:t>
            </w:r>
          </w:p>
        </w:tc>
      </w:tr>
      <w:tr w:rsidR="0041209D" w:rsidRPr="00244192" w14:paraId="7F89DA56" w14:textId="77777777" w:rsidTr="009B09CD">
        <w:trPr>
          <w:jc w:val="center"/>
        </w:trPr>
        <w:tc>
          <w:tcPr>
            <w:tcW w:w="3200" w:type="pct"/>
            <w:tcBorders>
              <w:top w:val="nil"/>
              <w:left w:val="single" w:sz="4" w:space="0" w:color="auto"/>
              <w:bottom w:val="single" w:sz="4" w:space="0" w:color="auto"/>
              <w:right w:val="single" w:sz="4" w:space="0" w:color="auto"/>
            </w:tcBorders>
            <w:vAlign w:val="center"/>
            <w:hideMark/>
          </w:tcPr>
          <w:p w14:paraId="2FBE830D" w14:textId="77777777" w:rsidR="0041209D" w:rsidRPr="00244192" w:rsidRDefault="0041209D"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1750" w:type="pct"/>
            <w:tcBorders>
              <w:top w:val="nil"/>
              <w:left w:val="nil"/>
              <w:bottom w:val="single" w:sz="4" w:space="0" w:color="auto"/>
              <w:right w:val="single" w:sz="4" w:space="0" w:color="auto"/>
            </w:tcBorders>
            <w:vAlign w:val="center"/>
            <w:hideMark/>
          </w:tcPr>
          <w:p w14:paraId="3AB6528E" w14:textId="77777777"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120,46461</w:t>
            </w:r>
          </w:p>
        </w:tc>
      </w:tr>
      <w:tr w:rsidR="0041209D" w:rsidRPr="00244192" w14:paraId="4AB14E3D" w14:textId="77777777" w:rsidTr="009B09CD">
        <w:trPr>
          <w:jc w:val="center"/>
        </w:trPr>
        <w:tc>
          <w:tcPr>
            <w:tcW w:w="3200" w:type="pct"/>
            <w:tcBorders>
              <w:top w:val="nil"/>
              <w:left w:val="single" w:sz="4" w:space="0" w:color="auto"/>
              <w:bottom w:val="single" w:sz="4" w:space="0" w:color="auto"/>
              <w:right w:val="single" w:sz="4" w:space="0" w:color="auto"/>
            </w:tcBorders>
            <w:vAlign w:val="center"/>
            <w:hideMark/>
          </w:tcPr>
          <w:p w14:paraId="668A23C1" w14:textId="77777777" w:rsidR="0041209D" w:rsidRPr="00244192" w:rsidRDefault="0041209D"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1750" w:type="pct"/>
            <w:tcBorders>
              <w:top w:val="nil"/>
              <w:left w:val="nil"/>
              <w:bottom w:val="single" w:sz="4" w:space="0" w:color="auto"/>
              <w:right w:val="single" w:sz="4" w:space="0" w:color="auto"/>
            </w:tcBorders>
            <w:vAlign w:val="center"/>
            <w:hideMark/>
          </w:tcPr>
          <w:p w14:paraId="5C8A8F88" w14:textId="77777777"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100,12349</w:t>
            </w:r>
          </w:p>
        </w:tc>
      </w:tr>
      <w:tr w:rsidR="0041209D" w:rsidRPr="00244192" w14:paraId="49FB2169" w14:textId="77777777" w:rsidTr="009B09CD">
        <w:trPr>
          <w:jc w:val="center"/>
        </w:trPr>
        <w:tc>
          <w:tcPr>
            <w:tcW w:w="3200" w:type="pct"/>
            <w:tcBorders>
              <w:top w:val="nil"/>
              <w:left w:val="single" w:sz="4" w:space="0" w:color="auto"/>
              <w:bottom w:val="single" w:sz="4" w:space="0" w:color="auto"/>
              <w:right w:val="single" w:sz="4" w:space="0" w:color="auto"/>
            </w:tcBorders>
            <w:vAlign w:val="center"/>
            <w:hideMark/>
          </w:tcPr>
          <w:p w14:paraId="0F136157" w14:textId="761239D1" w:rsidR="0041209D" w:rsidRPr="00244192" w:rsidRDefault="0041209D"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1750" w:type="pct"/>
            <w:tcBorders>
              <w:top w:val="nil"/>
              <w:left w:val="nil"/>
              <w:bottom w:val="single" w:sz="4" w:space="0" w:color="auto"/>
              <w:right w:val="single" w:sz="4" w:space="0" w:color="auto"/>
            </w:tcBorders>
            <w:vAlign w:val="center"/>
            <w:hideMark/>
          </w:tcPr>
          <w:p w14:paraId="7589FEA6" w14:textId="77777777"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56,95512</w:t>
            </w:r>
          </w:p>
        </w:tc>
      </w:tr>
      <w:tr w:rsidR="0041209D" w:rsidRPr="00244192" w14:paraId="6151A83D" w14:textId="77777777" w:rsidTr="009B09CD">
        <w:trPr>
          <w:jc w:val="center"/>
        </w:trPr>
        <w:tc>
          <w:tcPr>
            <w:tcW w:w="3200" w:type="pct"/>
            <w:tcBorders>
              <w:top w:val="nil"/>
              <w:left w:val="single" w:sz="4" w:space="0" w:color="auto"/>
              <w:bottom w:val="single" w:sz="4" w:space="0" w:color="auto"/>
              <w:right w:val="single" w:sz="4" w:space="0" w:color="auto"/>
            </w:tcBorders>
            <w:vAlign w:val="center"/>
            <w:hideMark/>
          </w:tcPr>
          <w:p w14:paraId="423DA3C5" w14:textId="557C66F5" w:rsidR="0041209D" w:rsidRPr="00244192" w:rsidRDefault="0041209D"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Азот кычкыл диоксиди</w:t>
            </w:r>
          </w:p>
        </w:tc>
        <w:tc>
          <w:tcPr>
            <w:tcW w:w="1750" w:type="pct"/>
            <w:tcBorders>
              <w:top w:val="nil"/>
              <w:left w:val="nil"/>
              <w:bottom w:val="single" w:sz="4" w:space="0" w:color="auto"/>
              <w:right w:val="single" w:sz="4" w:space="0" w:color="auto"/>
            </w:tcBorders>
            <w:vAlign w:val="center"/>
            <w:hideMark/>
          </w:tcPr>
          <w:p w14:paraId="51C08240" w14:textId="77777777"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25,08738</w:t>
            </w:r>
          </w:p>
        </w:tc>
      </w:tr>
      <w:tr w:rsidR="0041209D" w:rsidRPr="00244192" w14:paraId="2510A359" w14:textId="77777777" w:rsidTr="009B09CD">
        <w:trPr>
          <w:jc w:val="center"/>
        </w:trPr>
        <w:tc>
          <w:tcPr>
            <w:tcW w:w="3200" w:type="pct"/>
            <w:tcBorders>
              <w:top w:val="nil"/>
              <w:left w:val="single" w:sz="4" w:space="0" w:color="auto"/>
              <w:bottom w:val="single" w:sz="4" w:space="0" w:color="auto"/>
              <w:right w:val="single" w:sz="4" w:space="0" w:color="auto"/>
            </w:tcBorders>
            <w:vAlign w:val="center"/>
            <w:hideMark/>
          </w:tcPr>
          <w:p w14:paraId="14B027F2" w14:textId="77777777" w:rsidR="0041209D" w:rsidRPr="00244192" w:rsidRDefault="0041209D"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1750" w:type="pct"/>
            <w:tcBorders>
              <w:top w:val="nil"/>
              <w:left w:val="nil"/>
              <w:bottom w:val="single" w:sz="4" w:space="0" w:color="auto"/>
              <w:right w:val="single" w:sz="4" w:space="0" w:color="auto"/>
            </w:tcBorders>
            <w:vAlign w:val="center"/>
            <w:hideMark/>
          </w:tcPr>
          <w:p w14:paraId="44F92516" w14:textId="77777777"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21,69719</w:t>
            </w:r>
          </w:p>
        </w:tc>
      </w:tr>
      <w:tr w:rsidR="0041209D" w:rsidRPr="00244192" w14:paraId="79ADE79E" w14:textId="77777777" w:rsidTr="009B09CD">
        <w:trPr>
          <w:jc w:val="center"/>
        </w:trPr>
        <w:tc>
          <w:tcPr>
            <w:tcW w:w="3200" w:type="pct"/>
            <w:tcBorders>
              <w:top w:val="nil"/>
              <w:left w:val="single" w:sz="4" w:space="0" w:color="auto"/>
              <w:bottom w:val="single" w:sz="4" w:space="0" w:color="auto"/>
              <w:right w:val="single" w:sz="4" w:space="0" w:color="auto"/>
            </w:tcBorders>
            <w:vAlign w:val="center"/>
            <w:hideMark/>
          </w:tcPr>
          <w:p w14:paraId="0A574575" w14:textId="77777777" w:rsidR="0041209D" w:rsidRPr="00244192" w:rsidRDefault="0041209D"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Этилбензол</w:t>
            </w:r>
          </w:p>
        </w:tc>
        <w:tc>
          <w:tcPr>
            <w:tcW w:w="1750" w:type="pct"/>
            <w:tcBorders>
              <w:top w:val="nil"/>
              <w:left w:val="nil"/>
              <w:bottom w:val="single" w:sz="4" w:space="0" w:color="auto"/>
              <w:right w:val="single" w:sz="4" w:space="0" w:color="auto"/>
            </w:tcBorders>
            <w:vAlign w:val="center"/>
            <w:hideMark/>
          </w:tcPr>
          <w:p w14:paraId="51104EDA" w14:textId="77777777"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21,47118</w:t>
            </w:r>
          </w:p>
        </w:tc>
      </w:tr>
      <w:tr w:rsidR="0041209D" w:rsidRPr="00244192" w14:paraId="2836EC95" w14:textId="77777777" w:rsidTr="009B09CD">
        <w:trPr>
          <w:jc w:val="center"/>
        </w:trPr>
        <w:tc>
          <w:tcPr>
            <w:tcW w:w="3200" w:type="pct"/>
            <w:tcBorders>
              <w:top w:val="nil"/>
              <w:left w:val="single" w:sz="4" w:space="0" w:color="auto"/>
              <w:bottom w:val="single" w:sz="4" w:space="0" w:color="auto"/>
              <w:right w:val="single" w:sz="4" w:space="0" w:color="auto"/>
            </w:tcBorders>
            <w:vAlign w:val="center"/>
            <w:hideMark/>
          </w:tcPr>
          <w:p w14:paraId="1F9BA438" w14:textId="0C51326A" w:rsidR="0041209D" w:rsidRPr="00244192" w:rsidRDefault="0041209D"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1750" w:type="pct"/>
            <w:tcBorders>
              <w:top w:val="nil"/>
              <w:left w:val="nil"/>
              <w:bottom w:val="single" w:sz="4" w:space="0" w:color="auto"/>
              <w:right w:val="single" w:sz="4" w:space="0" w:color="auto"/>
            </w:tcBorders>
            <w:vAlign w:val="center"/>
            <w:hideMark/>
          </w:tcPr>
          <w:p w14:paraId="30F7A9B9" w14:textId="77777777"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15,82087</w:t>
            </w:r>
          </w:p>
        </w:tc>
      </w:tr>
      <w:tr w:rsidR="0041209D" w:rsidRPr="00244192" w14:paraId="1A5184D0" w14:textId="77777777" w:rsidTr="009B09CD">
        <w:trPr>
          <w:jc w:val="center"/>
        </w:trPr>
        <w:tc>
          <w:tcPr>
            <w:tcW w:w="3200" w:type="pct"/>
            <w:tcBorders>
              <w:top w:val="nil"/>
              <w:left w:val="single" w:sz="4" w:space="0" w:color="auto"/>
              <w:bottom w:val="single" w:sz="4" w:space="0" w:color="auto"/>
              <w:right w:val="single" w:sz="4" w:space="0" w:color="auto"/>
            </w:tcBorders>
            <w:vAlign w:val="center"/>
            <w:hideMark/>
          </w:tcPr>
          <w:p w14:paraId="5E1EE9D1" w14:textId="77777777" w:rsidR="0041209D" w:rsidRPr="00244192" w:rsidRDefault="0041209D"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1750" w:type="pct"/>
            <w:tcBorders>
              <w:top w:val="nil"/>
              <w:left w:val="nil"/>
              <w:bottom w:val="single" w:sz="4" w:space="0" w:color="auto"/>
              <w:right w:val="single" w:sz="4" w:space="0" w:color="auto"/>
            </w:tcBorders>
            <w:vAlign w:val="center"/>
            <w:hideMark/>
          </w:tcPr>
          <w:p w14:paraId="62FCE106" w14:textId="77777777" w:rsidR="0041209D" w:rsidRPr="00244192" w:rsidRDefault="0041209D"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5,87632</w:t>
            </w:r>
          </w:p>
        </w:tc>
      </w:tr>
    </w:tbl>
    <w:p w14:paraId="5C8BF5EA" w14:textId="2207CEE5" w:rsidR="007316F8" w:rsidRPr="00244192" w:rsidRDefault="007316F8"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p>
    <w:p w14:paraId="5E734C1B"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b/>
          <w:bCs/>
          <w:color w:val="000000"/>
          <w:sz w:val="28"/>
          <w:szCs w:val="28"/>
          <w:lang w:val="ky-KG" w:eastAsia="ru-KG"/>
        </w:rPr>
      </w:pPr>
      <w:r w:rsidRPr="00244192">
        <w:rPr>
          <w:rFonts w:ascii="Times New Roman" w:eastAsia="Times New Roman" w:hAnsi="Times New Roman" w:cs="Times New Roman"/>
          <w:b/>
          <w:bCs/>
          <w:color w:val="000000"/>
          <w:sz w:val="28"/>
          <w:szCs w:val="28"/>
          <w:lang w:val="ky-KG" w:eastAsia="ru-KG"/>
        </w:rPr>
        <w:t xml:space="preserve">МИСАЛ 2 </w:t>
      </w:r>
    </w:p>
    <w:p w14:paraId="6D769426" w14:textId="46538BCF"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b/>
          <w:bCs/>
          <w:color w:val="000000"/>
          <w:sz w:val="28"/>
          <w:szCs w:val="28"/>
          <w:lang w:val="ky-KG" w:eastAsia="ru-KG"/>
        </w:rPr>
        <w:t>Баштапкы маалыматтар:</w:t>
      </w:r>
      <w:r w:rsidRPr="00244192">
        <w:rPr>
          <w:rFonts w:ascii="Times New Roman" w:eastAsia="Times New Roman" w:hAnsi="Times New Roman" w:cs="Times New Roman"/>
          <w:color w:val="000000"/>
          <w:sz w:val="28"/>
          <w:szCs w:val="28"/>
          <w:lang w:val="ky-KG" w:eastAsia="ru-KG"/>
        </w:rPr>
        <w:t xml:space="preserve"> </w:t>
      </w:r>
    </w:p>
    <w:p w14:paraId="0E2754C0"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p>
    <w:p w14:paraId="1C85EBCF"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1. Полигондон алынган таштандылардын үлгүлөрүнүн анализдеринин жыйынтыктары: </w:t>
      </w:r>
    </w:p>
    <w:p w14:paraId="12CBB931"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 таштандыдагы органикалык бөлүктүн курамы - R=55%; </w:t>
      </w:r>
    </w:p>
    <w:p w14:paraId="7E14902E"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 таштандынын органикасындагы май сымал заттардын курамы - Ж=2%; </w:t>
      </w:r>
    </w:p>
    <w:p w14:paraId="0CD36074"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 таштандынын органикасындагы углеводород сымал заттардын курамы - У=83%; </w:t>
      </w:r>
    </w:p>
    <w:p w14:paraId="2A37B4E5"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lastRenderedPageBreak/>
        <w:t xml:space="preserve">- таштандынын органикасындагы белок заттардын курамы - Б=15%; </w:t>
      </w:r>
    </w:p>
    <w:p w14:paraId="0914070B"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 таштандылардын орточо нымдуулугу - W=47%. </w:t>
      </w:r>
    </w:p>
    <w:p w14:paraId="35CE4C58"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2. Полигон 30 жылдан ашык убакыттан бери иштеп келет. </w:t>
      </w:r>
    </w:p>
    <w:p w14:paraId="2098FE7C" w14:textId="15EB0758"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3. Сочи районундагы полигонго жыл сайын 20000 тонна таштанды ташылат.</w:t>
      </w:r>
    </w:p>
    <w:p w14:paraId="64A424AE"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p>
    <w:p w14:paraId="532D8F58" w14:textId="77777777" w:rsidR="0041209D" w:rsidRPr="00244192" w:rsidRDefault="0041209D" w:rsidP="007316F8">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 xml:space="preserve">Иштеп чыгуу: </w:t>
      </w:r>
    </w:p>
    <w:p w14:paraId="74857A48" w14:textId="6FF2EE07" w:rsidR="0041209D" w:rsidRPr="00244192" w:rsidRDefault="0041209D" w:rsidP="0041209D">
      <w:pPr>
        <w:pStyle w:val="a3"/>
        <w:numPr>
          <w:ilvl w:val="0"/>
          <w:numId w:val="3"/>
        </w:numPr>
        <w:shd w:val="clear" w:color="auto" w:fill="FFFFFF"/>
        <w:spacing w:after="0" w:line="240" w:lineRule="auto"/>
        <w:ind w:left="0"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(2) формуласы боюнча биогаздын салыштырмалуу чыгышын (бир кг таштандыдан кг менен) анын активдүү бөлүнүп чыгуу мезгилинде аныктайбыз:</w:t>
      </w:r>
    </w:p>
    <w:p w14:paraId="5A2F9EFB" w14:textId="3A88B8AD" w:rsidR="0041209D" w:rsidRPr="00244192" w:rsidRDefault="0041209D" w:rsidP="0041209D">
      <w:pPr>
        <w:shd w:val="clear" w:color="auto" w:fill="FFFFFF"/>
        <w:spacing w:after="0" w:line="240" w:lineRule="auto"/>
        <w:ind w:left="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i/>
          <w:iCs/>
          <w:color w:val="000000"/>
          <w:sz w:val="28"/>
          <w:szCs w:val="28"/>
          <w:lang w:val="ky-KG" w:eastAsia="ru-KG"/>
        </w:rPr>
        <w:t>Q</w:t>
      </w:r>
      <w:r w:rsidRPr="00244192">
        <w:rPr>
          <w:rFonts w:ascii="Times New Roman" w:eastAsia="Times New Roman" w:hAnsi="Times New Roman" w:cs="Times New Roman"/>
          <w:i/>
          <w:iCs/>
          <w:color w:val="000000"/>
          <w:sz w:val="28"/>
          <w:szCs w:val="28"/>
          <w:vertAlign w:val="subscript"/>
          <w:lang w:val="ky-KG" w:eastAsia="ru-KG"/>
        </w:rPr>
        <w:t>w</w:t>
      </w:r>
      <w:r w:rsidRPr="00244192">
        <w:rPr>
          <w:rFonts w:ascii="Times New Roman" w:eastAsia="Times New Roman" w:hAnsi="Times New Roman" w:cs="Times New Roman"/>
          <w:i/>
          <w:iCs/>
          <w:color w:val="000000"/>
          <w:sz w:val="28"/>
          <w:szCs w:val="28"/>
          <w:lang w:val="ky-KG" w:eastAsia="ru-KG"/>
        </w:rPr>
        <w:t> </w:t>
      </w:r>
      <w:r w:rsidRPr="00244192">
        <w:rPr>
          <w:rFonts w:ascii="Times New Roman" w:eastAsia="Times New Roman" w:hAnsi="Times New Roman" w:cs="Times New Roman"/>
          <w:color w:val="000000"/>
          <w:sz w:val="28"/>
          <w:szCs w:val="28"/>
          <w:lang w:val="ky-KG" w:eastAsia="ru-KG"/>
        </w:rPr>
        <w:t>= 10</w:t>
      </w:r>
      <w:r w:rsidRPr="00244192">
        <w:rPr>
          <w:rFonts w:ascii="Times New Roman" w:eastAsia="Times New Roman" w:hAnsi="Times New Roman" w:cs="Times New Roman"/>
          <w:color w:val="000000"/>
          <w:sz w:val="28"/>
          <w:szCs w:val="28"/>
          <w:vertAlign w:val="superscript"/>
          <w:lang w:val="ky-KG" w:eastAsia="ru-KG"/>
        </w:rPr>
        <w:t>-6</w:t>
      </w:r>
      <w:r w:rsidRPr="00244192">
        <w:rPr>
          <w:rFonts w:ascii="Times New Roman" w:eastAsia="Times New Roman" w:hAnsi="Times New Roman" w:cs="Times New Roman"/>
          <w:color w:val="000000"/>
          <w:sz w:val="28"/>
          <w:szCs w:val="28"/>
          <w:lang w:val="ky-KG" w:eastAsia="ru-KG"/>
        </w:rPr>
        <w:t>∙55∙(100-47)∙(0,92∙2 + 0,62∙83+0,34∙15) = 0,170236 кг/кг калдыктары</w:t>
      </w:r>
    </w:p>
    <w:p w14:paraId="2A21A296" w14:textId="3CDAC12D" w:rsidR="0041209D" w:rsidRPr="00244192" w:rsidRDefault="0041209D" w:rsidP="0041209D">
      <w:pPr>
        <w:shd w:val="clear" w:color="auto" w:fill="FFFFFF"/>
        <w:spacing w:after="0" w:line="240" w:lineRule="auto"/>
        <w:ind w:left="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Сочи үчүн биогаздын активдүү бөлүнүп чыгуу мезгили (орт.жылуулук= 14,11°С; Жылуулук= 365 күн) 4-формула боюнча төмөнкүнү түзөт:</w:t>
      </w:r>
    </w:p>
    <w:p w14:paraId="2F31BF27" w14:textId="00B0568E" w:rsidR="006A4BB0" w:rsidRPr="00244192" w:rsidRDefault="006A4BB0" w:rsidP="00997ABE">
      <w:pPr>
        <w:shd w:val="clear" w:color="auto" w:fill="FFFFFF"/>
        <w:spacing w:before="240" w:line="240" w:lineRule="auto"/>
        <w:ind w:left="284"/>
        <w:jc w:val="center"/>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noProof/>
          <w:color w:val="000000"/>
          <w:sz w:val="28"/>
          <w:szCs w:val="28"/>
          <w:vertAlign w:val="subscript"/>
          <w:lang w:val="ky-KG" w:eastAsia="ru-KG"/>
        </w:rPr>
        <w:drawing>
          <wp:inline distT="0" distB="0" distL="0" distR="0" wp14:anchorId="00054306" wp14:editId="64E8F081">
            <wp:extent cx="2133600" cy="4476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3600" cy="447675"/>
                    </a:xfrm>
                    <a:prstGeom prst="rect">
                      <a:avLst/>
                    </a:prstGeom>
                    <a:noFill/>
                    <a:ln>
                      <a:noFill/>
                    </a:ln>
                  </pic:spPr>
                </pic:pic>
              </a:graphicData>
            </a:graphic>
          </wp:inline>
        </w:drawing>
      </w:r>
    </w:p>
    <w:p w14:paraId="07F536E5" w14:textId="7D476618" w:rsidR="006A4BB0" w:rsidRPr="00244192" w:rsidRDefault="006A4BB0" w:rsidP="006A4BB0">
      <w:pPr>
        <w:pStyle w:val="a3"/>
        <w:numPr>
          <w:ilvl w:val="0"/>
          <w:numId w:val="3"/>
        </w:numPr>
        <w:shd w:val="clear" w:color="auto" w:fill="FFFFFF"/>
        <w:spacing w:after="0" w:line="240" w:lineRule="auto"/>
        <w:ind w:left="0"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(3) формула боюнча бир тонна көмүлгөн таштандыга эсептелген бир жылдык биогаздын санын аныктайбыз:</w:t>
      </w:r>
    </w:p>
    <w:p w14:paraId="7598AD90" w14:textId="38991CC2" w:rsidR="006A4BB0" w:rsidRPr="00244192" w:rsidRDefault="006A4BB0" w:rsidP="00997ABE">
      <w:pPr>
        <w:shd w:val="clear" w:color="auto" w:fill="FFFFFF"/>
        <w:spacing w:before="240" w:line="240" w:lineRule="auto"/>
        <w:ind w:left="284"/>
        <w:jc w:val="center"/>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noProof/>
          <w:color w:val="000000"/>
          <w:sz w:val="28"/>
          <w:szCs w:val="28"/>
          <w:vertAlign w:val="subscript"/>
          <w:lang w:val="ky-KG" w:eastAsia="ru-KG"/>
        </w:rPr>
        <w:drawing>
          <wp:inline distT="0" distB="0" distL="0" distR="0" wp14:anchorId="64F108F4" wp14:editId="0DF1679D">
            <wp:extent cx="3381375" cy="3810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81375" cy="381000"/>
                    </a:xfrm>
                    <a:prstGeom prst="rect">
                      <a:avLst/>
                    </a:prstGeom>
                    <a:noFill/>
                    <a:ln>
                      <a:noFill/>
                    </a:ln>
                  </pic:spPr>
                </pic:pic>
              </a:graphicData>
            </a:graphic>
          </wp:inline>
        </w:drawing>
      </w:r>
    </w:p>
    <w:p w14:paraId="3B30AD3A" w14:textId="5B28B144" w:rsidR="007316F8" w:rsidRPr="00244192" w:rsidRDefault="006A4BB0" w:rsidP="006A4BB0">
      <w:pPr>
        <w:pStyle w:val="a3"/>
        <w:numPr>
          <w:ilvl w:val="0"/>
          <w:numId w:val="3"/>
        </w:numPr>
        <w:ind w:left="0" w:firstLine="284"/>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Биогаздагы компоненттердин салмактык пайыздык курамын 1-мисалдын 4-пунктундагыдай кабыл алабыз (көмүр кычкыл газы нормаланбаган зат катары андан ары кароодон чыгарылат):</w:t>
      </w:r>
    </w:p>
    <w:tbl>
      <w:tblPr>
        <w:tblW w:w="5000" w:type="pct"/>
        <w:jc w:val="center"/>
        <w:tblCellMar>
          <w:left w:w="0" w:type="dxa"/>
          <w:right w:w="0" w:type="dxa"/>
        </w:tblCellMar>
        <w:tblLook w:val="04A0" w:firstRow="1" w:lastRow="0" w:firstColumn="1" w:lastColumn="0" w:noHBand="0" w:noVBand="1"/>
      </w:tblPr>
      <w:tblGrid>
        <w:gridCol w:w="5766"/>
        <w:gridCol w:w="3295"/>
      </w:tblGrid>
      <w:tr w:rsidR="006A4BB0" w:rsidRPr="00244192" w14:paraId="2021B289" w14:textId="77777777" w:rsidTr="006A4BB0">
        <w:trPr>
          <w:jc w:val="center"/>
        </w:trPr>
        <w:tc>
          <w:tcPr>
            <w:tcW w:w="3182" w:type="pct"/>
            <w:tcBorders>
              <w:top w:val="single" w:sz="4" w:space="0" w:color="auto"/>
              <w:left w:val="single" w:sz="4" w:space="0" w:color="auto"/>
              <w:bottom w:val="single" w:sz="4" w:space="0" w:color="auto"/>
              <w:right w:val="single" w:sz="4" w:space="0" w:color="auto"/>
            </w:tcBorders>
            <w:vAlign w:val="center"/>
            <w:hideMark/>
          </w:tcPr>
          <w:p w14:paraId="05E780A7"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Компонент</w:t>
            </w:r>
          </w:p>
        </w:tc>
        <w:tc>
          <w:tcPr>
            <w:tcW w:w="1818" w:type="pct"/>
            <w:tcBorders>
              <w:top w:val="single" w:sz="4" w:space="0" w:color="auto"/>
              <w:left w:val="nil"/>
              <w:bottom w:val="single" w:sz="4" w:space="0" w:color="auto"/>
              <w:right w:val="single" w:sz="4" w:space="0" w:color="auto"/>
            </w:tcBorders>
            <w:vAlign w:val="center"/>
            <w:hideMark/>
          </w:tcPr>
          <w:p w14:paraId="1D3F4AB5"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 </w:t>
            </w:r>
          </w:p>
        </w:tc>
      </w:tr>
      <w:tr w:rsidR="006A4BB0" w:rsidRPr="00244192" w14:paraId="79519673" w14:textId="77777777" w:rsidTr="006A4BB0">
        <w:trPr>
          <w:jc w:val="center"/>
        </w:trPr>
        <w:tc>
          <w:tcPr>
            <w:tcW w:w="3182" w:type="pct"/>
            <w:tcBorders>
              <w:top w:val="nil"/>
              <w:left w:val="single" w:sz="4" w:space="0" w:color="auto"/>
              <w:bottom w:val="single" w:sz="4" w:space="0" w:color="auto"/>
              <w:right w:val="single" w:sz="4" w:space="0" w:color="auto"/>
            </w:tcBorders>
            <w:vAlign w:val="center"/>
            <w:hideMark/>
          </w:tcPr>
          <w:p w14:paraId="47CAEEC3" w14:textId="77777777" w:rsidR="006A4BB0" w:rsidRPr="00244192" w:rsidRDefault="006A4BB0"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1818" w:type="pct"/>
            <w:tcBorders>
              <w:top w:val="nil"/>
              <w:left w:val="nil"/>
              <w:bottom w:val="single" w:sz="4" w:space="0" w:color="auto"/>
              <w:right w:val="single" w:sz="4" w:space="0" w:color="auto"/>
            </w:tcBorders>
            <w:vAlign w:val="center"/>
            <w:hideMark/>
          </w:tcPr>
          <w:p w14:paraId="4F368322"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52,915</w:t>
            </w:r>
          </w:p>
        </w:tc>
      </w:tr>
      <w:tr w:rsidR="006A4BB0" w:rsidRPr="00244192" w14:paraId="0F1C8552" w14:textId="77777777" w:rsidTr="006A4BB0">
        <w:trPr>
          <w:jc w:val="center"/>
        </w:trPr>
        <w:tc>
          <w:tcPr>
            <w:tcW w:w="3182" w:type="pct"/>
            <w:tcBorders>
              <w:top w:val="nil"/>
              <w:left w:val="single" w:sz="4" w:space="0" w:color="auto"/>
              <w:bottom w:val="single" w:sz="4" w:space="0" w:color="auto"/>
              <w:right w:val="single" w:sz="4" w:space="0" w:color="auto"/>
            </w:tcBorders>
            <w:vAlign w:val="center"/>
            <w:hideMark/>
          </w:tcPr>
          <w:p w14:paraId="4A05B795" w14:textId="77777777" w:rsidR="006A4BB0" w:rsidRPr="00244192" w:rsidRDefault="006A4BB0"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1818" w:type="pct"/>
            <w:tcBorders>
              <w:top w:val="nil"/>
              <w:left w:val="nil"/>
              <w:bottom w:val="single" w:sz="4" w:space="0" w:color="auto"/>
              <w:right w:val="single" w:sz="4" w:space="0" w:color="auto"/>
            </w:tcBorders>
            <w:vAlign w:val="center"/>
            <w:hideMark/>
          </w:tcPr>
          <w:p w14:paraId="5860A811"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0,723</w:t>
            </w:r>
          </w:p>
        </w:tc>
      </w:tr>
      <w:tr w:rsidR="006A4BB0" w:rsidRPr="00244192" w14:paraId="36AFF0BD" w14:textId="77777777" w:rsidTr="006A4BB0">
        <w:trPr>
          <w:jc w:val="center"/>
        </w:trPr>
        <w:tc>
          <w:tcPr>
            <w:tcW w:w="3182" w:type="pct"/>
            <w:tcBorders>
              <w:top w:val="nil"/>
              <w:left w:val="single" w:sz="4" w:space="0" w:color="auto"/>
              <w:bottom w:val="single" w:sz="4" w:space="0" w:color="auto"/>
              <w:right w:val="single" w:sz="4" w:space="0" w:color="auto"/>
            </w:tcBorders>
            <w:vAlign w:val="center"/>
            <w:hideMark/>
          </w:tcPr>
          <w:p w14:paraId="543358E7" w14:textId="77777777" w:rsidR="006A4BB0" w:rsidRPr="00244192" w:rsidRDefault="006A4BB0"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1818" w:type="pct"/>
            <w:tcBorders>
              <w:top w:val="nil"/>
              <w:left w:val="nil"/>
              <w:bottom w:val="single" w:sz="4" w:space="0" w:color="auto"/>
              <w:right w:val="single" w:sz="4" w:space="0" w:color="auto"/>
            </w:tcBorders>
            <w:vAlign w:val="center"/>
            <w:hideMark/>
          </w:tcPr>
          <w:p w14:paraId="50E68603"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0,533</w:t>
            </w:r>
          </w:p>
        </w:tc>
      </w:tr>
      <w:tr w:rsidR="006A4BB0" w:rsidRPr="00244192" w14:paraId="1D4676AD" w14:textId="77777777" w:rsidTr="006A4BB0">
        <w:trPr>
          <w:jc w:val="center"/>
        </w:trPr>
        <w:tc>
          <w:tcPr>
            <w:tcW w:w="3182" w:type="pct"/>
            <w:tcBorders>
              <w:top w:val="nil"/>
              <w:left w:val="single" w:sz="4" w:space="0" w:color="auto"/>
              <w:bottom w:val="single" w:sz="4" w:space="0" w:color="auto"/>
              <w:right w:val="single" w:sz="4" w:space="0" w:color="auto"/>
            </w:tcBorders>
            <w:vAlign w:val="center"/>
            <w:hideMark/>
          </w:tcPr>
          <w:p w14:paraId="16B35FB9" w14:textId="77777777" w:rsidR="006A4BB0" w:rsidRPr="00244192" w:rsidRDefault="006A4BB0"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1818" w:type="pct"/>
            <w:tcBorders>
              <w:top w:val="nil"/>
              <w:left w:val="nil"/>
              <w:bottom w:val="single" w:sz="4" w:space="0" w:color="auto"/>
              <w:right w:val="single" w:sz="4" w:space="0" w:color="auto"/>
            </w:tcBorders>
            <w:vAlign w:val="center"/>
            <w:hideMark/>
          </w:tcPr>
          <w:p w14:paraId="7A6C069C"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0,443</w:t>
            </w:r>
          </w:p>
        </w:tc>
      </w:tr>
      <w:tr w:rsidR="006A4BB0" w:rsidRPr="00244192" w14:paraId="2183D47C" w14:textId="77777777" w:rsidTr="006A4BB0">
        <w:trPr>
          <w:jc w:val="center"/>
        </w:trPr>
        <w:tc>
          <w:tcPr>
            <w:tcW w:w="3182" w:type="pct"/>
            <w:tcBorders>
              <w:top w:val="nil"/>
              <w:left w:val="single" w:sz="4" w:space="0" w:color="auto"/>
              <w:bottom w:val="single" w:sz="4" w:space="0" w:color="auto"/>
              <w:right w:val="single" w:sz="4" w:space="0" w:color="auto"/>
            </w:tcBorders>
            <w:vAlign w:val="center"/>
            <w:hideMark/>
          </w:tcPr>
          <w:p w14:paraId="334382D2" w14:textId="497C2DA5" w:rsidR="006A4BB0" w:rsidRPr="00244192" w:rsidRDefault="006A4BB0"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1818" w:type="pct"/>
            <w:tcBorders>
              <w:top w:val="nil"/>
              <w:left w:val="nil"/>
              <w:bottom w:val="single" w:sz="4" w:space="0" w:color="auto"/>
              <w:right w:val="single" w:sz="4" w:space="0" w:color="auto"/>
            </w:tcBorders>
            <w:vAlign w:val="center"/>
            <w:hideMark/>
          </w:tcPr>
          <w:p w14:paraId="3FFE8011"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0,252</w:t>
            </w:r>
          </w:p>
        </w:tc>
      </w:tr>
      <w:tr w:rsidR="006A4BB0" w:rsidRPr="00244192" w14:paraId="4AFE8A3B" w14:textId="77777777" w:rsidTr="006A4BB0">
        <w:trPr>
          <w:jc w:val="center"/>
        </w:trPr>
        <w:tc>
          <w:tcPr>
            <w:tcW w:w="3182" w:type="pct"/>
            <w:tcBorders>
              <w:top w:val="nil"/>
              <w:left w:val="single" w:sz="4" w:space="0" w:color="auto"/>
              <w:bottom w:val="single" w:sz="4" w:space="0" w:color="auto"/>
              <w:right w:val="single" w:sz="4" w:space="0" w:color="auto"/>
            </w:tcBorders>
            <w:vAlign w:val="center"/>
            <w:hideMark/>
          </w:tcPr>
          <w:p w14:paraId="597B5763" w14:textId="75187B2C" w:rsidR="006A4BB0" w:rsidRPr="00244192" w:rsidRDefault="006A4BB0"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Азот кычкыл диоксиди</w:t>
            </w:r>
          </w:p>
        </w:tc>
        <w:tc>
          <w:tcPr>
            <w:tcW w:w="1818" w:type="pct"/>
            <w:tcBorders>
              <w:top w:val="nil"/>
              <w:left w:val="nil"/>
              <w:bottom w:val="single" w:sz="4" w:space="0" w:color="auto"/>
              <w:right w:val="single" w:sz="4" w:space="0" w:color="auto"/>
            </w:tcBorders>
            <w:vAlign w:val="center"/>
            <w:hideMark/>
          </w:tcPr>
          <w:p w14:paraId="6BD44F99"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0,111</w:t>
            </w:r>
          </w:p>
        </w:tc>
      </w:tr>
      <w:tr w:rsidR="006A4BB0" w:rsidRPr="00244192" w14:paraId="2840EE47" w14:textId="77777777" w:rsidTr="006A4BB0">
        <w:trPr>
          <w:jc w:val="center"/>
        </w:trPr>
        <w:tc>
          <w:tcPr>
            <w:tcW w:w="3182" w:type="pct"/>
            <w:tcBorders>
              <w:top w:val="nil"/>
              <w:left w:val="single" w:sz="4" w:space="0" w:color="auto"/>
              <w:bottom w:val="single" w:sz="4" w:space="0" w:color="auto"/>
              <w:right w:val="single" w:sz="4" w:space="0" w:color="auto"/>
            </w:tcBorders>
            <w:vAlign w:val="center"/>
            <w:hideMark/>
          </w:tcPr>
          <w:p w14:paraId="2209D7C5" w14:textId="77777777" w:rsidR="006A4BB0" w:rsidRPr="00244192" w:rsidRDefault="006A4BB0"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1818" w:type="pct"/>
            <w:tcBorders>
              <w:top w:val="nil"/>
              <w:left w:val="nil"/>
              <w:bottom w:val="single" w:sz="4" w:space="0" w:color="auto"/>
              <w:right w:val="single" w:sz="4" w:space="0" w:color="auto"/>
            </w:tcBorders>
            <w:vAlign w:val="center"/>
            <w:hideMark/>
          </w:tcPr>
          <w:p w14:paraId="6EA76E57"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0,096</w:t>
            </w:r>
          </w:p>
        </w:tc>
      </w:tr>
      <w:tr w:rsidR="006A4BB0" w:rsidRPr="00244192" w14:paraId="5D6E0D16" w14:textId="77777777" w:rsidTr="006A4BB0">
        <w:trPr>
          <w:jc w:val="center"/>
        </w:trPr>
        <w:tc>
          <w:tcPr>
            <w:tcW w:w="3182" w:type="pct"/>
            <w:tcBorders>
              <w:top w:val="nil"/>
              <w:left w:val="single" w:sz="4" w:space="0" w:color="auto"/>
              <w:bottom w:val="single" w:sz="4" w:space="0" w:color="auto"/>
              <w:right w:val="single" w:sz="4" w:space="0" w:color="auto"/>
            </w:tcBorders>
            <w:vAlign w:val="center"/>
            <w:hideMark/>
          </w:tcPr>
          <w:p w14:paraId="5E01D835" w14:textId="77777777" w:rsidR="006A4BB0" w:rsidRPr="00244192" w:rsidRDefault="006A4BB0"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Этилбензол</w:t>
            </w:r>
          </w:p>
        </w:tc>
        <w:tc>
          <w:tcPr>
            <w:tcW w:w="1818" w:type="pct"/>
            <w:tcBorders>
              <w:top w:val="nil"/>
              <w:left w:val="nil"/>
              <w:bottom w:val="single" w:sz="4" w:space="0" w:color="auto"/>
              <w:right w:val="single" w:sz="4" w:space="0" w:color="auto"/>
            </w:tcBorders>
            <w:vAlign w:val="center"/>
            <w:hideMark/>
          </w:tcPr>
          <w:p w14:paraId="07D04EDC"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0,095</w:t>
            </w:r>
          </w:p>
        </w:tc>
      </w:tr>
      <w:tr w:rsidR="006A4BB0" w:rsidRPr="00244192" w14:paraId="0BFDD23A" w14:textId="77777777" w:rsidTr="006A4BB0">
        <w:trPr>
          <w:jc w:val="center"/>
        </w:trPr>
        <w:tc>
          <w:tcPr>
            <w:tcW w:w="3182" w:type="pct"/>
            <w:tcBorders>
              <w:top w:val="nil"/>
              <w:left w:val="single" w:sz="4" w:space="0" w:color="auto"/>
              <w:bottom w:val="single" w:sz="4" w:space="0" w:color="auto"/>
              <w:right w:val="single" w:sz="4" w:space="0" w:color="auto"/>
            </w:tcBorders>
            <w:vAlign w:val="center"/>
            <w:hideMark/>
          </w:tcPr>
          <w:p w14:paraId="61F8E38D" w14:textId="07BEA31F" w:rsidR="006A4BB0" w:rsidRPr="00244192" w:rsidRDefault="006A4BB0"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1818" w:type="pct"/>
            <w:tcBorders>
              <w:top w:val="nil"/>
              <w:left w:val="nil"/>
              <w:bottom w:val="single" w:sz="4" w:space="0" w:color="auto"/>
              <w:right w:val="single" w:sz="4" w:space="0" w:color="auto"/>
            </w:tcBorders>
            <w:vAlign w:val="center"/>
            <w:hideMark/>
          </w:tcPr>
          <w:p w14:paraId="243E7AE8"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0,070</w:t>
            </w:r>
          </w:p>
        </w:tc>
      </w:tr>
      <w:tr w:rsidR="006A4BB0" w:rsidRPr="00244192" w14:paraId="2F57234E" w14:textId="77777777" w:rsidTr="006A4BB0">
        <w:trPr>
          <w:jc w:val="center"/>
        </w:trPr>
        <w:tc>
          <w:tcPr>
            <w:tcW w:w="3182" w:type="pct"/>
            <w:tcBorders>
              <w:top w:val="nil"/>
              <w:left w:val="single" w:sz="4" w:space="0" w:color="auto"/>
              <w:bottom w:val="single" w:sz="4" w:space="0" w:color="auto"/>
              <w:right w:val="single" w:sz="4" w:space="0" w:color="auto"/>
            </w:tcBorders>
            <w:vAlign w:val="center"/>
            <w:hideMark/>
          </w:tcPr>
          <w:p w14:paraId="2376BA89" w14:textId="77777777" w:rsidR="006A4BB0" w:rsidRPr="00244192" w:rsidRDefault="006A4BB0"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1818" w:type="pct"/>
            <w:tcBorders>
              <w:top w:val="nil"/>
              <w:left w:val="nil"/>
              <w:bottom w:val="single" w:sz="4" w:space="0" w:color="auto"/>
              <w:right w:val="single" w:sz="4" w:space="0" w:color="auto"/>
            </w:tcBorders>
            <w:vAlign w:val="center"/>
            <w:hideMark/>
          </w:tcPr>
          <w:p w14:paraId="1CDEEDD7" w14:textId="77777777" w:rsidR="006A4BB0" w:rsidRPr="00244192" w:rsidRDefault="006A4BB0"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0,026</w:t>
            </w:r>
          </w:p>
        </w:tc>
      </w:tr>
    </w:tbl>
    <w:p w14:paraId="4AEF818D" w14:textId="1EEF154D" w:rsidR="000B4AC9" w:rsidRPr="00244192" w:rsidRDefault="006A4BB0" w:rsidP="00856B66">
      <w:pPr>
        <w:pStyle w:val="a3"/>
        <w:numPr>
          <w:ilvl w:val="0"/>
          <w:numId w:val="3"/>
        </w:numPr>
        <w:spacing w:before="240"/>
        <w:ind w:left="0" w:firstLine="284"/>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(9) формула боюнча биогаздын компоненттеринин жыл ичинде бөлүнүп чыккан салыштырма салмактарын аныктайбыз:</w:t>
      </w:r>
    </w:p>
    <w:tbl>
      <w:tblPr>
        <w:tblW w:w="5000" w:type="pct"/>
        <w:jc w:val="center"/>
        <w:tblCellMar>
          <w:left w:w="0" w:type="dxa"/>
          <w:right w:w="0" w:type="dxa"/>
        </w:tblCellMar>
        <w:tblLook w:val="04A0" w:firstRow="1" w:lastRow="0" w:firstColumn="1" w:lastColumn="0" w:noHBand="0" w:noVBand="1"/>
      </w:tblPr>
      <w:tblGrid>
        <w:gridCol w:w="5766"/>
        <w:gridCol w:w="3295"/>
      </w:tblGrid>
      <w:tr w:rsidR="000B4AC9" w:rsidRPr="00244192" w14:paraId="4E4641BF" w14:textId="77777777" w:rsidTr="000B4AC9">
        <w:trPr>
          <w:jc w:val="center"/>
        </w:trPr>
        <w:tc>
          <w:tcPr>
            <w:tcW w:w="3182" w:type="pct"/>
            <w:tcBorders>
              <w:top w:val="single" w:sz="4" w:space="0" w:color="auto"/>
              <w:left w:val="single" w:sz="4" w:space="0" w:color="auto"/>
              <w:bottom w:val="single" w:sz="4" w:space="0" w:color="auto"/>
              <w:right w:val="single" w:sz="4" w:space="0" w:color="auto"/>
            </w:tcBorders>
            <w:vAlign w:val="center"/>
            <w:hideMark/>
          </w:tcPr>
          <w:p w14:paraId="0469257C"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Компонент</w:t>
            </w:r>
          </w:p>
        </w:tc>
        <w:tc>
          <w:tcPr>
            <w:tcW w:w="1818" w:type="pct"/>
            <w:tcBorders>
              <w:top w:val="single" w:sz="4" w:space="0" w:color="auto"/>
              <w:left w:val="nil"/>
              <w:bottom w:val="single" w:sz="4" w:space="0" w:color="auto"/>
              <w:right w:val="single" w:sz="4" w:space="0" w:color="auto"/>
            </w:tcBorders>
            <w:vAlign w:val="center"/>
            <w:hideMark/>
          </w:tcPr>
          <w:p w14:paraId="50CFC85C" w14:textId="755F0EDE"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i/>
                <w:iCs/>
                <w:sz w:val="24"/>
                <w:szCs w:val="24"/>
                <w:lang w:val="ky-KG" w:eastAsia="ru-KG"/>
              </w:rPr>
              <w:t>P</w:t>
            </w:r>
            <w:r w:rsidRPr="00244192">
              <w:rPr>
                <w:rFonts w:ascii="Times New Roman" w:eastAsia="Times New Roman" w:hAnsi="Times New Roman" w:cs="Times New Roman"/>
                <w:i/>
                <w:iCs/>
                <w:sz w:val="24"/>
                <w:szCs w:val="24"/>
                <w:vertAlign w:val="subscript"/>
                <w:lang w:val="ky-KG" w:eastAsia="ru-KG"/>
              </w:rPr>
              <w:t>yд.i</w:t>
            </w:r>
            <w:r w:rsidRPr="00244192">
              <w:rPr>
                <w:rFonts w:ascii="Times New Roman" w:eastAsia="Times New Roman" w:hAnsi="Times New Roman" w:cs="Times New Roman"/>
                <w:sz w:val="24"/>
                <w:szCs w:val="24"/>
                <w:lang w:val="ky-KG" w:eastAsia="ru-KG"/>
              </w:rPr>
              <w:t> кг/т калдыктар жылына</w:t>
            </w:r>
          </w:p>
        </w:tc>
      </w:tr>
      <w:tr w:rsidR="000B4AC9" w:rsidRPr="00244192" w14:paraId="51B6424E"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78550B6F"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1818" w:type="pct"/>
            <w:tcBorders>
              <w:top w:val="nil"/>
              <w:left w:val="nil"/>
              <w:bottom w:val="single" w:sz="4" w:space="0" w:color="auto"/>
              <w:right w:val="single" w:sz="4" w:space="0" w:color="auto"/>
            </w:tcBorders>
            <w:vAlign w:val="center"/>
            <w:hideMark/>
          </w:tcPr>
          <w:p w14:paraId="71A4935D"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6,929260</w:t>
            </w:r>
          </w:p>
        </w:tc>
      </w:tr>
      <w:tr w:rsidR="000B4AC9" w:rsidRPr="00244192" w14:paraId="51398878"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581A9D5A"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1818" w:type="pct"/>
            <w:tcBorders>
              <w:top w:val="nil"/>
              <w:left w:val="nil"/>
              <w:bottom w:val="single" w:sz="4" w:space="0" w:color="auto"/>
              <w:right w:val="single" w:sz="4" w:space="0" w:color="auto"/>
            </w:tcBorders>
            <w:vAlign w:val="center"/>
            <w:hideMark/>
          </w:tcPr>
          <w:p w14:paraId="10135892"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0,094677</w:t>
            </w:r>
          </w:p>
        </w:tc>
      </w:tr>
      <w:tr w:rsidR="000B4AC9" w:rsidRPr="00244192" w14:paraId="30C72F3B"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27353C9C"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1818" w:type="pct"/>
            <w:tcBorders>
              <w:top w:val="nil"/>
              <w:left w:val="nil"/>
              <w:bottom w:val="single" w:sz="4" w:space="0" w:color="auto"/>
              <w:right w:val="single" w:sz="4" w:space="0" w:color="auto"/>
            </w:tcBorders>
            <w:vAlign w:val="center"/>
            <w:hideMark/>
          </w:tcPr>
          <w:p w14:paraId="4062FE6B"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0,069797</w:t>
            </w:r>
          </w:p>
        </w:tc>
      </w:tr>
      <w:tr w:rsidR="000B4AC9" w:rsidRPr="00244192" w14:paraId="16D078CC"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646BB489"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1818" w:type="pct"/>
            <w:tcBorders>
              <w:top w:val="nil"/>
              <w:left w:val="nil"/>
              <w:bottom w:val="single" w:sz="4" w:space="0" w:color="auto"/>
              <w:right w:val="single" w:sz="4" w:space="0" w:color="auto"/>
            </w:tcBorders>
            <w:vAlign w:val="center"/>
            <w:hideMark/>
          </w:tcPr>
          <w:p w14:paraId="12F9DE43"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0,058011</w:t>
            </w:r>
          </w:p>
        </w:tc>
      </w:tr>
      <w:tr w:rsidR="000B4AC9" w:rsidRPr="00244192" w14:paraId="42F52F75"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56B6F663" w14:textId="264DD26C"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1818" w:type="pct"/>
            <w:tcBorders>
              <w:top w:val="nil"/>
              <w:left w:val="nil"/>
              <w:bottom w:val="single" w:sz="4" w:space="0" w:color="auto"/>
              <w:right w:val="single" w:sz="4" w:space="0" w:color="auto"/>
            </w:tcBorders>
            <w:vAlign w:val="center"/>
            <w:hideMark/>
          </w:tcPr>
          <w:p w14:paraId="44170A5B"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0,033000</w:t>
            </w:r>
          </w:p>
        </w:tc>
      </w:tr>
      <w:tr w:rsidR="000B4AC9" w:rsidRPr="00244192" w14:paraId="3D8DC2E7"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532A72A5" w14:textId="0E9700C3"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lastRenderedPageBreak/>
              <w:t>Азот кычкыл диоксиди</w:t>
            </w:r>
          </w:p>
        </w:tc>
        <w:tc>
          <w:tcPr>
            <w:tcW w:w="1818" w:type="pct"/>
            <w:tcBorders>
              <w:top w:val="nil"/>
              <w:left w:val="nil"/>
              <w:bottom w:val="single" w:sz="4" w:space="0" w:color="auto"/>
              <w:right w:val="single" w:sz="4" w:space="0" w:color="auto"/>
            </w:tcBorders>
            <w:vAlign w:val="center"/>
            <w:hideMark/>
          </w:tcPr>
          <w:p w14:paraId="1E7D074C"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0,014536</w:t>
            </w:r>
          </w:p>
        </w:tc>
      </w:tr>
      <w:tr w:rsidR="000B4AC9" w:rsidRPr="00244192" w14:paraId="7545CED7"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027AFF06"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1818" w:type="pct"/>
            <w:tcBorders>
              <w:top w:val="nil"/>
              <w:left w:val="nil"/>
              <w:bottom w:val="single" w:sz="4" w:space="0" w:color="auto"/>
              <w:right w:val="single" w:sz="4" w:space="0" w:color="auto"/>
            </w:tcBorders>
            <w:vAlign w:val="center"/>
            <w:hideMark/>
          </w:tcPr>
          <w:p w14:paraId="43963A42"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0,012571</w:t>
            </w:r>
          </w:p>
        </w:tc>
      </w:tr>
      <w:tr w:rsidR="000B4AC9" w:rsidRPr="00244192" w14:paraId="53B97C7B"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121D0F49"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Этилбензол</w:t>
            </w:r>
          </w:p>
        </w:tc>
        <w:tc>
          <w:tcPr>
            <w:tcW w:w="1818" w:type="pct"/>
            <w:tcBorders>
              <w:top w:val="nil"/>
              <w:left w:val="nil"/>
              <w:bottom w:val="single" w:sz="4" w:space="0" w:color="auto"/>
              <w:right w:val="single" w:sz="4" w:space="0" w:color="auto"/>
            </w:tcBorders>
            <w:vAlign w:val="center"/>
            <w:hideMark/>
          </w:tcPr>
          <w:p w14:paraId="7FE01CB0"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0,012440</w:t>
            </w:r>
          </w:p>
        </w:tc>
      </w:tr>
      <w:tr w:rsidR="000B4AC9" w:rsidRPr="00244192" w14:paraId="4B3471B5"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0DE94DEF" w14:textId="4E6B1B8E"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1818" w:type="pct"/>
            <w:tcBorders>
              <w:top w:val="nil"/>
              <w:left w:val="nil"/>
              <w:bottom w:val="single" w:sz="4" w:space="0" w:color="auto"/>
              <w:right w:val="single" w:sz="4" w:space="0" w:color="auto"/>
            </w:tcBorders>
            <w:vAlign w:val="center"/>
            <w:hideMark/>
          </w:tcPr>
          <w:p w14:paraId="4A5F75BB"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0,009167</w:t>
            </w:r>
          </w:p>
        </w:tc>
      </w:tr>
      <w:tr w:rsidR="000B4AC9" w:rsidRPr="00244192" w14:paraId="2E5E9D4B" w14:textId="77777777" w:rsidTr="000B4AC9">
        <w:trPr>
          <w:trHeight w:val="70"/>
          <w:jc w:val="center"/>
        </w:trPr>
        <w:tc>
          <w:tcPr>
            <w:tcW w:w="3182" w:type="pct"/>
            <w:tcBorders>
              <w:top w:val="nil"/>
              <w:left w:val="single" w:sz="4" w:space="0" w:color="auto"/>
              <w:bottom w:val="single" w:sz="4" w:space="0" w:color="auto"/>
              <w:right w:val="single" w:sz="4" w:space="0" w:color="auto"/>
            </w:tcBorders>
            <w:vAlign w:val="center"/>
            <w:hideMark/>
          </w:tcPr>
          <w:p w14:paraId="35FB0060"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1818" w:type="pct"/>
            <w:tcBorders>
              <w:top w:val="nil"/>
              <w:left w:val="nil"/>
              <w:bottom w:val="single" w:sz="4" w:space="0" w:color="auto"/>
              <w:right w:val="single" w:sz="4" w:space="0" w:color="auto"/>
            </w:tcBorders>
            <w:vAlign w:val="center"/>
            <w:hideMark/>
          </w:tcPr>
          <w:p w14:paraId="794A319F"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0,003405</w:t>
            </w:r>
          </w:p>
        </w:tc>
      </w:tr>
    </w:tbl>
    <w:p w14:paraId="4B43D148" w14:textId="77777777" w:rsidR="000B4AC9" w:rsidRPr="00244192" w:rsidRDefault="000B4AC9" w:rsidP="000B4AC9">
      <w:pPr>
        <w:pStyle w:val="a3"/>
        <w:ind w:left="284"/>
        <w:jc w:val="both"/>
        <w:rPr>
          <w:rFonts w:ascii="Times New Roman" w:hAnsi="Times New Roman" w:cs="Times New Roman"/>
          <w:sz w:val="28"/>
          <w:szCs w:val="28"/>
          <w:lang w:val="ky-KG"/>
        </w:rPr>
      </w:pPr>
    </w:p>
    <w:p w14:paraId="5510E68A" w14:textId="74748F75" w:rsidR="000B4AC9" w:rsidRPr="00244192" w:rsidRDefault="000B4AC9" w:rsidP="000B4AC9">
      <w:pPr>
        <w:pStyle w:val="a3"/>
        <w:numPr>
          <w:ilvl w:val="0"/>
          <w:numId w:val="3"/>
        </w:numPr>
        <w:ind w:left="0" w:firstLine="284"/>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Акыркы 13 жыл ичинде полигонго ташылган таштандылардан (tсбр.) акыркы эки жылды кемиткенде, башкача айтканда, 11 жыл ичинде активдүү биогаз өндүрүлөт:</w:t>
      </w:r>
    </w:p>
    <w:p w14:paraId="52BA9BCE" w14:textId="00C3F51E" w:rsidR="000B4AC9" w:rsidRPr="00244192" w:rsidRDefault="000B4AC9" w:rsidP="000B4AC9">
      <w:pPr>
        <w:pStyle w:val="a3"/>
        <w:shd w:val="clear" w:color="auto" w:fill="FFFFFF"/>
        <w:spacing w:before="120" w:after="120" w:line="240" w:lineRule="auto"/>
        <w:ind w:left="644"/>
        <w:jc w:val="center"/>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20000∙11 = 220000 тоннасы</w:t>
      </w:r>
    </w:p>
    <w:p w14:paraId="789F25E2" w14:textId="77777777" w:rsidR="000B4AC9" w:rsidRPr="00244192" w:rsidRDefault="000B4AC9" w:rsidP="000B4AC9">
      <w:pPr>
        <w:pStyle w:val="a3"/>
        <w:shd w:val="clear" w:color="auto" w:fill="FFFFFF"/>
        <w:spacing w:before="120" w:after="120" w:line="240" w:lineRule="auto"/>
        <w:ind w:left="644"/>
        <w:jc w:val="center"/>
        <w:rPr>
          <w:rFonts w:ascii="Times New Roman" w:eastAsia="Times New Roman" w:hAnsi="Times New Roman" w:cs="Times New Roman"/>
          <w:color w:val="000000"/>
          <w:sz w:val="28"/>
          <w:szCs w:val="28"/>
          <w:lang w:val="ky-KG" w:eastAsia="ru-KG"/>
        </w:rPr>
      </w:pPr>
    </w:p>
    <w:p w14:paraId="268EB795" w14:textId="244EA273" w:rsidR="000B4AC9" w:rsidRDefault="000B4AC9" w:rsidP="000B4AC9">
      <w:pPr>
        <w:pStyle w:val="a3"/>
        <w:shd w:val="clear" w:color="auto" w:fill="FFFFFF"/>
        <w:spacing w:before="120" w:after="120" w:line="240" w:lineRule="auto"/>
        <w:ind w:left="0"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(9) жана (10) формулалар боюнча булгоочу заттардын максималдуу бир жолку жана жалпы чыгарылыштарын эсептейбиз: Полигондун биогазынын максималдуу бир жолку жалпы чыгарылышы (10-формула):</w:t>
      </w:r>
    </w:p>
    <w:p w14:paraId="77BAD89C" w14:textId="77777777" w:rsidR="00997ABE" w:rsidRPr="00244192" w:rsidRDefault="00997ABE" w:rsidP="000B4AC9">
      <w:pPr>
        <w:pStyle w:val="a3"/>
        <w:shd w:val="clear" w:color="auto" w:fill="FFFFFF"/>
        <w:spacing w:before="120" w:after="120" w:line="240" w:lineRule="auto"/>
        <w:ind w:left="0" w:firstLine="284"/>
        <w:jc w:val="both"/>
        <w:rPr>
          <w:rFonts w:ascii="Times New Roman" w:eastAsia="Times New Roman" w:hAnsi="Times New Roman" w:cs="Times New Roman"/>
          <w:color w:val="000000"/>
          <w:sz w:val="28"/>
          <w:szCs w:val="28"/>
          <w:lang w:val="ky-KG" w:eastAsia="ru-KG"/>
        </w:rPr>
      </w:pPr>
    </w:p>
    <w:p w14:paraId="3EDF5A78" w14:textId="3658ADB7" w:rsidR="000B4AC9" w:rsidRPr="00244192" w:rsidRDefault="000B4AC9" w:rsidP="00997ABE">
      <w:pPr>
        <w:pStyle w:val="a3"/>
        <w:shd w:val="clear" w:color="auto" w:fill="FFFFFF"/>
        <w:spacing w:before="240" w:after="120" w:line="240" w:lineRule="auto"/>
        <w:ind w:left="0" w:firstLine="284"/>
        <w:jc w:val="center"/>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noProof/>
          <w:color w:val="000000"/>
          <w:sz w:val="28"/>
          <w:szCs w:val="28"/>
          <w:vertAlign w:val="subscript"/>
          <w:lang w:val="ky-KG" w:eastAsia="ru-KG"/>
        </w:rPr>
        <w:drawing>
          <wp:inline distT="0" distB="0" distL="0" distR="0" wp14:anchorId="030D1821" wp14:editId="28636AE1">
            <wp:extent cx="2628900" cy="419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8900" cy="419100"/>
                    </a:xfrm>
                    <a:prstGeom prst="rect">
                      <a:avLst/>
                    </a:prstGeom>
                    <a:noFill/>
                    <a:ln>
                      <a:noFill/>
                    </a:ln>
                  </pic:spPr>
                </pic:pic>
              </a:graphicData>
            </a:graphic>
          </wp:inline>
        </w:drawing>
      </w:r>
    </w:p>
    <w:p w14:paraId="718ACA01" w14:textId="5B1D36CC" w:rsidR="000B4AC9" w:rsidRPr="00244192" w:rsidRDefault="000B4AC9" w:rsidP="000B4AC9">
      <w:pPr>
        <w:pStyle w:val="a3"/>
        <w:ind w:left="284"/>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Анын ичинде (СО2 жок) - (10а формуласы):</w:t>
      </w:r>
    </w:p>
    <w:tbl>
      <w:tblPr>
        <w:tblW w:w="5000" w:type="pct"/>
        <w:jc w:val="center"/>
        <w:tblCellMar>
          <w:left w:w="0" w:type="dxa"/>
          <w:right w:w="0" w:type="dxa"/>
        </w:tblCellMar>
        <w:tblLook w:val="04A0" w:firstRow="1" w:lastRow="0" w:firstColumn="1" w:lastColumn="0" w:noHBand="0" w:noVBand="1"/>
      </w:tblPr>
      <w:tblGrid>
        <w:gridCol w:w="5766"/>
        <w:gridCol w:w="3295"/>
      </w:tblGrid>
      <w:tr w:rsidR="000B4AC9" w:rsidRPr="00244192" w14:paraId="0FFC8706" w14:textId="77777777" w:rsidTr="000B4AC9">
        <w:trPr>
          <w:jc w:val="center"/>
        </w:trPr>
        <w:tc>
          <w:tcPr>
            <w:tcW w:w="3182" w:type="pct"/>
            <w:tcBorders>
              <w:top w:val="single" w:sz="4" w:space="0" w:color="auto"/>
              <w:left w:val="single" w:sz="4" w:space="0" w:color="auto"/>
              <w:bottom w:val="single" w:sz="4" w:space="0" w:color="auto"/>
              <w:right w:val="single" w:sz="4" w:space="0" w:color="auto"/>
            </w:tcBorders>
            <w:vAlign w:val="center"/>
            <w:hideMark/>
          </w:tcPr>
          <w:p w14:paraId="57887941"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Компонент</w:t>
            </w:r>
          </w:p>
        </w:tc>
        <w:tc>
          <w:tcPr>
            <w:tcW w:w="1818" w:type="pct"/>
            <w:tcBorders>
              <w:top w:val="single" w:sz="4" w:space="0" w:color="auto"/>
              <w:left w:val="nil"/>
              <w:bottom w:val="single" w:sz="4" w:space="0" w:color="auto"/>
              <w:right w:val="single" w:sz="4" w:space="0" w:color="auto"/>
            </w:tcBorders>
            <w:vAlign w:val="center"/>
            <w:hideMark/>
          </w:tcPr>
          <w:p w14:paraId="29A0918D"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i/>
                <w:iCs/>
                <w:sz w:val="24"/>
                <w:szCs w:val="24"/>
                <w:lang w:val="ky-KG" w:eastAsia="ru-KG"/>
              </w:rPr>
              <w:t>M</w:t>
            </w:r>
            <w:r w:rsidRPr="00244192">
              <w:rPr>
                <w:rFonts w:ascii="Times New Roman" w:eastAsia="Times New Roman" w:hAnsi="Times New Roman" w:cs="Times New Roman"/>
                <w:i/>
                <w:iCs/>
                <w:sz w:val="24"/>
                <w:szCs w:val="24"/>
                <w:vertAlign w:val="subscript"/>
                <w:lang w:val="ky-KG" w:eastAsia="ru-KG"/>
              </w:rPr>
              <w:t>i</w:t>
            </w:r>
            <w:r w:rsidRPr="00244192">
              <w:rPr>
                <w:rFonts w:ascii="Times New Roman" w:eastAsia="Times New Roman" w:hAnsi="Times New Roman" w:cs="Times New Roman"/>
                <w:sz w:val="24"/>
                <w:szCs w:val="24"/>
                <w:lang w:val="ky-KG" w:eastAsia="ru-KG"/>
              </w:rPr>
              <w:t>, г/с</w:t>
            </w:r>
          </w:p>
        </w:tc>
      </w:tr>
      <w:tr w:rsidR="000B4AC9" w:rsidRPr="00244192" w14:paraId="2022DA7F"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65D49884"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1818" w:type="pct"/>
            <w:tcBorders>
              <w:top w:val="nil"/>
              <w:left w:val="nil"/>
              <w:bottom w:val="single" w:sz="4" w:space="0" w:color="auto"/>
              <w:right w:val="single" w:sz="4" w:space="0" w:color="auto"/>
            </w:tcBorders>
            <w:vAlign w:val="center"/>
            <w:hideMark/>
          </w:tcPr>
          <w:p w14:paraId="27EBE7A8"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48,33959</w:t>
            </w:r>
          </w:p>
        </w:tc>
      </w:tr>
      <w:tr w:rsidR="000B4AC9" w:rsidRPr="00244192" w14:paraId="0D9D6DC5"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7424F208"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1818" w:type="pct"/>
            <w:tcBorders>
              <w:top w:val="nil"/>
              <w:left w:val="nil"/>
              <w:bottom w:val="single" w:sz="4" w:space="0" w:color="auto"/>
              <w:right w:val="single" w:sz="4" w:space="0" w:color="auto"/>
            </w:tcBorders>
            <w:vAlign w:val="center"/>
            <w:hideMark/>
          </w:tcPr>
          <w:p w14:paraId="48660A14"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0,66048</w:t>
            </w:r>
          </w:p>
        </w:tc>
      </w:tr>
      <w:tr w:rsidR="000B4AC9" w:rsidRPr="00244192" w14:paraId="129EF71D"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6B88E380"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1818" w:type="pct"/>
            <w:tcBorders>
              <w:top w:val="nil"/>
              <w:left w:val="nil"/>
              <w:bottom w:val="single" w:sz="4" w:space="0" w:color="auto"/>
              <w:right w:val="single" w:sz="4" w:space="0" w:color="auto"/>
            </w:tcBorders>
            <w:vAlign w:val="center"/>
            <w:hideMark/>
          </w:tcPr>
          <w:p w14:paraId="7D8C8388"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0,48691</w:t>
            </w:r>
          </w:p>
        </w:tc>
      </w:tr>
      <w:tr w:rsidR="000B4AC9" w:rsidRPr="00244192" w14:paraId="4A661CA2"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777ACD01"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1818" w:type="pct"/>
            <w:tcBorders>
              <w:top w:val="nil"/>
              <w:left w:val="nil"/>
              <w:bottom w:val="single" w:sz="4" w:space="0" w:color="auto"/>
              <w:right w:val="single" w:sz="4" w:space="0" w:color="auto"/>
            </w:tcBorders>
            <w:vAlign w:val="center"/>
            <w:hideMark/>
          </w:tcPr>
          <w:p w14:paraId="3D17856B"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0,40470</w:t>
            </w:r>
          </w:p>
        </w:tc>
      </w:tr>
      <w:tr w:rsidR="000B4AC9" w:rsidRPr="00244192" w14:paraId="51C3EFB4"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4A65469F" w14:textId="5DCDEC30"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1818" w:type="pct"/>
            <w:tcBorders>
              <w:top w:val="nil"/>
              <w:left w:val="nil"/>
              <w:bottom w:val="single" w:sz="4" w:space="0" w:color="auto"/>
              <w:right w:val="single" w:sz="4" w:space="0" w:color="auto"/>
            </w:tcBorders>
            <w:vAlign w:val="center"/>
            <w:hideMark/>
          </w:tcPr>
          <w:p w14:paraId="2A531E73"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0,23021</w:t>
            </w:r>
          </w:p>
        </w:tc>
      </w:tr>
      <w:tr w:rsidR="000B4AC9" w:rsidRPr="00244192" w14:paraId="4A68C572"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64CFA2A2" w14:textId="160CCF24"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Азот кычкыл диоксиди</w:t>
            </w:r>
          </w:p>
        </w:tc>
        <w:tc>
          <w:tcPr>
            <w:tcW w:w="1818" w:type="pct"/>
            <w:tcBorders>
              <w:top w:val="nil"/>
              <w:left w:val="nil"/>
              <w:bottom w:val="single" w:sz="4" w:space="0" w:color="auto"/>
              <w:right w:val="single" w:sz="4" w:space="0" w:color="auto"/>
            </w:tcBorders>
            <w:vAlign w:val="center"/>
            <w:hideMark/>
          </w:tcPr>
          <w:p w14:paraId="0C9EFD51"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0,10140</w:t>
            </w:r>
          </w:p>
        </w:tc>
      </w:tr>
      <w:tr w:rsidR="000B4AC9" w:rsidRPr="00244192" w14:paraId="1399A21F"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306B8905"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1818" w:type="pct"/>
            <w:tcBorders>
              <w:top w:val="nil"/>
              <w:left w:val="nil"/>
              <w:bottom w:val="single" w:sz="4" w:space="0" w:color="auto"/>
              <w:right w:val="single" w:sz="4" w:space="0" w:color="auto"/>
            </w:tcBorders>
            <w:vAlign w:val="center"/>
            <w:hideMark/>
          </w:tcPr>
          <w:p w14:paraId="28746028"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0,08770</w:t>
            </w:r>
          </w:p>
        </w:tc>
      </w:tr>
      <w:tr w:rsidR="000B4AC9" w:rsidRPr="00244192" w14:paraId="66FC013B"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07ED2C99"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Этилбензол</w:t>
            </w:r>
          </w:p>
        </w:tc>
        <w:tc>
          <w:tcPr>
            <w:tcW w:w="1818" w:type="pct"/>
            <w:tcBorders>
              <w:top w:val="nil"/>
              <w:left w:val="nil"/>
              <w:bottom w:val="single" w:sz="4" w:space="0" w:color="auto"/>
              <w:right w:val="single" w:sz="4" w:space="0" w:color="auto"/>
            </w:tcBorders>
            <w:vAlign w:val="center"/>
            <w:hideMark/>
          </w:tcPr>
          <w:p w14:paraId="30D498F0"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0,08679</w:t>
            </w:r>
          </w:p>
        </w:tc>
      </w:tr>
      <w:tr w:rsidR="000B4AC9" w:rsidRPr="00244192" w14:paraId="2DEB4BBA"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6CC830AA" w14:textId="4ED92A50"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1818" w:type="pct"/>
            <w:tcBorders>
              <w:top w:val="nil"/>
              <w:left w:val="nil"/>
              <w:bottom w:val="single" w:sz="4" w:space="0" w:color="auto"/>
              <w:right w:val="single" w:sz="4" w:space="0" w:color="auto"/>
            </w:tcBorders>
            <w:vAlign w:val="center"/>
            <w:hideMark/>
          </w:tcPr>
          <w:p w14:paraId="56FFC9BD"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0,06395</w:t>
            </w:r>
          </w:p>
        </w:tc>
      </w:tr>
      <w:tr w:rsidR="000B4AC9" w:rsidRPr="00244192" w14:paraId="4946DA11" w14:textId="77777777" w:rsidTr="000B4AC9">
        <w:trPr>
          <w:jc w:val="center"/>
        </w:trPr>
        <w:tc>
          <w:tcPr>
            <w:tcW w:w="3182" w:type="pct"/>
            <w:tcBorders>
              <w:top w:val="nil"/>
              <w:left w:val="single" w:sz="4" w:space="0" w:color="auto"/>
              <w:bottom w:val="single" w:sz="4" w:space="0" w:color="auto"/>
              <w:right w:val="single" w:sz="4" w:space="0" w:color="auto"/>
            </w:tcBorders>
            <w:vAlign w:val="center"/>
            <w:hideMark/>
          </w:tcPr>
          <w:p w14:paraId="36C4DFE9"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1818" w:type="pct"/>
            <w:tcBorders>
              <w:top w:val="nil"/>
              <w:left w:val="nil"/>
              <w:bottom w:val="single" w:sz="4" w:space="0" w:color="auto"/>
              <w:right w:val="single" w:sz="4" w:space="0" w:color="auto"/>
            </w:tcBorders>
            <w:vAlign w:val="center"/>
            <w:hideMark/>
          </w:tcPr>
          <w:p w14:paraId="39CEB01B"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0,02375</w:t>
            </w:r>
          </w:p>
        </w:tc>
      </w:tr>
    </w:tbl>
    <w:p w14:paraId="164BE3A0" w14:textId="77777777" w:rsidR="000B4AC9" w:rsidRPr="00244192" w:rsidRDefault="000B4AC9" w:rsidP="000B4AC9">
      <w:pPr>
        <w:pStyle w:val="a3"/>
        <w:ind w:left="644"/>
        <w:jc w:val="both"/>
        <w:rPr>
          <w:rFonts w:ascii="Times New Roman" w:hAnsi="Times New Roman" w:cs="Times New Roman"/>
          <w:sz w:val="28"/>
          <w:szCs w:val="28"/>
          <w:lang w:val="ky-KG"/>
        </w:rPr>
      </w:pPr>
    </w:p>
    <w:p w14:paraId="6517A7AD" w14:textId="78681F21" w:rsidR="000B4AC9" w:rsidRPr="00244192" w:rsidRDefault="000B4AC9" w:rsidP="000B4AC9">
      <w:pPr>
        <w:pStyle w:val="a3"/>
        <w:ind w:left="644"/>
        <w:jc w:val="both"/>
        <w:rPr>
          <w:rFonts w:ascii="Times New Roman" w:hAnsi="Times New Roman" w:cs="Times New Roman"/>
          <w:sz w:val="28"/>
          <w:szCs w:val="28"/>
          <w:lang w:val="ky-KG"/>
        </w:rPr>
      </w:pPr>
      <w:r w:rsidRPr="00244192">
        <w:rPr>
          <w:rFonts w:ascii="Times New Roman" w:hAnsi="Times New Roman" w:cs="Times New Roman"/>
          <w:sz w:val="28"/>
          <w:szCs w:val="28"/>
          <w:lang w:val="ky-KG"/>
        </w:rPr>
        <w:t>Биогаздын дүң чыгарылышы, т/жыл (11-формула боюнча):</w:t>
      </w:r>
    </w:p>
    <w:p w14:paraId="4D7F230F" w14:textId="77777777" w:rsidR="000B4AC9" w:rsidRPr="00244192" w:rsidRDefault="000B4AC9" w:rsidP="000B4AC9">
      <w:pPr>
        <w:pStyle w:val="a3"/>
        <w:ind w:left="644"/>
        <w:jc w:val="both"/>
        <w:rPr>
          <w:rFonts w:ascii="Times New Roman" w:hAnsi="Times New Roman" w:cs="Times New Roman"/>
          <w:sz w:val="28"/>
          <w:szCs w:val="28"/>
          <w:lang w:val="ky-KG"/>
        </w:rPr>
      </w:pPr>
    </w:p>
    <w:p w14:paraId="22353BF7" w14:textId="2EBD2661" w:rsidR="000B4AC9" w:rsidRPr="00244192" w:rsidRDefault="000B4AC9" w:rsidP="000B4AC9">
      <w:pPr>
        <w:pStyle w:val="a3"/>
        <w:ind w:left="644"/>
        <w:jc w:val="both"/>
        <w:rPr>
          <w:rFonts w:ascii="Times New Roman" w:hAnsi="Times New Roman" w:cs="Times New Roman"/>
          <w:sz w:val="28"/>
          <w:szCs w:val="28"/>
          <w:lang w:val="ky-KG"/>
        </w:rPr>
      </w:pPr>
      <w:r w:rsidRPr="00244192">
        <w:rPr>
          <w:rFonts w:ascii="Times New Roman" w:eastAsia="Times New Roman" w:hAnsi="Times New Roman" w:cs="Times New Roman"/>
          <w:noProof/>
          <w:color w:val="000000"/>
          <w:sz w:val="28"/>
          <w:szCs w:val="28"/>
          <w:vertAlign w:val="subscript"/>
          <w:lang w:val="ky-KG" w:eastAsia="ru-KG"/>
        </w:rPr>
        <w:drawing>
          <wp:inline distT="0" distB="0" distL="0" distR="0" wp14:anchorId="0F90C60D" wp14:editId="400A983F">
            <wp:extent cx="5286375" cy="4572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6375" cy="457200"/>
                    </a:xfrm>
                    <a:prstGeom prst="rect">
                      <a:avLst/>
                    </a:prstGeom>
                    <a:noFill/>
                    <a:ln>
                      <a:noFill/>
                    </a:ln>
                  </pic:spPr>
                </pic:pic>
              </a:graphicData>
            </a:graphic>
          </wp:inline>
        </w:drawing>
      </w:r>
    </w:p>
    <w:p w14:paraId="36D4D976" w14:textId="5B0506A5" w:rsidR="000B4AC9" w:rsidRPr="00244192" w:rsidRDefault="000B4AC9" w:rsidP="000B4AC9">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w:t>
      </w:r>
      <w:r w:rsidRPr="00244192">
        <w:rPr>
          <w:rFonts w:ascii="Times New Roman" w:eastAsia="Times New Roman" w:hAnsi="Times New Roman" w:cs="Times New Roman"/>
          <w:i/>
          <w:iCs/>
          <w:color w:val="000000"/>
          <w:sz w:val="28"/>
          <w:szCs w:val="28"/>
          <w:lang w:val="ky-KG" w:eastAsia="ru-KG"/>
        </w:rPr>
        <w:t>а = </w:t>
      </w:r>
      <w:r w:rsidRPr="00244192">
        <w:rPr>
          <w:rFonts w:ascii="Times New Roman" w:eastAsia="Times New Roman" w:hAnsi="Times New Roman" w:cs="Times New Roman"/>
          <w:color w:val="000000"/>
          <w:sz w:val="28"/>
          <w:szCs w:val="28"/>
          <w:lang w:val="ky-KG" w:eastAsia="ru-KG"/>
        </w:rPr>
        <w:t>10 айда.; </w:t>
      </w:r>
      <w:r w:rsidRPr="00244192">
        <w:rPr>
          <w:rFonts w:ascii="Times New Roman" w:eastAsia="Times New Roman" w:hAnsi="Times New Roman" w:cs="Times New Roman"/>
          <w:i/>
          <w:iCs/>
          <w:color w:val="000000"/>
          <w:sz w:val="28"/>
          <w:szCs w:val="28"/>
          <w:lang w:val="ky-KG" w:eastAsia="ru-KG"/>
        </w:rPr>
        <w:t>в </w:t>
      </w:r>
      <w:r w:rsidRPr="00244192">
        <w:rPr>
          <w:rFonts w:ascii="Times New Roman" w:eastAsia="Times New Roman" w:hAnsi="Times New Roman" w:cs="Times New Roman"/>
          <w:color w:val="000000"/>
          <w:sz w:val="28"/>
          <w:szCs w:val="28"/>
          <w:lang w:val="ky-KG" w:eastAsia="ru-KG"/>
        </w:rPr>
        <w:t>= 2 айда)</w:t>
      </w:r>
    </w:p>
    <w:p w14:paraId="6ADCDF3A" w14:textId="051639E7" w:rsidR="000B4AC9" w:rsidRPr="00244192" w:rsidRDefault="000B4AC9" w:rsidP="000B4AC9">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r w:rsidRPr="00244192">
        <w:rPr>
          <w:rFonts w:ascii="Times New Roman" w:eastAsia="Times New Roman" w:hAnsi="Times New Roman" w:cs="Times New Roman"/>
          <w:color w:val="000000"/>
          <w:sz w:val="28"/>
          <w:szCs w:val="28"/>
          <w:lang w:val="ky-KG" w:eastAsia="ru-KG"/>
        </w:rPr>
        <w:t>Анын ичинде (СО2 жок) - (11а формуласы):</w:t>
      </w:r>
    </w:p>
    <w:p w14:paraId="40B7F995" w14:textId="77777777" w:rsidR="000B4AC9" w:rsidRPr="00244192" w:rsidRDefault="000B4AC9" w:rsidP="000B4AC9">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p>
    <w:tbl>
      <w:tblPr>
        <w:tblW w:w="5000" w:type="pct"/>
        <w:jc w:val="center"/>
        <w:tblCellMar>
          <w:left w:w="0" w:type="dxa"/>
          <w:right w:w="0" w:type="dxa"/>
        </w:tblCellMar>
        <w:tblLook w:val="04A0" w:firstRow="1" w:lastRow="0" w:firstColumn="1" w:lastColumn="0" w:noHBand="0" w:noVBand="1"/>
      </w:tblPr>
      <w:tblGrid>
        <w:gridCol w:w="6210"/>
        <w:gridCol w:w="2851"/>
      </w:tblGrid>
      <w:tr w:rsidR="000B4AC9" w:rsidRPr="00244192" w14:paraId="38EEF9B2" w14:textId="77777777" w:rsidTr="009B09C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15AB13"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Компонент</w:t>
            </w:r>
          </w:p>
        </w:tc>
        <w:tc>
          <w:tcPr>
            <w:tcW w:w="0" w:type="auto"/>
            <w:tcBorders>
              <w:top w:val="single" w:sz="4" w:space="0" w:color="auto"/>
              <w:left w:val="nil"/>
              <w:bottom w:val="single" w:sz="4" w:space="0" w:color="auto"/>
              <w:right w:val="single" w:sz="4" w:space="0" w:color="auto"/>
            </w:tcBorders>
            <w:vAlign w:val="center"/>
            <w:hideMark/>
          </w:tcPr>
          <w:p w14:paraId="2C50F5B5" w14:textId="45043833"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w:t>
            </w:r>
            <w:r w:rsidR="00090AD9" w:rsidRPr="00244192">
              <w:rPr>
                <w:rFonts w:ascii="Times New Roman" w:eastAsia="Times New Roman" w:hAnsi="Times New Roman" w:cs="Times New Roman"/>
                <w:sz w:val="24"/>
                <w:szCs w:val="24"/>
                <w:lang w:val="ky-KG" w:eastAsia="ru-KG"/>
              </w:rPr>
              <w:t>ж</w:t>
            </w:r>
          </w:p>
        </w:tc>
      </w:tr>
      <w:tr w:rsidR="000B4AC9" w:rsidRPr="00244192" w14:paraId="2A531E23" w14:textId="77777777" w:rsidTr="009B09CD">
        <w:trPr>
          <w:jc w:val="center"/>
        </w:trPr>
        <w:tc>
          <w:tcPr>
            <w:tcW w:w="0" w:type="auto"/>
            <w:tcBorders>
              <w:top w:val="nil"/>
              <w:left w:val="single" w:sz="4" w:space="0" w:color="auto"/>
              <w:bottom w:val="single" w:sz="4" w:space="0" w:color="auto"/>
              <w:right w:val="single" w:sz="4" w:space="0" w:color="auto"/>
            </w:tcBorders>
            <w:vAlign w:val="center"/>
            <w:hideMark/>
          </w:tcPr>
          <w:p w14:paraId="42EDEC71"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Метан</w:t>
            </w:r>
          </w:p>
        </w:tc>
        <w:tc>
          <w:tcPr>
            <w:tcW w:w="0" w:type="auto"/>
            <w:tcBorders>
              <w:top w:val="nil"/>
              <w:left w:val="nil"/>
              <w:bottom w:val="single" w:sz="4" w:space="0" w:color="auto"/>
              <w:right w:val="single" w:sz="4" w:space="0" w:color="auto"/>
            </w:tcBorders>
            <w:vAlign w:val="center"/>
            <w:hideMark/>
          </w:tcPr>
          <w:p w14:paraId="3C948F88"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1465,80499</w:t>
            </w:r>
          </w:p>
        </w:tc>
      </w:tr>
      <w:tr w:rsidR="000B4AC9" w:rsidRPr="00244192" w14:paraId="72C3FF3C" w14:textId="77777777" w:rsidTr="009B09CD">
        <w:trPr>
          <w:jc w:val="center"/>
        </w:trPr>
        <w:tc>
          <w:tcPr>
            <w:tcW w:w="0" w:type="auto"/>
            <w:tcBorders>
              <w:top w:val="nil"/>
              <w:left w:val="single" w:sz="4" w:space="0" w:color="auto"/>
              <w:bottom w:val="single" w:sz="4" w:space="0" w:color="auto"/>
              <w:right w:val="single" w:sz="4" w:space="0" w:color="auto"/>
            </w:tcBorders>
            <w:vAlign w:val="center"/>
            <w:hideMark/>
          </w:tcPr>
          <w:p w14:paraId="51B7F45D"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Толуол</w:t>
            </w:r>
          </w:p>
        </w:tc>
        <w:tc>
          <w:tcPr>
            <w:tcW w:w="0" w:type="auto"/>
            <w:tcBorders>
              <w:top w:val="nil"/>
              <w:left w:val="nil"/>
              <w:bottom w:val="single" w:sz="4" w:space="0" w:color="auto"/>
              <w:right w:val="single" w:sz="4" w:space="0" w:color="auto"/>
            </w:tcBorders>
            <w:vAlign w:val="center"/>
            <w:hideMark/>
          </w:tcPr>
          <w:p w14:paraId="192670D9"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20,02791</w:t>
            </w:r>
          </w:p>
        </w:tc>
      </w:tr>
      <w:tr w:rsidR="000B4AC9" w:rsidRPr="00244192" w14:paraId="3FD35B31" w14:textId="77777777" w:rsidTr="009B09CD">
        <w:trPr>
          <w:jc w:val="center"/>
        </w:trPr>
        <w:tc>
          <w:tcPr>
            <w:tcW w:w="0" w:type="auto"/>
            <w:tcBorders>
              <w:top w:val="nil"/>
              <w:left w:val="single" w:sz="4" w:space="0" w:color="auto"/>
              <w:bottom w:val="single" w:sz="4" w:space="0" w:color="auto"/>
              <w:right w:val="single" w:sz="4" w:space="0" w:color="auto"/>
            </w:tcBorders>
            <w:vAlign w:val="center"/>
            <w:hideMark/>
          </w:tcPr>
          <w:p w14:paraId="642388CC"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Аммиак</w:t>
            </w:r>
          </w:p>
        </w:tc>
        <w:tc>
          <w:tcPr>
            <w:tcW w:w="0" w:type="auto"/>
            <w:tcBorders>
              <w:top w:val="nil"/>
              <w:left w:val="nil"/>
              <w:bottom w:val="single" w:sz="4" w:space="0" w:color="auto"/>
              <w:right w:val="single" w:sz="4" w:space="0" w:color="auto"/>
            </w:tcBorders>
            <w:vAlign w:val="center"/>
            <w:hideMark/>
          </w:tcPr>
          <w:p w14:paraId="4243D872"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14,76470</w:t>
            </w:r>
          </w:p>
        </w:tc>
      </w:tr>
      <w:tr w:rsidR="000B4AC9" w:rsidRPr="00244192" w14:paraId="518D9739" w14:textId="77777777" w:rsidTr="009B09CD">
        <w:trPr>
          <w:jc w:val="center"/>
        </w:trPr>
        <w:tc>
          <w:tcPr>
            <w:tcW w:w="0" w:type="auto"/>
            <w:tcBorders>
              <w:top w:val="nil"/>
              <w:left w:val="single" w:sz="4" w:space="0" w:color="auto"/>
              <w:bottom w:val="single" w:sz="4" w:space="0" w:color="auto"/>
              <w:right w:val="single" w:sz="4" w:space="0" w:color="auto"/>
            </w:tcBorders>
            <w:vAlign w:val="center"/>
            <w:hideMark/>
          </w:tcPr>
          <w:p w14:paraId="2A5E2F1C"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Ксилол</w:t>
            </w:r>
          </w:p>
        </w:tc>
        <w:tc>
          <w:tcPr>
            <w:tcW w:w="0" w:type="auto"/>
            <w:tcBorders>
              <w:top w:val="nil"/>
              <w:left w:val="nil"/>
              <w:bottom w:val="single" w:sz="4" w:space="0" w:color="auto"/>
              <w:right w:val="single" w:sz="4" w:space="0" w:color="auto"/>
            </w:tcBorders>
            <w:vAlign w:val="center"/>
            <w:hideMark/>
          </w:tcPr>
          <w:p w14:paraId="7A420382"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12,27160</w:t>
            </w:r>
          </w:p>
        </w:tc>
      </w:tr>
      <w:tr w:rsidR="000B4AC9" w:rsidRPr="00244192" w14:paraId="225B7E9E" w14:textId="77777777" w:rsidTr="009B09CD">
        <w:trPr>
          <w:jc w:val="center"/>
        </w:trPr>
        <w:tc>
          <w:tcPr>
            <w:tcW w:w="0" w:type="auto"/>
            <w:tcBorders>
              <w:top w:val="nil"/>
              <w:left w:val="single" w:sz="4" w:space="0" w:color="auto"/>
              <w:bottom w:val="single" w:sz="4" w:space="0" w:color="auto"/>
              <w:right w:val="single" w:sz="4" w:space="0" w:color="auto"/>
            </w:tcBorders>
            <w:vAlign w:val="center"/>
            <w:hideMark/>
          </w:tcPr>
          <w:p w14:paraId="3FEF4F6E" w14:textId="3C4B0B94" w:rsidR="000B4AC9" w:rsidRPr="00244192" w:rsidRDefault="00090AD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Көмүр кычкыл оксиди</w:t>
            </w:r>
          </w:p>
        </w:tc>
        <w:tc>
          <w:tcPr>
            <w:tcW w:w="0" w:type="auto"/>
            <w:tcBorders>
              <w:top w:val="nil"/>
              <w:left w:val="nil"/>
              <w:bottom w:val="single" w:sz="4" w:space="0" w:color="auto"/>
              <w:right w:val="single" w:sz="4" w:space="0" w:color="auto"/>
            </w:tcBorders>
            <w:vAlign w:val="center"/>
            <w:hideMark/>
          </w:tcPr>
          <w:p w14:paraId="5AC7141D"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6,98068</w:t>
            </w:r>
          </w:p>
        </w:tc>
      </w:tr>
      <w:tr w:rsidR="000B4AC9" w:rsidRPr="00244192" w14:paraId="725C01C7" w14:textId="77777777" w:rsidTr="009B09CD">
        <w:trPr>
          <w:jc w:val="center"/>
        </w:trPr>
        <w:tc>
          <w:tcPr>
            <w:tcW w:w="0" w:type="auto"/>
            <w:tcBorders>
              <w:top w:val="nil"/>
              <w:left w:val="single" w:sz="4" w:space="0" w:color="auto"/>
              <w:bottom w:val="single" w:sz="4" w:space="0" w:color="auto"/>
              <w:right w:val="single" w:sz="4" w:space="0" w:color="auto"/>
            </w:tcBorders>
            <w:vAlign w:val="center"/>
            <w:hideMark/>
          </w:tcPr>
          <w:p w14:paraId="2B154453" w14:textId="5B1AA94A" w:rsidR="000B4AC9" w:rsidRPr="00244192" w:rsidRDefault="00090AD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Азот кычкыл диоксиди</w:t>
            </w:r>
          </w:p>
        </w:tc>
        <w:tc>
          <w:tcPr>
            <w:tcW w:w="0" w:type="auto"/>
            <w:tcBorders>
              <w:top w:val="nil"/>
              <w:left w:val="nil"/>
              <w:bottom w:val="single" w:sz="4" w:space="0" w:color="auto"/>
              <w:right w:val="single" w:sz="4" w:space="0" w:color="auto"/>
            </w:tcBorders>
            <w:vAlign w:val="center"/>
            <w:hideMark/>
          </w:tcPr>
          <w:p w14:paraId="69EADE38"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3,07482</w:t>
            </w:r>
          </w:p>
        </w:tc>
      </w:tr>
      <w:tr w:rsidR="000B4AC9" w:rsidRPr="00244192" w14:paraId="39BD087B" w14:textId="77777777" w:rsidTr="009B09CD">
        <w:trPr>
          <w:jc w:val="center"/>
        </w:trPr>
        <w:tc>
          <w:tcPr>
            <w:tcW w:w="0" w:type="auto"/>
            <w:tcBorders>
              <w:top w:val="nil"/>
              <w:left w:val="single" w:sz="4" w:space="0" w:color="auto"/>
              <w:bottom w:val="single" w:sz="4" w:space="0" w:color="auto"/>
              <w:right w:val="single" w:sz="4" w:space="0" w:color="auto"/>
            </w:tcBorders>
            <w:vAlign w:val="center"/>
            <w:hideMark/>
          </w:tcPr>
          <w:p w14:paraId="4EBD1DA9"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Формальдегид</w:t>
            </w:r>
          </w:p>
        </w:tc>
        <w:tc>
          <w:tcPr>
            <w:tcW w:w="0" w:type="auto"/>
            <w:tcBorders>
              <w:top w:val="nil"/>
              <w:left w:val="nil"/>
              <w:bottom w:val="single" w:sz="4" w:space="0" w:color="auto"/>
              <w:right w:val="single" w:sz="4" w:space="0" w:color="auto"/>
            </w:tcBorders>
            <w:vAlign w:val="center"/>
            <w:hideMark/>
          </w:tcPr>
          <w:p w14:paraId="4827CBAA"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2,65931</w:t>
            </w:r>
          </w:p>
        </w:tc>
      </w:tr>
      <w:tr w:rsidR="000B4AC9" w:rsidRPr="00244192" w14:paraId="7042D536" w14:textId="77777777" w:rsidTr="009B09CD">
        <w:trPr>
          <w:jc w:val="center"/>
        </w:trPr>
        <w:tc>
          <w:tcPr>
            <w:tcW w:w="0" w:type="auto"/>
            <w:tcBorders>
              <w:top w:val="nil"/>
              <w:left w:val="single" w:sz="4" w:space="0" w:color="auto"/>
              <w:bottom w:val="single" w:sz="4" w:space="0" w:color="auto"/>
              <w:right w:val="single" w:sz="4" w:space="0" w:color="auto"/>
            </w:tcBorders>
            <w:vAlign w:val="center"/>
            <w:hideMark/>
          </w:tcPr>
          <w:p w14:paraId="23FB3AB7"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lastRenderedPageBreak/>
              <w:t>Этилбензол</w:t>
            </w:r>
          </w:p>
        </w:tc>
        <w:tc>
          <w:tcPr>
            <w:tcW w:w="0" w:type="auto"/>
            <w:tcBorders>
              <w:top w:val="nil"/>
              <w:left w:val="nil"/>
              <w:bottom w:val="single" w:sz="4" w:space="0" w:color="auto"/>
              <w:right w:val="single" w:sz="4" w:space="0" w:color="auto"/>
            </w:tcBorders>
            <w:vAlign w:val="center"/>
            <w:hideMark/>
          </w:tcPr>
          <w:p w14:paraId="780844C3"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2,63161</w:t>
            </w:r>
          </w:p>
        </w:tc>
      </w:tr>
      <w:tr w:rsidR="000B4AC9" w:rsidRPr="00244192" w14:paraId="0A3B1E1A" w14:textId="77777777" w:rsidTr="009B09CD">
        <w:trPr>
          <w:jc w:val="center"/>
        </w:trPr>
        <w:tc>
          <w:tcPr>
            <w:tcW w:w="0" w:type="auto"/>
            <w:tcBorders>
              <w:top w:val="nil"/>
              <w:left w:val="single" w:sz="4" w:space="0" w:color="auto"/>
              <w:bottom w:val="single" w:sz="4" w:space="0" w:color="auto"/>
              <w:right w:val="single" w:sz="4" w:space="0" w:color="auto"/>
            </w:tcBorders>
            <w:vAlign w:val="center"/>
            <w:hideMark/>
          </w:tcPr>
          <w:p w14:paraId="4EFA79DE" w14:textId="54D7668E" w:rsidR="000B4AC9" w:rsidRPr="00244192" w:rsidRDefault="00090AD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Серосуз ангидрид</w:t>
            </w:r>
          </w:p>
        </w:tc>
        <w:tc>
          <w:tcPr>
            <w:tcW w:w="0" w:type="auto"/>
            <w:tcBorders>
              <w:top w:val="nil"/>
              <w:left w:val="nil"/>
              <w:bottom w:val="single" w:sz="4" w:space="0" w:color="auto"/>
              <w:right w:val="single" w:sz="4" w:space="0" w:color="auto"/>
            </w:tcBorders>
            <w:vAlign w:val="center"/>
            <w:hideMark/>
          </w:tcPr>
          <w:p w14:paraId="7A222039"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1,93908</w:t>
            </w:r>
          </w:p>
        </w:tc>
      </w:tr>
      <w:tr w:rsidR="000B4AC9" w:rsidRPr="00244192" w14:paraId="58EC877A" w14:textId="77777777" w:rsidTr="009B09CD">
        <w:trPr>
          <w:jc w:val="center"/>
        </w:trPr>
        <w:tc>
          <w:tcPr>
            <w:tcW w:w="0" w:type="auto"/>
            <w:tcBorders>
              <w:top w:val="nil"/>
              <w:left w:val="single" w:sz="4" w:space="0" w:color="auto"/>
              <w:bottom w:val="single" w:sz="4" w:space="0" w:color="auto"/>
              <w:right w:val="single" w:sz="4" w:space="0" w:color="auto"/>
            </w:tcBorders>
            <w:vAlign w:val="center"/>
            <w:hideMark/>
          </w:tcPr>
          <w:p w14:paraId="18FE746F" w14:textId="77777777" w:rsidR="000B4AC9" w:rsidRPr="00244192" w:rsidRDefault="000B4AC9" w:rsidP="009B09CD">
            <w:pPr>
              <w:shd w:val="clear" w:color="auto" w:fill="FFFFFF"/>
              <w:spacing w:after="0" w:line="240" w:lineRule="auto"/>
              <w:ind w:left="113"/>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Сероводород</w:t>
            </w:r>
          </w:p>
        </w:tc>
        <w:tc>
          <w:tcPr>
            <w:tcW w:w="0" w:type="auto"/>
            <w:tcBorders>
              <w:top w:val="nil"/>
              <w:left w:val="nil"/>
              <w:bottom w:val="single" w:sz="4" w:space="0" w:color="auto"/>
              <w:right w:val="single" w:sz="4" w:space="0" w:color="auto"/>
            </w:tcBorders>
            <w:vAlign w:val="center"/>
            <w:hideMark/>
          </w:tcPr>
          <w:p w14:paraId="74C58782" w14:textId="77777777" w:rsidR="000B4AC9" w:rsidRPr="00244192" w:rsidRDefault="000B4AC9" w:rsidP="009B09CD">
            <w:pPr>
              <w:shd w:val="clear" w:color="auto" w:fill="FFFFFF"/>
              <w:spacing w:after="0" w:line="240" w:lineRule="auto"/>
              <w:jc w:val="center"/>
              <w:rPr>
                <w:rFonts w:ascii="Times New Roman" w:eastAsia="Times New Roman" w:hAnsi="Times New Roman" w:cs="Times New Roman"/>
                <w:sz w:val="24"/>
                <w:szCs w:val="24"/>
                <w:lang w:val="ky-KG" w:eastAsia="ru-KG"/>
              </w:rPr>
            </w:pPr>
            <w:r w:rsidRPr="00244192">
              <w:rPr>
                <w:rFonts w:ascii="Times New Roman" w:eastAsia="Times New Roman" w:hAnsi="Times New Roman" w:cs="Times New Roman"/>
                <w:sz w:val="24"/>
                <w:szCs w:val="24"/>
                <w:lang w:val="ky-KG" w:eastAsia="ru-KG"/>
              </w:rPr>
              <w:t>0,72023</w:t>
            </w:r>
          </w:p>
        </w:tc>
      </w:tr>
    </w:tbl>
    <w:p w14:paraId="514C6042" w14:textId="77777777" w:rsidR="000B4AC9" w:rsidRPr="00244192" w:rsidRDefault="000B4AC9" w:rsidP="000B4AC9">
      <w:pPr>
        <w:shd w:val="clear" w:color="auto" w:fill="FFFFFF"/>
        <w:spacing w:after="0" w:line="240" w:lineRule="auto"/>
        <w:ind w:firstLine="284"/>
        <w:jc w:val="both"/>
        <w:rPr>
          <w:rFonts w:ascii="Times New Roman" w:eastAsia="Times New Roman" w:hAnsi="Times New Roman" w:cs="Times New Roman"/>
          <w:color w:val="000000"/>
          <w:sz w:val="28"/>
          <w:szCs w:val="28"/>
          <w:lang w:val="ky-KG" w:eastAsia="ru-KG"/>
        </w:rPr>
      </w:pPr>
    </w:p>
    <w:p w14:paraId="29762BAF" w14:textId="77777777" w:rsidR="000B4AC9" w:rsidRPr="00244192" w:rsidRDefault="000B4AC9" w:rsidP="000B4AC9">
      <w:pPr>
        <w:pStyle w:val="a3"/>
        <w:ind w:left="644"/>
        <w:jc w:val="both"/>
        <w:rPr>
          <w:rFonts w:ascii="Times New Roman" w:hAnsi="Times New Roman" w:cs="Times New Roman"/>
          <w:sz w:val="28"/>
          <w:szCs w:val="28"/>
          <w:lang w:val="ky-KG"/>
        </w:rPr>
      </w:pPr>
    </w:p>
    <w:sectPr w:rsidR="000B4AC9" w:rsidRPr="00244192" w:rsidSect="006B58EA">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DE2"/>
    <w:multiLevelType w:val="multilevel"/>
    <w:tmpl w:val="989292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C35CA"/>
    <w:multiLevelType w:val="hybridMultilevel"/>
    <w:tmpl w:val="F8D6C1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B2E1205"/>
    <w:multiLevelType w:val="multilevel"/>
    <w:tmpl w:val="EF5C4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A1569A"/>
    <w:multiLevelType w:val="hybridMultilevel"/>
    <w:tmpl w:val="96BACD9C"/>
    <w:lvl w:ilvl="0" w:tplc="A31E688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85"/>
    <w:rsid w:val="00090AD9"/>
    <w:rsid w:val="000B1514"/>
    <w:rsid w:val="000B4AC9"/>
    <w:rsid w:val="000D2BA5"/>
    <w:rsid w:val="00111F1F"/>
    <w:rsid w:val="00244192"/>
    <w:rsid w:val="0024712D"/>
    <w:rsid w:val="002639BE"/>
    <w:rsid w:val="0028395B"/>
    <w:rsid w:val="0032712C"/>
    <w:rsid w:val="0041209D"/>
    <w:rsid w:val="00477D90"/>
    <w:rsid w:val="00565A64"/>
    <w:rsid w:val="00567785"/>
    <w:rsid w:val="00567D89"/>
    <w:rsid w:val="005E1422"/>
    <w:rsid w:val="006A4BB0"/>
    <w:rsid w:val="006B58EA"/>
    <w:rsid w:val="006C7DF8"/>
    <w:rsid w:val="007316F8"/>
    <w:rsid w:val="007772F9"/>
    <w:rsid w:val="00856B66"/>
    <w:rsid w:val="00887582"/>
    <w:rsid w:val="00914F72"/>
    <w:rsid w:val="00967FD4"/>
    <w:rsid w:val="009833FA"/>
    <w:rsid w:val="00997ABE"/>
    <w:rsid w:val="009F33AE"/>
    <w:rsid w:val="00A218EC"/>
    <w:rsid w:val="00BB5BD2"/>
    <w:rsid w:val="00C1143B"/>
    <w:rsid w:val="00D20B57"/>
    <w:rsid w:val="00D27F04"/>
    <w:rsid w:val="00DA1FF2"/>
    <w:rsid w:val="00E730E6"/>
    <w:rsid w:val="00EB08B2"/>
    <w:rsid w:val="00F0739E"/>
    <w:rsid w:val="00F26CAE"/>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3B75"/>
  <w15:chartTrackingRefBased/>
  <w15:docId w15:val="{FED93629-885B-47BD-B931-36D93C3C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3FA"/>
    <w:pPr>
      <w:ind w:left="720"/>
      <w:contextualSpacing/>
    </w:pPr>
  </w:style>
  <w:style w:type="paragraph" w:styleId="a4">
    <w:name w:val="caption"/>
    <w:basedOn w:val="a"/>
    <w:next w:val="a"/>
    <w:uiPriority w:val="35"/>
    <w:unhideWhenUsed/>
    <w:qFormat/>
    <w:rsid w:val="009F33AE"/>
    <w:pPr>
      <w:spacing w:after="200" w:line="240" w:lineRule="auto"/>
    </w:pPr>
    <w:rPr>
      <w:i/>
      <w:iCs/>
      <w:color w:val="44546A" w:themeColor="text2"/>
      <w:sz w:val="18"/>
      <w:szCs w:val="18"/>
    </w:rPr>
  </w:style>
  <w:style w:type="paragraph" w:styleId="a5">
    <w:name w:val="Normal (Web)"/>
    <w:basedOn w:val="a"/>
    <w:uiPriority w:val="99"/>
    <w:semiHidden/>
    <w:unhideWhenUsed/>
    <w:rsid w:val="00111F1F"/>
    <w:pPr>
      <w:spacing w:before="100" w:beforeAutospacing="1" w:after="100" w:afterAutospacing="1" w:line="240" w:lineRule="auto"/>
    </w:pPr>
    <w:rPr>
      <w:rFonts w:ascii="Times New Roman" w:eastAsia="Times New Roman" w:hAnsi="Times New Roman" w:cs="Times New Roman"/>
      <w:sz w:val="24"/>
      <w:szCs w:val="24"/>
      <w:lang w:eastAsia="ru-KG"/>
    </w:rPr>
  </w:style>
  <w:style w:type="character" w:styleId="a6">
    <w:name w:val="Strong"/>
    <w:basedOn w:val="a0"/>
    <w:uiPriority w:val="22"/>
    <w:qFormat/>
    <w:rsid w:val="00111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33979">
      <w:bodyDiv w:val="1"/>
      <w:marLeft w:val="0"/>
      <w:marRight w:val="0"/>
      <w:marTop w:val="0"/>
      <w:marBottom w:val="0"/>
      <w:divBdr>
        <w:top w:val="none" w:sz="0" w:space="0" w:color="auto"/>
        <w:left w:val="none" w:sz="0" w:space="0" w:color="auto"/>
        <w:bottom w:val="none" w:sz="0" w:space="0" w:color="auto"/>
        <w:right w:val="none" w:sz="0" w:space="0" w:color="auto"/>
      </w:divBdr>
    </w:div>
    <w:div w:id="806358940">
      <w:bodyDiv w:val="1"/>
      <w:marLeft w:val="0"/>
      <w:marRight w:val="0"/>
      <w:marTop w:val="0"/>
      <w:marBottom w:val="0"/>
      <w:divBdr>
        <w:top w:val="none" w:sz="0" w:space="0" w:color="auto"/>
        <w:left w:val="none" w:sz="0" w:space="0" w:color="auto"/>
        <w:bottom w:val="none" w:sz="0" w:space="0" w:color="auto"/>
        <w:right w:val="none" w:sz="0" w:space="0" w:color="auto"/>
      </w:divBdr>
    </w:div>
    <w:div w:id="891618258">
      <w:bodyDiv w:val="1"/>
      <w:marLeft w:val="0"/>
      <w:marRight w:val="0"/>
      <w:marTop w:val="0"/>
      <w:marBottom w:val="0"/>
      <w:divBdr>
        <w:top w:val="none" w:sz="0" w:space="0" w:color="auto"/>
        <w:left w:val="none" w:sz="0" w:space="0" w:color="auto"/>
        <w:bottom w:val="none" w:sz="0" w:space="0" w:color="auto"/>
        <w:right w:val="none" w:sz="0" w:space="0" w:color="auto"/>
      </w:divBdr>
    </w:div>
    <w:div w:id="944458965">
      <w:bodyDiv w:val="1"/>
      <w:marLeft w:val="0"/>
      <w:marRight w:val="0"/>
      <w:marTop w:val="0"/>
      <w:marBottom w:val="0"/>
      <w:divBdr>
        <w:top w:val="none" w:sz="0" w:space="0" w:color="auto"/>
        <w:left w:val="none" w:sz="0" w:space="0" w:color="auto"/>
        <w:bottom w:val="none" w:sz="0" w:space="0" w:color="auto"/>
        <w:right w:val="none" w:sz="0" w:space="0" w:color="auto"/>
      </w:divBdr>
    </w:div>
    <w:div w:id="1838567865">
      <w:bodyDiv w:val="1"/>
      <w:marLeft w:val="0"/>
      <w:marRight w:val="0"/>
      <w:marTop w:val="0"/>
      <w:marBottom w:val="0"/>
      <w:divBdr>
        <w:top w:val="none" w:sz="0" w:space="0" w:color="auto"/>
        <w:left w:val="none" w:sz="0" w:space="0" w:color="auto"/>
        <w:bottom w:val="none" w:sz="0" w:space="0" w:color="auto"/>
        <w:right w:val="none" w:sz="0" w:space="0" w:color="auto"/>
      </w:divBdr>
    </w:div>
    <w:div w:id="214454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styles" Target="style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image" Target="media/image18.gif"/><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BAE5-EAD0-481D-87B5-5F741FE6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2479</Words>
  <Characters>14133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Мамаюсупов Русланк</dc:creator>
  <cp:keywords/>
  <dc:description/>
  <cp:lastModifiedBy>Шарипов Нуртилек</cp:lastModifiedBy>
  <cp:revision>9</cp:revision>
  <dcterms:created xsi:type="dcterms:W3CDTF">2025-08-26T05:03:00Z</dcterms:created>
  <dcterms:modified xsi:type="dcterms:W3CDTF">2026-02-26T03:10:00Z</dcterms:modified>
</cp:coreProperties>
</file>