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F03B" w14:textId="46A1EC5D" w:rsidR="00A12F25" w:rsidRDefault="00A12F25" w:rsidP="00A12F25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  <w:r w:rsidR="00FE6F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приказом Министерства природных ресурсов, экологии и технического надзора Кыргызской Республики</w:t>
      </w:r>
      <w:r w:rsidR="000B78B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14:paraId="34E6B4C4" w14:textId="07136202" w:rsidR="00FE6F48" w:rsidRDefault="00A12F25" w:rsidP="00A12F25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</w:t>
      </w:r>
      <w:r w:rsidR="00EE03CD">
        <w:rPr>
          <w:bCs/>
          <w:sz w:val="28"/>
          <w:szCs w:val="28"/>
        </w:rPr>
        <w:t xml:space="preserve"> №________</w:t>
      </w:r>
    </w:p>
    <w:p w14:paraId="5E99DE13" w14:textId="77777777" w:rsidR="00A12F25" w:rsidRDefault="00A12F25" w:rsidP="00FE6F48">
      <w:pPr>
        <w:tabs>
          <w:tab w:val="left" w:pos="4200"/>
        </w:tabs>
        <w:jc w:val="right"/>
        <w:rPr>
          <w:bCs/>
          <w:sz w:val="28"/>
          <w:szCs w:val="28"/>
        </w:rPr>
      </w:pPr>
    </w:p>
    <w:p w14:paraId="46A21B53" w14:textId="77777777" w:rsidR="00A12F25" w:rsidRDefault="00A12F25" w:rsidP="00FE6F48">
      <w:pPr>
        <w:tabs>
          <w:tab w:val="left" w:pos="4200"/>
        </w:tabs>
        <w:jc w:val="right"/>
        <w:rPr>
          <w:bCs/>
          <w:sz w:val="28"/>
          <w:szCs w:val="28"/>
        </w:rPr>
      </w:pPr>
    </w:p>
    <w:p w14:paraId="0B6007C9" w14:textId="4FE95D03" w:rsidR="000B78B8" w:rsidRDefault="000B78B8" w:rsidP="00FE6F48">
      <w:pPr>
        <w:tabs>
          <w:tab w:val="left" w:pos="4200"/>
        </w:tabs>
        <w:jc w:val="right"/>
        <w:rPr>
          <w:bCs/>
          <w:sz w:val="28"/>
          <w:szCs w:val="28"/>
        </w:rPr>
      </w:pPr>
      <w:r w:rsidRPr="000B78B8">
        <w:rPr>
          <w:bCs/>
          <w:sz w:val="28"/>
          <w:szCs w:val="28"/>
        </w:rPr>
        <w:t>Приложение 6</w:t>
      </w:r>
    </w:p>
    <w:p w14:paraId="10562A90" w14:textId="183A306A" w:rsidR="00B906D9" w:rsidRPr="000215F6" w:rsidRDefault="00171F24" w:rsidP="00FB6D4F">
      <w:pPr>
        <w:tabs>
          <w:tab w:val="left" w:pos="4200"/>
        </w:tabs>
        <w:spacing w:before="240"/>
        <w:jc w:val="center"/>
        <w:rPr>
          <w:b/>
          <w:bCs/>
          <w:color w:val="000000" w:themeColor="text1"/>
          <w:sz w:val="28"/>
          <w:szCs w:val="28"/>
        </w:rPr>
      </w:pPr>
      <w:r w:rsidRPr="000215F6">
        <w:rPr>
          <w:b/>
          <w:bCs/>
          <w:color w:val="000000" w:themeColor="text1"/>
          <w:sz w:val="28"/>
          <w:szCs w:val="28"/>
        </w:rPr>
        <w:t>МЕТОДИКА РАСЧЕТА ВЫБРОСОВ ЗАГРЯЗНЯЮЩИХ ВЕЩЕСТВ ПРЕДПРИЯТИЯМИ УГОЛЬНОЙ ПРОМЫШЛЕННОСТИ</w:t>
      </w:r>
    </w:p>
    <w:p w14:paraId="322EF52B" w14:textId="77777777" w:rsidR="00171F24" w:rsidRPr="00B54C97" w:rsidRDefault="00171F24" w:rsidP="00B906D9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p w14:paraId="3AB554B9" w14:textId="02DA58C6" w:rsidR="00B906D9" w:rsidRPr="00B54C97" w:rsidRDefault="006B477A" w:rsidP="000B78B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val="ky-KG"/>
        </w:rPr>
        <w:t>1</w:t>
      </w:r>
      <w:r w:rsidR="00B906D9" w:rsidRPr="000B78B8">
        <w:rPr>
          <w:bCs/>
          <w:sz w:val="28"/>
          <w:szCs w:val="28"/>
        </w:rPr>
        <w:t>. Газы из горящих плоских отвалов.</w:t>
      </w:r>
      <w:r w:rsidR="00B906D9" w:rsidRPr="00B54C97">
        <w:rPr>
          <w:sz w:val="28"/>
          <w:szCs w:val="28"/>
        </w:rPr>
        <w:t xml:space="preserve"> Расчет выбросов (т/</w:t>
      </w:r>
      <w:proofErr w:type="spellStart"/>
      <w:r w:rsidR="00B906D9" w:rsidRPr="00B54C97">
        <w:rPr>
          <w:sz w:val="28"/>
          <w:szCs w:val="28"/>
        </w:rPr>
        <w:t>сут</w:t>
      </w:r>
      <w:proofErr w:type="spellEnd"/>
      <w:r w:rsidR="00B906D9" w:rsidRPr="00B54C97">
        <w:rPr>
          <w:sz w:val="28"/>
          <w:szCs w:val="28"/>
        </w:rPr>
        <w:t>) производится по формуле:</w:t>
      </w:r>
    </w:p>
    <w:p w14:paraId="1EB3DF0E" w14:textId="6434AE1C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</w:t>
      </w:r>
      <w:r w:rsidRPr="00B54C97">
        <w:rPr>
          <w:position w:val="-10"/>
          <w:sz w:val="28"/>
          <w:szCs w:val="28"/>
        </w:rPr>
        <w:object w:dxaOrig="3379" w:dyaOrig="380" w14:anchorId="23E9F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8.75pt" o:ole="">
            <v:imagedata r:id="rId7" o:title=""/>
          </v:shape>
          <o:OLEObject Type="Embed" ProgID="Equation.3" ShapeID="_x0000_i1025" DrawAspect="Content" ObjectID="_1833440788" r:id="rId8"/>
        </w:object>
      </w:r>
      <w:r w:rsidRPr="00B54C97">
        <w:rPr>
          <w:sz w:val="28"/>
          <w:szCs w:val="28"/>
        </w:rPr>
        <w:t xml:space="preserve">                                        </w:t>
      </w:r>
      <w:r w:rsidR="003919F9" w:rsidRPr="00FB6D4F">
        <w:rPr>
          <w:sz w:val="28"/>
          <w:szCs w:val="28"/>
        </w:rPr>
        <w:t xml:space="preserve">   </w:t>
      </w:r>
      <w:r w:rsidRPr="00B54C97">
        <w:rPr>
          <w:sz w:val="28"/>
          <w:szCs w:val="28"/>
        </w:rPr>
        <w:t xml:space="preserve"> </w:t>
      </w:r>
      <w:r w:rsidR="00FB6D4F" w:rsidRPr="004C31D5">
        <w:rPr>
          <w:sz w:val="28"/>
          <w:szCs w:val="28"/>
        </w:rPr>
        <w:t xml:space="preserve"> </w:t>
      </w:r>
      <w:r w:rsidR="004C31D5" w:rsidRPr="00B54C97">
        <w:rPr>
          <w:sz w:val="28"/>
          <w:szCs w:val="28"/>
        </w:rPr>
        <w:t>(</w:t>
      </w:r>
      <w:r w:rsidR="00F610C5">
        <w:rPr>
          <w:sz w:val="28"/>
          <w:szCs w:val="28"/>
          <w:lang w:val="ky-KG"/>
        </w:rPr>
        <w:t>1</w:t>
      </w:r>
      <w:r w:rsidRPr="00B54C97">
        <w:rPr>
          <w:sz w:val="28"/>
          <w:szCs w:val="28"/>
        </w:rPr>
        <w:t>)</w:t>
      </w:r>
    </w:p>
    <w:p w14:paraId="6CEEF338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– удельное газовыделение (кг</w:t>
      </w:r>
      <w:proofErr w:type="gramStart"/>
      <w:r w:rsidRPr="00B54C97">
        <w:rPr>
          <w:sz w:val="28"/>
          <w:szCs w:val="28"/>
        </w:rPr>
        <w:t>/(</w:t>
      </w:r>
      <w:proofErr w:type="gramEnd"/>
      <w:r w:rsidRPr="00B54C97">
        <w:rPr>
          <w:sz w:val="28"/>
          <w:szCs w:val="28"/>
        </w:rPr>
        <w:t>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 xml:space="preserve"> </w:t>
      </w:r>
      <w:proofErr w:type="spellStart"/>
      <w:r w:rsidRPr="00B54C97">
        <w:rPr>
          <w:sz w:val="28"/>
          <w:szCs w:val="28"/>
        </w:rPr>
        <w:t>сут</w:t>
      </w:r>
      <w:proofErr w:type="spellEnd"/>
      <w:r w:rsidRPr="00B54C97">
        <w:rPr>
          <w:sz w:val="28"/>
          <w:szCs w:val="28"/>
        </w:rPr>
        <w:t xml:space="preserve">)); для СО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= 7,6; для СО</w:t>
      </w:r>
      <w:r w:rsidRPr="00B54C97">
        <w:rPr>
          <w:sz w:val="28"/>
          <w:szCs w:val="28"/>
          <w:vertAlign w:val="subscript"/>
        </w:rPr>
        <w:t>2</w:t>
      </w:r>
      <w:r w:rsidRPr="00B54C97">
        <w:rPr>
          <w:sz w:val="28"/>
          <w:szCs w:val="28"/>
        </w:rPr>
        <w:t xml:space="preserve"> </w:t>
      </w:r>
      <w:r w:rsidRPr="00B54C97">
        <w:rPr>
          <w:i/>
          <w:iCs/>
          <w:sz w:val="28"/>
          <w:szCs w:val="28"/>
        </w:rPr>
        <w:t xml:space="preserve">q </w:t>
      </w:r>
      <w:r w:rsidRPr="00B54C97">
        <w:rPr>
          <w:sz w:val="28"/>
          <w:szCs w:val="28"/>
        </w:rPr>
        <w:t>= 138; для SO</w:t>
      </w:r>
      <w:r w:rsidRPr="00B54C97">
        <w:rPr>
          <w:sz w:val="28"/>
          <w:szCs w:val="28"/>
          <w:vertAlign w:val="subscript"/>
        </w:rPr>
        <w:t>2</w:t>
      </w:r>
      <w:r w:rsidRPr="00B54C97">
        <w:rPr>
          <w:sz w:val="28"/>
          <w:szCs w:val="28"/>
        </w:rPr>
        <w:t xml:space="preserve">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= 1,7; для H</w:t>
      </w:r>
      <w:r w:rsidRPr="00B54C97">
        <w:rPr>
          <w:sz w:val="28"/>
          <w:szCs w:val="28"/>
          <w:vertAlign w:val="subscript"/>
        </w:rPr>
        <w:t>2</w:t>
      </w:r>
      <w:r w:rsidRPr="00B54C97">
        <w:rPr>
          <w:sz w:val="28"/>
          <w:szCs w:val="28"/>
        </w:rPr>
        <w:t xml:space="preserve">S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= 0,5; для NO + NO</w:t>
      </w:r>
      <w:r w:rsidRPr="00B54C97">
        <w:rPr>
          <w:sz w:val="28"/>
          <w:szCs w:val="28"/>
          <w:vertAlign w:val="subscript"/>
        </w:rPr>
        <w:t>2</w:t>
      </w:r>
      <w:r w:rsidRPr="00B54C97">
        <w:rPr>
          <w:sz w:val="28"/>
          <w:szCs w:val="28"/>
        </w:rPr>
        <w:t xml:space="preserve">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= 0,12; </w:t>
      </w:r>
      <w:r w:rsidRPr="00B54C97">
        <w:rPr>
          <w:i/>
          <w:iCs/>
          <w:sz w:val="28"/>
          <w:szCs w:val="28"/>
        </w:rPr>
        <w:t xml:space="preserve">S </w:t>
      </w:r>
      <w:r w:rsidRPr="00B54C97">
        <w:rPr>
          <w:sz w:val="28"/>
          <w:szCs w:val="28"/>
        </w:rPr>
        <w:t>– площадь основания плоского отвала (м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 xml:space="preserve">); </w:t>
      </w:r>
      <w:r w:rsidRPr="00B54C97">
        <w:rPr>
          <w:i/>
          <w:iCs/>
          <w:sz w:val="28"/>
          <w:szCs w:val="28"/>
        </w:rPr>
        <w:t>Н</w:t>
      </w:r>
      <w:r w:rsidRPr="00B54C97">
        <w:rPr>
          <w:sz w:val="28"/>
          <w:szCs w:val="28"/>
        </w:rPr>
        <w:t xml:space="preserve"> – средняя высота отвала (м).   </w:t>
      </w:r>
    </w:p>
    <w:p w14:paraId="25F59D29" w14:textId="5A9D927E" w:rsidR="00B906D9" w:rsidRPr="00B54C97" w:rsidRDefault="006B477A" w:rsidP="000B78B8">
      <w:pPr>
        <w:ind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ky-KG"/>
        </w:rPr>
        <w:t>2</w:t>
      </w:r>
      <w:r w:rsidR="00B906D9" w:rsidRPr="000B78B8">
        <w:rPr>
          <w:bCs/>
          <w:sz w:val="28"/>
          <w:szCs w:val="28"/>
        </w:rPr>
        <w:t>. Газы из недействующих горящих отвалов.</w:t>
      </w:r>
      <w:r w:rsidR="00B906D9" w:rsidRPr="00B54C97">
        <w:rPr>
          <w:b/>
          <w:bCs/>
          <w:sz w:val="28"/>
          <w:szCs w:val="28"/>
        </w:rPr>
        <w:t xml:space="preserve">  </w:t>
      </w:r>
      <w:r w:rsidR="00B906D9" w:rsidRPr="00B54C97">
        <w:rPr>
          <w:sz w:val="28"/>
          <w:szCs w:val="28"/>
        </w:rPr>
        <w:t>Расчет выбросов (т/</w:t>
      </w:r>
      <w:proofErr w:type="spellStart"/>
      <w:r w:rsidR="00B906D9" w:rsidRPr="00B54C97">
        <w:rPr>
          <w:sz w:val="28"/>
          <w:szCs w:val="28"/>
        </w:rPr>
        <w:t>сут</w:t>
      </w:r>
      <w:proofErr w:type="spellEnd"/>
      <w:r w:rsidR="00B906D9" w:rsidRPr="00B54C97">
        <w:rPr>
          <w:sz w:val="28"/>
          <w:szCs w:val="28"/>
        </w:rPr>
        <w:t>) из отвалов, не действующих менее трех лет, производится по формуле:</w:t>
      </w:r>
      <w:r w:rsidR="00B906D9" w:rsidRPr="00B54C97">
        <w:rPr>
          <w:b/>
          <w:bCs/>
          <w:sz w:val="28"/>
          <w:szCs w:val="28"/>
        </w:rPr>
        <w:t xml:space="preserve">  </w:t>
      </w:r>
    </w:p>
    <w:p w14:paraId="08060EAA" w14:textId="5FF54F6D" w:rsidR="00B906D9" w:rsidRPr="00B54C97" w:rsidRDefault="00B906D9" w:rsidP="00FB6D4F">
      <w:pPr>
        <w:spacing w:before="240" w:after="240"/>
        <w:ind w:firstLine="357"/>
        <w:jc w:val="both"/>
        <w:rPr>
          <w:sz w:val="28"/>
          <w:szCs w:val="28"/>
        </w:rPr>
      </w:pPr>
      <w:r w:rsidRPr="00B54C97">
        <w:rPr>
          <w:b/>
          <w:bCs/>
          <w:sz w:val="28"/>
          <w:szCs w:val="28"/>
        </w:rPr>
        <w:t xml:space="preserve">                                                   </w:t>
      </w:r>
      <w:r w:rsidRPr="00B54C97">
        <w:rPr>
          <w:b/>
          <w:bCs/>
          <w:position w:val="-10"/>
          <w:sz w:val="28"/>
          <w:szCs w:val="28"/>
        </w:rPr>
        <w:object w:dxaOrig="999" w:dyaOrig="340" w14:anchorId="6284CD03">
          <v:shape id="_x0000_i1026" type="#_x0000_t75" style="width:51pt;height:17.25pt" o:ole="">
            <v:imagedata r:id="rId9" o:title=""/>
          </v:shape>
          <o:OLEObject Type="Embed" ProgID="Equation.3" ShapeID="_x0000_i1026" DrawAspect="Content" ObjectID="_1833440789" r:id="rId10"/>
        </w:object>
      </w:r>
      <w:proofErr w:type="gramStart"/>
      <w:r w:rsidRPr="00B54C97">
        <w:rPr>
          <w:b/>
          <w:bCs/>
          <w:sz w:val="28"/>
          <w:szCs w:val="28"/>
        </w:rPr>
        <w:t xml:space="preserve">,   </w:t>
      </w:r>
      <w:proofErr w:type="gramEnd"/>
      <w:r w:rsidRPr="00B54C97">
        <w:rPr>
          <w:b/>
          <w:bCs/>
          <w:sz w:val="28"/>
          <w:szCs w:val="28"/>
        </w:rPr>
        <w:t xml:space="preserve">                                                         </w:t>
      </w:r>
      <w:r w:rsidRPr="00B54C97">
        <w:rPr>
          <w:sz w:val="28"/>
          <w:szCs w:val="28"/>
        </w:rPr>
        <w:t>(</w:t>
      </w:r>
      <w:r w:rsidR="00F610C5">
        <w:rPr>
          <w:sz w:val="28"/>
          <w:szCs w:val="28"/>
          <w:lang w:val="ky-KG"/>
        </w:rPr>
        <w:t>2</w:t>
      </w:r>
      <w:r w:rsidRPr="00B54C97">
        <w:rPr>
          <w:sz w:val="28"/>
          <w:szCs w:val="28"/>
        </w:rPr>
        <w:t>)</w:t>
      </w:r>
    </w:p>
    <w:p w14:paraId="58157959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П</w:t>
      </w:r>
      <w:r w:rsidRPr="00B54C97">
        <w:rPr>
          <w:i/>
          <w:iCs/>
          <w:sz w:val="28"/>
          <w:szCs w:val="28"/>
          <w:vertAlign w:val="subscript"/>
        </w:rPr>
        <w:t>П</w:t>
      </w:r>
      <w:r w:rsidRPr="00B54C97">
        <w:rPr>
          <w:sz w:val="28"/>
          <w:szCs w:val="28"/>
        </w:rPr>
        <w:t xml:space="preserve"> – количество загрязняющих веществ газов, выделяющихся из отвалов после прекращения эксплуатации (т/</w:t>
      </w:r>
      <w:proofErr w:type="spellStart"/>
      <w:r w:rsidRPr="00B54C97">
        <w:rPr>
          <w:sz w:val="28"/>
          <w:szCs w:val="28"/>
        </w:rPr>
        <w:t>сут</w:t>
      </w:r>
      <w:proofErr w:type="spellEnd"/>
      <w:r w:rsidRPr="00B54C97">
        <w:rPr>
          <w:sz w:val="28"/>
          <w:szCs w:val="28"/>
        </w:rPr>
        <w:t xml:space="preserve">); </w:t>
      </w:r>
      <w:r w:rsidRPr="00B54C97">
        <w:rPr>
          <w:i/>
          <w:iCs/>
          <w:sz w:val="28"/>
          <w:szCs w:val="28"/>
        </w:rPr>
        <w:t>П</w:t>
      </w:r>
      <w:r w:rsidRPr="00B54C97">
        <w:rPr>
          <w:sz w:val="28"/>
          <w:szCs w:val="28"/>
        </w:rPr>
        <w:t xml:space="preserve"> – количество загрязняющих газов, выделяющихся из отвалов во время эксплуатации (т/</w:t>
      </w:r>
      <w:proofErr w:type="spellStart"/>
      <w:r w:rsidRPr="00B54C97">
        <w:rPr>
          <w:sz w:val="28"/>
          <w:szCs w:val="28"/>
        </w:rPr>
        <w:t>сут</w:t>
      </w:r>
      <w:proofErr w:type="spellEnd"/>
      <w:r w:rsidRPr="00B54C97">
        <w:rPr>
          <w:sz w:val="28"/>
          <w:szCs w:val="28"/>
        </w:rPr>
        <w:t xml:space="preserve">); </w:t>
      </w:r>
      <w:r w:rsidRPr="00B54C97">
        <w:rPr>
          <w:i/>
          <w:iCs/>
          <w:sz w:val="28"/>
          <w:szCs w:val="28"/>
        </w:rPr>
        <w:t>f</w:t>
      </w:r>
      <w:r w:rsidRPr="00B54C97">
        <w:rPr>
          <w:sz w:val="28"/>
          <w:szCs w:val="28"/>
        </w:rPr>
        <w:t xml:space="preserve"> – коэффициент, зависящий от времени, в течение которого отвал не действовал; через 1 год </w:t>
      </w:r>
      <w:r w:rsidRPr="00B54C97">
        <w:rPr>
          <w:i/>
          <w:iCs/>
          <w:sz w:val="28"/>
          <w:szCs w:val="28"/>
        </w:rPr>
        <w:t>f</w:t>
      </w:r>
      <w:r w:rsidRPr="00B54C97">
        <w:rPr>
          <w:sz w:val="28"/>
          <w:szCs w:val="28"/>
        </w:rPr>
        <w:t xml:space="preserve"> = 0,5, через 2 года – 0,3, через 3 года – 0,1 (затем выделения становятся незначительными).</w:t>
      </w:r>
    </w:p>
    <w:p w14:paraId="4ADD3EF2" w14:textId="1367CFCA" w:rsidR="00B906D9" w:rsidRPr="00B54C97" w:rsidRDefault="006B477A" w:rsidP="000B78B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val="ky-KG"/>
        </w:rPr>
        <w:t>3</w:t>
      </w:r>
      <w:r w:rsidR="00B906D9" w:rsidRPr="000B78B8">
        <w:rPr>
          <w:bCs/>
          <w:sz w:val="28"/>
          <w:szCs w:val="28"/>
        </w:rPr>
        <w:t>. Пыль из действующих терриконов и хребтовых отвалов.</w:t>
      </w:r>
      <w:r w:rsidR="00B906D9" w:rsidRPr="00B54C97">
        <w:rPr>
          <w:b/>
          <w:bCs/>
          <w:sz w:val="28"/>
          <w:szCs w:val="28"/>
        </w:rPr>
        <w:t xml:space="preserve"> </w:t>
      </w:r>
      <w:r w:rsidR="00B906D9" w:rsidRPr="00B54C97">
        <w:rPr>
          <w:sz w:val="28"/>
          <w:szCs w:val="28"/>
        </w:rPr>
        <w:t>Расчет выбросов (т/</w:t>
      </w:r>
      <w:proofErr w:type="spellStart"/>
      <w:r w:rsidR="00B906D9" w:rsidRPr="00B54C97">
        <w:rPr>
          <w:sz w:val="28"/>
          <w:szCs w:val="28"/>
        </w:rPr>
        <w:t>сут</w:t>
      </w:r>
      <w:proofErr w:type="spellEnd"/>
      <w:r w:rsidR="00B906D9" w:rsidRPr="00B54C97">
        <w:rPr>
          <w:sz w:val="28"/>
          <w:szCs w:val="28"/>
        </w:rPr>
        <w:t>) производится по формуле:</w:t>
      </w:r>
    </w:p>
    <w:p w14:paraId="285A82D0" w14:textId="317C87DF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       </w:t>
      </w:r>
      <w:r w:rsidRPr="00B54C97">
        <w:rPr>
          <w:position w:val="-10"/>
          <w:sz w:val="28"/>
          <w:szCs w:val="28"/>
        </w:rPr>
        <w:object w:dxaOrig="1640" w:dyaOrig="340" w14:anchorId="1BB9E4E0">
          <v:shape id="_x0000_i1027" type="#_x0000_t75" style="width:81.75pt;height:17.25pt" o:ole="">
            <v:imagedata r:id="rId11" o:title=""/>
          </v:shape>
          <o:OLEObject Type="Embed" ProgID="Equation.3" ShapeID="_x0000_i1027" DrawAspect="Content" ObjectID="_1833440790" r:id="rId12"/>
        </w:object>
      </w:r>
      <w:r w:rsidRPr="00B54C97">
        <w:rPr>
          <w:sz w:val="28"/>
          <w:szCs w:val="28"/>
        </w:rPr>
        <w:t xml:space="preserve">                                                (</w:t>
      </w:r>
      <w:r w:rsidR="00F610C5">
        <w:rPr>
          <w:sz w:val="28"/>
          <w:szCs w:val="28"/>
          <w:lang w:val="ky-KG"/>
        </w:rPr>
        <w:t>3</w:t>
      </w:r>
      <w:r w:rsidRPr="00B54C97">
        <w:rPr>
          <w:sz w:val="28"/>
          <w:szCs w:val="28"/>
        </w:rPr>
        <w:t>)</w:t>
      </w:r>
    </w:p>
    <w:p w14:paraId="7C75C28D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k</w:t>
      </w:r>
      <w:r w:rsidRPr="00B54C97">
        <w:rPr>
          <w:sz w:val="28"/>
          <w:szCs w:val="28"/>
        </w:rPr>
        <w:t xml:space="preserve"> – коэффициент, зависящий от высоты отсыпки и количества породы (ориентировочно равен 0,01).</w:t>
      </w:r>
    </w:p>
    <w:p w14:paraId="4CB5968E" w14:textId="2C250623" w:rsidR="00B906D9" w:rsidRPr="00B54C97" w:rsidRDefault="006B477A" w:rsidP="000B78B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val="ky-KG"/>
        </w:rPr>
        <w:t>4</w:t>
      </w:r>
      <w:r w:rsidR="00B906D9" w:rsidRPr="000B78B8">
        <w:rPr>
          <w:bCs/>
          <w:sz w:val="28"/>
          <w:szCs w:val="28"/>
        </w:rPr>
        <w:t>. Пыль из недействующих отвалов.</w:t>
      </w:r>
      <w:r w:rsidR="00B906D9" w:rsidRPr="00B54C97">
        <w:rPr>
          <w:b/>
          <w:bCs/>
          <w:sz w:val="28"/>
          <w:szCs w:val="28"/>
        </w:rPr>
        <w:t xml:space="preserve"> </w:t>
      </w:r>
      <w:r w:rsidR="00B906D9" w:rsidRPr="00B54C97">
        <w:rPr>
          <w:sz w:val="28"/>
          <w:szCs w:val="28"/>
        </w:rPr>
        <w:t>Расчет выбросов (т/</w:t>
      </w:r>
      <w:proofErr w:type="spellStart"/>
      <w:r w:rsidR="00B906D9" w:rsidRPr="00B54C97">
        <w:rPr>
          <w:sz w:val="28"/>
          <w:szCs w:val="28"/>
        </w:rPr>
        <w:t>сут</w:t>
      </w:r>
      <w:proofErr w:type="spellEnd"/>
      <w:r w:rsidR="00B906D9" w:rsidRPr="00B54C97">
        <w:rPr>
          <w:sz w:val="28"/>
          <w:szCs w:val="28"/>
        </w:rPr>
        <w:t>) из отвалов, не действующих более трех лет, производится по формуле:</w:t>
      </w:r>
    </w:p>
    <w:p w14:paraId="3BA2EB4E" w14:textId="5CB8ED8A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         </w:t>
      </w:r>
      <w:r w:rsidRPr="00B54C97">
        <w:rPr>
          <w:position w:val="-10"/>
          <w:sz w:val="28"/>
          <w:szCs w:val="28"/>
        </w:rPr>
        <w:object w:dxaOrig="1500" w:dyaOrig="360" w14:anchorId="458E37B9">
          <v:shape id="_x0000_i1028" type="#_x0000_t75" style="width:74.25pt;height:17.25pt" o:ole="">
            <v:imagedata r:id="rId13" o:title=""/>
          </v:shape>
          <o:OLEObject Type="Embed" ProgID="Equation.3" ShapeID="_x0000_i1028" DrawAspect="Content" ObjectID="_1833440791" r:id="rId14"/>
        </w:object>
      </w:r>
      <w:r w:rsidRPr="00B54C97">
        <w:rPr>
          <w:sz w:val="28"/>
          <w:szCs w:val="28"/>
        </w:rPr>
        <w:t xml:space="preserve">                                                 (</w:t>
      </w:r>
      <w:r w:rsidR="00F610C5">
        <w:rPr>
          <w:sz w:val="28"/>
          <w:szCs w:val="28"/>
          <w:lang w:val="ky-KG"/>
        </w:rPr>
        <w:t>4</w:t>
      </w:r>
      <w:r w:rsidRPr="00B54C97">
        <w:rPr>
          <w:sz w:val="28"/>
          <w:szCs w:val="28"/>
        </w:rPr>
        <w:t>)</w:t>
      </w:r>
    </w:p>
    <w:p w14:paraId="0608BEDA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где S – поверхность отвала (м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>).</w:t>
      </w:r>
    </w:p>
    <w:p w14:paraId="2A9EE1D0" w14:textId="1876EAC1" w:rsidR="00B906D9" w:rsidRPr="00B54C97" w:rsidRDefault="006B477A" w:rsidP="000B78B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val="ky-KG"/>
        </w:rPr>
        <w:lastRenderedPageBreak/>
        <w:t>5</w:t>
      </w:r>
      <w:r w:rsidR="00B906D9" w:rsidRPr="000B78B8">
        <w:rPr>
          <w:bCs/>
          <w:sz w:val="28"/>
          <w:szCs w:val="28"/>
        </w:rPr>
        <w:t>. Пыль с поверхности штабелей угля.</w:t>
      </w:r>
      <w:r w:rsidR="00B906D9" w:rsidRPr="000B78B8">
        <w:rPr>
          <w:sz w:val="28"/>
          <w:szCs w:val="28"/>
        </w:rPr>
        <w:t xml:space="preserve"> </w:t>
      </w:r>
      <w:r w:rsidR="00B906D9" w:rsidRPr="00B54C97">
        <w:rPr>
          <w:sz w:val="28"/>
          <w:szCs w:val="28"/>
        </w:rPr>
        <w:t>Расчет сдувания пыли (мг</w:t>
      </w:r>
      <w:proofErr w:type="gramStart"/>
      <w:r w:rsidR="00B906D9" w:rsidRPr="00B54C97">
        <w:rPr>
          <w:sz w:val="28"/>
          <w:szCs w:val="28"/>
        </w:rPr>
        <w:t>/(</w:t>
      </w:r>
      <w:proofErr w:type="gramEnd"/>
      <w:r w:rsidR="00B906D9" w:rsidRPr="00B54C97">
        <w:rPr>
          <w:sz w:val="28"/>
          <w:szCs w:val="28"/>
        </w:rPr>
        <w:t>м</w:t>
      </w:r>
      <w:r w:rsidR="00B906D9" w:rsidRPr="00B54C97">
        <w:rPr>
          <w:sz w:val="28"/>
          <w:szCs w:val="28"/>
          <w:vertAlign w:val="superscript"/>
        </w:rPr>
        <w:t>2</w:t>
      </w:r>
      <w:r w:rsidR="00B906D9" w:rsidRPr="00B54C97">
        <w:rPr>
          <w:sz w:val="28"/>
          <w:szCs w:val="28"/>
        </w:rPr>
        <w:t xml:space="preserve"> с)) может быть выполнен с учетом скорости ветра и содержания частиц пыли размером менее 10 мкм по формуле:</w:t>
      </w:r>
    </w:p>
    <w:p w14:paraId="2138A32F" w14:textId="17E5BE83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</w:t>
      </w:r>
      <w:r w:rsidRPr="00B54C97">
        <w:rPr>
          <w:position w:val="-12"/>
          <w:sz w:val="28"/>
          <w:szCs w:val="28"/>
        </w:rPr>
        <w:object w:dxaOrig="3120" w:dyaOrig="380" w14:anchorId="7BFC7F95">
          <v:shape id="_x0000_i1029" type="#_x0000_t75" style="width:156pt;height:18.75pt" o:ole="">
            <v:imagedata r:id="rId15" o:title=""/>
          </v:shape>
          <o:OLEObject Type="Embed" ProgID="Equation.3" ShapeID="_x0000_i1029" DrawAspect="Content" ObjectID="_1833440792" r:id="rId16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(</w:t>
      </w:r>
      <w:r w:rsidR="00F610C5">
        <w:rPr>
          <w:sz w:val="28"/>
          <w:szCs w:val="28"/>
          <w:lang w:val="ky-KG"/>
        </w:rPr>
        <w:t>5</w:t>
      </w:r>
      <w:r w:rsidRPr="00B54C97">
        <w:rPr>
          <w:sz w:val="28"/>
          <w:szCs w:val="28"/>
        </w:rPr>
        <w:t>)</w:t>
      </w:r>
    </w:p>
    <w:p w14:paraId="63FA60C1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N</w:t>
      </w:r>
      <w:r w:rsidRPr="00B54C97">
        <w:rPr>
          <w:sz w:val="28"/>
          <w:szCs w:val="28"/>
          <w:vertAlign w:val="subscript"/>
        </w:rPr>
        <w:t>10</w:t>
      </w:r>
      <w:r w:rsidRPr="00B54C97">
        <w:rPr>
          <w:sz w:val="28"/>
          <w:szCs w:val="28"/>
        </w:rPr>
        <w:t xml:space="preserve"> – содержание в угле частиц пыли размером менее 10 мкм (% по массе); </w:t>
      </w:r>
      <w:proofErr w:type="spellStart"/>
      <w:r w:rsidRPr="00B54C97">
        <w:rPr>
          <w:i/>
          <w:iCs/>
          <w:sz w:val="28"/>
          <w:szCs w:val="28"/>
        </w:rPr>
        <w:t>v</w:t>
      </w:r>
      <w:r w:rsidRPr="00B54C97">
        <w:rPr>
          <w:i/>
          <w:iCs/>
          <w:sz w:val="28"/>
          <w:szCs w:val="28"/>
          <w:vertAlign w:val="subscript"/>
        </w:rPr>
        <w:t>в</w:t>
      </w:r>
      <w:proofErr w:type="spellEnd"/>
      <w:r w:rsidRPr="00B54C97">
        <w:rPr>
          <w:sz w:val="28"/>
          <w:szCs w:val="28"/>
        </w:rPr>
        <w:t>- скорость ветра (м/с).</w:t>
      </w:r>
    </w:p>
    <w:p w14:paraId="175EA967" w14:textId="3C5816E6" w:rsidR="00B906D9" w:rsidRPr="00B54C97" w:rsidRDefault="006B477A" w:rsidP="000B78B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lang w:val="ky-KG"/>
        </w:rPr>
        <w:t>6</w:t>
      </w:r>
      <w:r w:rsidR="00B906D9" w:rsidRPr="000B78B8">
        <w:rPr>
          <w:bCs/>
          <w:sz w:val="28"/>
          <w:szCs w:val="28"/>
        </w:rPr>
        <w:t>. Пыль с открытых площадей (отвалов, уступов) в угольных разрезах.</w:t>
      </w:r>
      <w:r w:rsidR="00B906D9" w:rsidRPr="00B54C97">
        <w:rPr>
          <w:sz w:val="28"/>
          <w:szCs w:val="28"/>
        </w:rPr>
        <w:t xml:space="preserve"> Расчет выбросов (кг/с) производится по формуле:</w:t>
      </w:r>
    </w:p>
    <w:p w14:paraId="755D046B" w14:textId="64F7AE24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        </w:t>
      </w:r>
      <w:r w:rsidRPr="00B54C97">
        <w:rPr>
          <w:position w:val="-12"/>
          <w:sz w:val="28"/>
          <w:szCs w:val="28"/>
        </w:rPr>
        <w:object w:dxaOrig="1180" w:dyaOrig="360" w14:anchorId="20B76CFE">
          <v:shape id="_x0000_i1030" type="#_x0000_t75" style="width:58.5pt;height:17.25pt" o:ole="">
            <v:imagedata r:id="rId17" o:title=""/>
          </v:shape>
          <o:OLEObject Type="Embed" ProgID="Equation.3" ShapeID="_x0000_i1030" DrawAspect="Content" ObjectID="_1833440793" r:id="rId18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     (</w:t>
      </w:r>
      <w:r w:rsidR="00F610C5">
        <w:rPr>
          <w:sz w:val="28"/>
          <w:szCs w:val="28"/>
          <w:lang w:val="ky-KG"/>
        </w:rPr>
        <w:t>6</w:t>
      </w:r>
      <w:r w:rsidRPr="00B54C97">
        <w:rPr>
          <w:sz w:val="28"/>
          <w:szCs w:val="28"/>
        </w:rPr>
        <w:t>)</w:t>
      </w:r>
    </w:p>
    <w:p w14:paraId="12C5AA07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где S – открытая площадь (м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 xml:space="preserve">); </w:t>
      </w:r>
      <w:proofErr w:type="spellStart"/>
      <w:r w:rsidRPr="00B54C97">
        <w:rPr>
          <w:sz w:val="28"/>
          <w:szCs w:val="28"/>
        </w:rPr>
        <w:t>W</w:t>
      </w:r>
      <w:r w:rsidRPr="00B54C97">
        <w:rPr>
          <w:sz w:val="28"/>
          <w:szCs w:val="28"/>
          <w:vertAlign w:val="subscript"/>
        </w:rPr>
        <w:t>c</w:t>
      </w:r>
      <w:proofErr w:type="spellEnd"/>
      <w:r w:rsidRPr="00B54C97">
        <w:rPr>
          <w:sz w:val="28"/>
          <w:szCs w:val="28"/>
        </w:rPr>
        <w:t xml:space="preserve"> – удельная </w:t>
      </w:r>
      <w:proofErr w:type="spellStart"/>
      <w:r w:rsidRPr="00B54C97">
        <w:rPr>
          <w:sz w:val="28"/>
          <w:szCs w:val="28"/>
        </w:rPr>
        <w:t>сдуваемость</w:t>
      </w:r>
      <w:proofErr w:type="spellEnd"/>
      <w:r w:rsidRPr="00B54C97">
        <w:rPr>
          <w:sz w:val="28"/>
          <w:szCs w:val="28"/>
        </w:rPr>
        <w:t xml:space="preserve"> пыли (принимается с учетом скорости ветра на дне разреза и на поверхности отвала); для угольной пыли </w:t>
      </w:r>
      <w:proofErr w:type="spellStart"/>
      <w:r w:rsidRPr="00B54C97">
        <w:rPr>
          <w:sz w:val="28"/>
          <w:szCs w:val="28"/>
        </w:rPr>
        <w:t>W</w:t>
      </w:r>
      <w:r w:rsidRPr="00B54C97">
        <w:rPr>
          <w:sz w:val="28"/>
          <w:szCs w:val="28"/>
          <w:vertAlign w:val="subscript"/>
        </w:rPr>
        <w:t>с</w:t>
      </w:r>
      <w:proofErr w:type="spellEnd"/>
      <w:r w:rsidRPr="00B54C97">
        <w:rPr>
          <w:sz w:val="28"/>
          <w:szCs w:val="28"/>
        </w:rPr>
        <w:t xml:space="preserve"> = 1,0 х 10</w:t>
      </w:r>
      <w:r w:rsidRPr="00B54C97">
        <w:rPr>
          <w:sz w:val="28"/>
          <w:szCs w:val="28"/>
          <w:vertAlign w:val="superscript"/>
        </w:rPr>
        <w:t>-6</w:t>
      </w:r>
      <w:r w:rsidRPr="00B54C97">
        <w:rPr>
          <w:sz w:val="28"/>
          <w:szCs w:val="28"/>
        </w:rPr>
        <w:t xml:space="preserve"> кг</w:t>
      </w:r>
      <w:proofErr w:type="gramStart"/>
      <w:r w:rsidRPr="00B54C97">
        <w:rPr>
          <w:sz w:val="28"/>
          <w:szCs w:val="28"/>
        </w:rPr>
        <w:t>/(</w:t>
      </w:r>
      <w:proofErr w:type="gramEnd"/>
      <w:r w:rsidRPr="00B54C97">
        <w:rPr>
          <w:sz w:val="28"/>
          <w:szCs w:val="28"/>
        </w:rPr>
        <w:t>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 xml:space="preserve"> с), для пыли породы (на отвале) </w:t>
      </w:r>
      <w:proofErr w:type="spellStart"/>
      <w:r w:rsidRPr="00B54C97">
        <w:rPr>
          <w:sz w:val="28"/>
          <w:szCs w:val="28"/>
        </w:rPr>
        <w:t>W</w:t>
      </w:r>
      <w:r w:rsidRPr="00B54C97">
        <w:rPr>
          <w:sz w:val="28"/>
          <w:szCs w:val="28"/>
          <w:vertAlign w:val="subscript"/>
        </w:rPr>
        <w:t>c</w:t>
      </w:r>
      <w:proofErr w:type="spellEnd"/>
      <w:r w:rsidRPr="00B54C97">
        <w:rPr>
          <w:sz w:val="28"/>
          <w:szCs w:val="28"/>
          <w:vertAlign w:val="subscript"/>
        </w:rPr>
        <w:t xml:space="preserve"> </w:t>
      </w:r>
      <w:r w:rsidRPr="00B54C97">
        <w:rPr>
          <w:sz w:val="28"/>
          <w:szCs w:val="28"/>
        </w:rPr>
        <w:t xml:space="preserve"> = 0,1 х 10</w:t>
      </w:r>
      <w:r w:rsidRPr="00B54C97">
        <w:rPr>
          <w:sz w:val="28"/>
          <w:szCs w:val="28"/>
          <w:vertAlign w:val="superscript"/>
        </w:rPr>
        <w:t>-6</w:t>
      </w:r>
      <w:r w:rsidRPr="00B54C97">
        <w:rPr>
          <w:sz w:val="28"/>
          <w:szCs w:val="28"/>
        </w:rPr>
        <w:t xml:space="preserve"> кг/(м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 xml:space="preserve"> с); г – коэффициент измельчения горной массы (ориентировочно принимается равным 0,1).</w:t>
      </w:r>
    </w:p>
    <w:p w14:paraId="44188D55" w14:textId="7A95F005" w:rsidR="00B906D9" w:rsidRPr="00B54C97" w:rsidRDefault="00B906D9" w:rsidP="000B78B8">
      <w:pPr>
        <w:ind w:firstLine="720"/>
        <w:jc w:val="both"/>
        <w:rPr>
          <w:sz w:val="28"/>
          <w:szCs w:val="28"/>
        </w:rPr>
      </w:pPr>
      <w:r w:rsidRPr="000B78B8">
        <w:rPr>
          <w:bCs/>
          <w:sz w:val="28"/>
          <w:szCs w:val="28"/>
        </w:rPr>
        <w:t xml:space="preserve">8. Пыль при работе буровых станков и конвейерного транспорта. </w:t>
      </w:r>
      <w:r w:rsidRPr="00B54C97">
        <w:rPr>
          <w:sz w:val="28"/>
          <w:szCs w:val="28"/>
        </w:rPr>
        <w:t>Расчет выбросов (мг/с) может быть выполнен по формуле:</w:t>
      </w:r>
    </w:p>
    <w:p w14:paraId="0B53C94B" w14:textId="1A4E28E8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          </w:t>
      </w:r>
      <w:r w:rsidRPr="00B54C97">
        <w:rPr>
          <w:position w:val="-12"/>
          <w:sz w:val="28"/>
          <w:szCs w:val="28"/>
        </w:rPr>
        <w:object w:dxaOrig="960" w:dyaOrig="360" w14:anchorId="37DD1B79">
          <v:shape id="_x0000_i1031" type="#_x0000_t75" style="width:47.25pt;height:17.25pt" o:ole="">
            <v:imagedata r:id="rId19" o:title=""/>
          </v:shape>
          <o:OLEObject Type="Embed" ProgID="Equation.3" ShapeID="_x0000_i1031" DrawAspect="Content" ObjectID="_1833440794" r:id="rId20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        (</w:t>
      </w:r>
      <w:r w:rsidR="00F610C5">
        <w:rPr>
          <w:sz w:val="28"/>
          <w:szCs w:val="28"/>
          <w:lang w:val="ky-KG"/>
        </w:rPr>
        <w:t>7</w:t>
      </w:r>
      <w:r w:rsidRPr="00B54C97">
        <w:rPr>
          <w:sz w:val="28"/>
          <w:szCs w:val="28"/>
        </w:rPr>
        <w:t>)</w:t>
      </w:r>
    </w:p>
    <w:p w14:paraId="38A58080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где С – концентрация пыли в канале или на выходе из пылеулавливающего колпака (мг/м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); V – расход воздуха в канале или на выходе из пылеулавливающего колпака (м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/с).</w:t>
      </w:r>
    </w:p>
    <w:p w14:paraId="403F7682" w14:textId="77777777" w:rsidR="00B906D9" w:rsidRPr="00B54C97" w:rsidRDefault="00B906D9" w:rsidP="00B906D9">
      <w:pPr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Концентрация пыли в воздушном потоке буровых станков (г/м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 рассчитывается по формуле:</w:t>
      </w:r>
    </w:p>
    <w:p w14:paraId="15D16235" w14:textId="3D2222AE" w:rsidR="00B906D9" w:rsidRPr="00B54C97" w:rsidRDefault="00B906D9" w:rsidP="00B906D9">
      <w:pPr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</w:t>
      </w:r>
      <w:r w:rsidRPr="00B54C97">
        <w:rPr>
          <w:position w:val="-24"/>
          <w:sz w:val="28"/>
          <w:szCs w:val="28"/>
        </w:rPr>
        <w:object w:dxaOrig="1560" w:dyaOrig="660" w14:anchorId="3873CA92">
          <v:shape id="_x0000_i1032" type="#_x0000_t75" style="width:78pt;height:33pt" o:ole="">
            <v:imagedata r:id="rId21" o:title=""/>
          </v:shape>
          <o:OLEObject Type="Embed" ProgID="Equation.3" ShapeID="_x0000_i1032" DrawAspect="Content" ObjectID="_1833440795" r:id="rId22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     (</w:t>
      </w:r>
      <w:r w:rsidR="00F610C5">
        <w:rPr>
          <w:sz w:val="28"/>
          <w:szCs w:val="28"/>
          <w:lang w:val="ky-KG"/>
        </w:rPr>
        <w:t>8</w:t>
      </w:r>
      <w:r w:rsidRPr="00B54C97">
        <w:rPr>
          <w:sz w:val="28"/>
          <w:szCs w:val="28"/>
        </w:rPr>
        <w:t>)</w:t>
      </w:r>
    </w:p>
    <w:p w14:paraId="58E564E7" w14:textId="77777777" w:rsidR="00B906D9" w:rsidRPr="00B54C97" w:rsidRDefault="00B906D9" w:rsidP="0070488E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Здесь </w:t>
      </w:r>
      <w:r w:rsidRPr="00B54C97">
        <w:rPr>
          <w:i/>
          <w:iCs/>
          <w:sz w:val="28"/>
          <w:szCs w:val="28"/>
        </w:rPr>
        <w:t>d</w:t>
      </w:r>
      <w:r w:rsidRPr="00B54C97">
        <w:rPr>
          <w:sz w:val="28"/>
          <w:szCs w:val="28"/>
        </w:rPr>
        <w:t xml:space="preserve"> – диаметр бурильных скважин (см); </w:t>
      </w:r>
      <w:proofErr w:type="spellStart"/>
      <w:r w:rsidRPr="00B54C97">
        <w:rPr>
          <w:i/>
          <w:iCs/>
          <w:sz w:val="28"/>
          <w:szCs w:val="28"/>
        </w:rPr>
        <w:t>v</w:t>
      </w:r>
      <w:r w:rsidRPr="00B54C97">
        <w:rPr>
          <w:i/>
          <w:iCs/>
          <w:sz w:val="28"/>
          <w:szCs w:val="28"/>
          <w:vertAlign w:val="subscript"/>
        </w:rPr>
        <w:t>б</w:t>
      </w:r>
      <w:proofErr w:type="spellEnd"/>
      <w:r w:rsidRPr="00B54C97">
        <w:rPr>
          <w:sz w:val="28"/>
          <w:szCs w:val="28"/>
        </w:rPr>
        <w:t xml:space="preserve"> – скорость бурения (м/ч); </w:t>
      </w:r>
      <w:r w:rsidRPr="00B54C97">
        <w:rPr>
          <w:i/>
          <w:iCs/>
          <w:sz w:val="28"/>
          <w:szCs w:val="28"/>
        </w:rPr>
        <w:t>V</w:t>
      </w:r>
      <w:r w:rsidRPr="00B54C97">
        <w:rPr>
          <w:sz w:val="28"/>
          <w:szCs w:val="28"/>
        </w:rPr>
        <w:t xml:space="preserve"> – расход воздуха (м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 xml:space="preserve">/ч); </w:t>
      </w:r>
      <w:r w:rsidRPr="00B54C97">
        <w:rPr>
          <w:i/>
          <w:iCs/>
          <w:sz w:val="28"/>
          <w:szCs w:val="28"/>
        </w:rPr>
        <w:t>г</w:t>
      </w:r>
      <w:r w:rsidRPr="00B54C97">
        <w:rPr>
          <w:sz w:val="28"/>
          <w:szCs w:val="28"/>
        </w:rPr>
        <w:t xml:space="preserve"> – плотность породы или угля (г/м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).</w:t>
      </w:r>
    </w:p>
    <w:p w14:paraId="735CDDD0" w14:textId="31453771" w:rsidR="00B906D9" w:rsidRPr="00B54C97" w:rsidRDefault="00B906D9" w:rsidP="000B78B8">
      <w:pPr>
        <w:ind w:firstLine="720"/>
        <w:jc w:val="both"/>
        <w:rPr>
          <w:sz w:val="28"/>
          <w:szCs w:val="28"/>
        </w:rPr>
      </w:pPr>
      <w:r w:rsidRPr="000B78B8">
        <w:rPr>
          <w:bCs/>
          <w:sz w:val="28"/>
          <w:szCs w:val="28"/>
        </w:rPr>
        <w:t>9. Пыль с ленточного конвейера.</w:t>
      </w:r>
      <w:r w:rsidRPr="00B54C97">
        <w:rPr>
          <w:sz w:val="28"/>
          <w:szCs w:val="28"/>
        </w:rPr>
        <w:t xml:space="preserve"> Расчет выбросов с 1 м конвейера (кг/с) производится по формуле:</w:t>
      </w:r>
    </w:p>
    <w:p w14:paraId="0C2671EC" w14:textId="4E872392" w:rsidR="00B906D9" w:rsidRPr="00B54C97" w:rsidRDefault="00B906D9" w:rsidP="00FB6D4F">
      <w:pPr>
        <w:spacing w:before="240" w:after="240"/>
        <w:ind w:firstLine="36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          </w:t>
      </w:r>
      <w:r w:rsidRPr="00B54C97">
        <w:rPr>
          <w:position w:val="-12"/>
          <w:sz w:val="28"/>
          <w:szCs w:val="28"/>
        </w:rPr>
        <w:object w:dxaOrig="1180" w:dyaOrig="360" w14:anchorId="4D2F262B">
          <v:shape id="_x0000_i1033" type="#_x0000_t75" style="width:58.5pt;height:17.25pt" o:ole="">
            <v:imagedata r:id="rId23" o:title=""/>
          </v:shape>
          <o:OLEObject Type="Embed" ProgID="Equation.3" ShapeID="_x0000_i1033" DrawAspect="Content" ObjectID="_1833440796" r:id="rId24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    (</w:t>
      </w:r>
      <w:r w:rsidR="00F610C5">
        <w:rPr>
          <w:sz w:val="28"/>
          <w:szCs w:val="28"/>
          <w:lang w:val="ky-KG"/>
        </w:rPr>
        <w:t>9</w:t>
      </w:r>
      <w:r w:rsidRPr="00B54C97">
        <w:rPr>
          <w:sz w:val="28"/>
          <w:szCs w:val="28"/>
        </w:rPr>
        <w:t>)</w:t>
      </w:r>
    </w:p>
    <w:p w14:paraId="5A02DFE6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proofErr w:type="spellStart"/>
      <w:r w:rsidRPr="00B54C97">
        <w:rPr>
          <w:i/>
          <w:iCs/>
          <w:sz w:val="28"/>
          <w:szCs w:val="28"/>
        </w:rPr>
        <w:t>W</w:t>
      </w:r>
      <w:r w:rsidRPr="00B54C97">
        <w:rPr>
          <w:i/>
          <w:iCs/>
          <w:sz w:val="28"/>
          <w:szCs w:val="28"/>
          <w:vertAlign w:val="subscript"/>
        </w:rPr>
        <w:t>c</w:t>
      </w:r>
      <w:proofErr w:type="spellEnd"/>
      <w:r w:rsidRPr="00B54C97">
        <w:rPr>
          <w:i/>
          <w:iCs/>
          <w:sz w:val="28"/>
          <w:szCs w:val="28"/>
        </w:rPr>
        <w:t xml:space="preserve"> </w:t>
      </w:r>
      <w:r w:rsidRPr="00B54C97">
        <w:rPr>
          <w:sz w:val="28"/>
          <w:szCs w:val="28"/>
        </w:rPr>
        <w:t xml:space="preserve">– удельная </w:t>
      </w:r>
      <w:proofErr w:type="spellStart"/>
      <w:r w:rsidRPr="00B54C97">
        <w:rPr>
          <w:sz w:val="28"/>
          <w:szCs w:val="28"/>
        </w:rPr>
        <w:t>сдуваемость</w:t>
      </w:r>
      <w:proofErr w:type="spellEnd"/>
      <w:r w:rsidRPr="00B54C97">
        <w:rPr>
          <w:sz w:val="28"/>
          <w:szCs w:val="28"/>
        </w:rPr>
        <w:t xml:space="preserve"> пыли (по данным лабораторных исследований </w:t>
      </w:r>
      <w:proofErr w:type="spellStart"/>
      <w:r w:rsidRPr="00B54C97">
        <w:rPr>
          <w:i/>
          <w:iCs/>
          <w:sz w:val="28"/>
          <w:szCs w:val="28"/>
        </w:rPr>
        <w:t>W</w:t>
      </w:r>
      <w:r w:rsidRPr="00B54C97">
        <w:rPr>
          <w:i/>
          <w:iCs/>
          <w:sz w:val="28"/>
          <w:szCs w:val="28"/>
          <w:vertAlign w:val="subscript"/>
        </w:rPr>
        <w:t>c</w:t>
      </w:r>
      <w:proofErr w:type="spellEnd"/>
      <w:r w:rsidRPr="00B54C97">
        <w:rPr>
          <w:sz w:val="28"/>
          <w:szCs w:val="28"/>
        </w:rPr>
        <w:t xml:space="preserve"> = 3 x 10</w:t>
      </w:r>
      <w:r w:rsidRPr="00B54C97">
        <w:rPr>
          <w:sz w:val="28"/>
          <w:szCs w:val="28"/>
          <w:vertAlign w:val="superscript"/>
        </w:rPr>
        <w:t>-5</w:t>
      </w:r>
      <w:r w:rsidRPr="00B54C97">
        <w:rPr>
          <w:sz w:val="28"/>
          <w:szCs w:val="28"/>
        </w:rPr>
        <w:t xml:space="preserve"> кг</w:t>
      </w:r>
      <w:proofErr w:type="gramStart"/>
      <w:r w:rsidRPr="00B54C97">
        <w:rPr>
          <w:sz w:val="28"/>
          <w:szCs w:val="28"/>
        </w:rPr>
        <w:t>/(</w:t>
      </w:r>
      <w:proofErr w:type="gramEnd"/>
      <w:r w:rsidRPr="00B54C97">
        <w:rPr>
          <w:sz w:val="28"/>
          <w:szCs w:val="28"/>
        </w:rPr>
        <w:t>м</w:t>
      </w:r>
      <w:r w:rsidRPr="00B54C97">
        <w:rPr>
          <w:sz w:val="28"/>
          <w:szCs w:val="28"/>
          <w:vertAlign w:val="superscript"/>
        </w:rPr>
        <w:t>2</w:t>
      </w:r>
      <w:r w:rsidRPr="00B54C97">
        <w:rPr>
          <w:sz w:val="28"/>
          <w:szCs w:val="28"/>
        </w:rPr>
        <w:t xml:space="preserve"> с); </w:t>
      </w:r>
      <w:r w:rsidRPr="00B54C97">
        <w:rPr>
          <w:i/>
          <w:iCs/>
          <w:sz w:val="28"/>
          <w:szCs w:val="28"/>
        </w:rPr>
        <w:t>L</w:t>
      </w:r>
      <w:r w:rsidRPr="00B54C97">
        <w:rPr>
          <w:sz w:val="28"/>
          <w:szCs w:val="28"/>
        </w:rPr>
        <w:t xml:space="preserve"> – ширина конвейерной ленты (м);  </w:t>
      </w:r>
      <w:r w:rsidRPr="00B54C97">
        <w:rPr>
          <w:i/>
          <w:iCs/>
          <w:sz w:val="28"/>
          <w:szCs w:val="28"/>
        </w:rPr>
        <w:t>г</w:t>
      </w:r>
      <w:r w:rsidRPr="00B54C97">
        <w:rPr>
          <w:sz w:val="28"/>
          <w:szCs w:val="28"/>
        </w:rPr>
        <w:t xml:space="preserve"> – коэффициент измельчения горной массы (для роторных экскаваторов </w:t>
      </w:r>
      <w:r w:rsidRPr="00B54C97">
        <w:rPr>
          <w:i/>
          <w:iCs/>
          <w:sz w:val="28"/>
          <w:szCs w:val="28"/>
        </w:rPr>
        <w:t xml:space="preserve">г </w:t>
      </w:r>
      <w:r w:rsidRPr="00B54C97">
        <w:rPr>
          <w:sz w:val="28"/>
          <w:szCs w:val="28"/>
        </w:rPr>
        <w:t>≈ 0,1 м).</w:t>
      </w:r>
    </w:p>
    <w:p w14:paraId="3B545C43" w14:textId="01772966" w:rsidR="00B906D9" w:rsidRPr="00B54C97" w:rsidRDefault="00B906D9" w:rsidP="000B78B8">
      <w:pPr>
        <w:ind w:firstLine="720"/>
        <w:jc w:val="both"/>
        <w:rPr>
          <w:sz w:val="28"/>
          <w:szCs w:val="28"/>
        </w:rPr>
      </w:pPr>
      <w:r w:rsidRPr="000B78B8">
        <w:rPr>
          <w:bCs/>
          <w:sz w:val="28"/>
          <w:szCs w:val="28"/>
        </w:rPr>
        <w:t>10. Пылегазовое облако при взрывных работах.</w:t>
      </w:r>
      <w:r w:rsidRPr="00B54C97">
        <w:rPr>
          <w:sz w:val="28"/>
          <w:szCs w:val="28"/>
        </w:rPr>
        <w:t xml:space="preserve"> Расчет основных параметров облака производится на момент его максимального развития при сохранении достаточно четких очертаний.</w:t>
      </w:r>
    </w:p>
    <w:p w14:paraId="2E644AC9" w14:textId="77777777" w:rsidR="00B906D9" w:rsidRPr="00B54C97" w:rsidRDefault="00B906D9" w:rsidP="0070488E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Объем пылегазового облака </w:t>
      </w:r>
      <w:proofErr w:type="spellStart"/>
      <w:r w:rsidRPr="00B54C97">
        <w:rPr>
          <w:sz w:val="28"/>
          <w:szCs w:val="28"/>
        </w:rPr>
        <w:t>V</w:t>
      </w:r>
      <w:r w:rsidRPr="00B54C97">
        <w:rPr>
          <w:sz w:val="28"/>
          <w:szCs w:val="28"/>
          <w:vertAlign w:val="subscript"/>
        </w:rPr>
        <w:t>o</w:t>
      </w:r>
      <w:proofErr w:type="spellEnd"/>
      <w:r w:rsidRPr="00B54C97">
        <w:rPr>
          <w:sz w:val="28"/>
          <w:szCs w:val="28"/>
        </w:rPr>
        <w:t xml:space="preserve"> (м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 рассчитывается по эмпирической формуле:</w:t>
      </w:r>
    </w:p>
    <w:p w14:paraId="064DAEDE" w14:textId="102A4DC0" w:rsidR="00B906D9" w:rsidRPr="00B54C97" w:rsidRDefault="00B906D9" w:rsidP="00FB6D4F">
      <w:pPr>
        <w:spacing w:before="240" w:after="240"/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 xml:space="preserve">                                         </w:t>
      </w:r>
      <w:r w:rsidRPr="00B54C97">
        <w:rPr>
          <w:position w:val="-12"/>
          <w:sz w:val="28"/>
          <w:szCs w:val="28"/>
        </w:rPr>
        <w:object w:dxaOrig="1579" w:dyaOrig="380" w14:anchorId="24D82560">
          <v:shape id="_x0000_i1034" type="#_x0000_t75" style="width:78pt;height:18.75pt" o:ole="">
            <v:imagedata r:id="rId25" o:title=""/>
          </v:shape>
          <o:OLEObject Type="Embed" ProgID="Equation.3" ShapeID="_x0000_i1034" DrawAspect="Content" ObjectID="_1833440797" r:id="rId26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(</w:t>
      </w:r>
      <w:r w:rsidR="00F610C5">
        <w:rPr>
          <w:sz w:val="28"/>
          <w:szCs w:val="28"/>
          <w:lang w:val="ky-KG"/>
        </w:rPr>
        <w:t>10</w:t>
      </w:r>
      <w:r w:rsidRPr="00B54C97">
        <w:rPr>
          <w:sz w:val="28"/>
          <w:szCs w:val="28"/>
        </w:rPr>
        <w:t>)</w:t>
      </w:r>
    </w:p>
    <w:p w14:paraId="6BFFB3AF" w14:textId="77777777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А</w:t>
      </w:r>
      <w:r w:rsidRPr="00B54C97">
        <w:rPr>
          <w:sz w:val="28"/>
          <w:szCs w:val="28"/>
        </w:rPr>
        <w:t xml:space="preserve"> – количество взорванного взрывчатого вещества (т).</w:t>
      </w:r>
    </w:p>
    <w:p w14:paraId="4B9D2667" w14:textId="44701726" w:rsidR="00B906D9" w:rsidRPr="00B54C97" w:rsidRDefault="00B906D9" w:rsidP="00FB6D4F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Примечание. Расчет </w:t>
      </w:r>
      <w:proofErr w:type="spellStart"/>
      <w:r w:rsidRPr="00B54C97">
        <w:rPr>
          <w:sz w:val="28"/>
          <w:szCs w:val="28"/>
        </w:rPr>
        <w:t>V</w:t>
      </w:r>
      <w:r w:rsidRPr="00B54C97">
        <w:rPr>
          <w:sz w:val="28"/>
          <w:szCs w:val="28"/>
          <w:vertAlign w:val="subscript"/>
        </w:rPr>
        <w:t>o</w:t>
      </w:r>
      <w:proofErr w:type="spellEnd"/>
      <w:r w:rsidRPr="00B54C97">
        <w:rPr>
          <w:sz w:val="28"/>
          <w:szCs w:val="28"/>
        </w:rPr>
        <w:t xml:space="preserve"> может быть осуществлен по упрощенным формулам:</w:t>
      </w:r>
    </w:p>
    <w:p w14:paraId="63C99A7A" w14:textId="02A1706D" w:rsidR="00B906D9" w:rsidRPr="00B54C97" w:rsidRDefault="00B906D9" w:rsidP="00FB6D4F">
      <w:pPr>
        <w:spacing w:before="240" w:after="240"/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при </w:t>
      </w:r>
      <w:r w:rsidR="00677202" w:rsidRPr="00677202">
        <w:rPr>
          <w:sz w:val="28"/>
          <w:szCs w:val="28"/>
        </w:rPr>
        <w:t xml:space="preserve">       </w:t>
      </w:r>
      <w:r w:rsidRPr="00B54C97">
        <w:rPr>
          <w:position w:val="-6"/>
          <w:sz w:val="28"/>
          <w:szCs w:val="28"/>
        </w:rPr>
        <w:object w:dxaOrig="600" w:dyaOrig="279" w14:anchorId="131EA0FB">
          <v:shape id="_x0000_i1035" type="#_x0000_t75" style="width:30pt;height:13.5pt" o:ole="">
            <v:imagedata r:id="rId27" o:title=""/>
          </v:shape>
          <o:OLEObject Type="Embed" ProgID="Equation.3" ShapeID="_x0000_i1035" DrawAspect="Content" ObjectID="_1833440798" r:id="rId28"/>
        </w:object>
      </w:r>
      <w:r w:rsidRPr="00B54C97">
        <w:rPr>
          <w:sz w:val="28"/>
          <w:szCs w:val="28"/>
        </w:rPr>
        <w:t xml:space="preserve">т  </w:t>
      </w:r>
      <w:r w:rsidRPr="00B54C97">
        <w:rPr>
          <w:position w:val="-12"/>
          <w:sz w:val="28"/>
          <w:szCs w:val="28"/>
        </w:rPr>
        <w:object w:dxaOrig="2220" w:dyaOrig="360" w14:anchorId="19126D24">
          <v:shape id="_x0000_i1036" type="#_x0000_t75" style="width:111pt;height:17.25pt" o:ole="">
            <v:imagedata r:id="rId29" o:title=""/>
          </v:shape>
          <o:OLEObject Type="Embed" ProgID="Equation.3" ShapeID="_x0000_i1036" DrawAspect="Content" ObjectID="_1833440799" r:id="rId30"/>
        </w:object>
      </w:r>
      <w:r w:rsidRPr="00B54C97">
        <w:rPr>
          <w:sz w:val="28"/>
          <w:szCs w:val="28"/>
        </w:rPr>
        <w:t xml:space="preserve">                                     </w:t>
      </w:r>
      <w:proofErr w:type="gramStart"/>
      <w:r w:rsidRPr="00B54C97">
        <w:rPr>
          <w:sz w:val="28"/>
          <w:szCs w:val="28"/>
        </w:rPr>
        <w:t xml:space="preserve">   (</w:t>
      </w:r>
      <w:proofErr w:type="gramEnd"/>
      <w:r w:rsidRPr="00B54C97">
        <w:rPr>
          <w:sz w:val="28"/>
          <w:szCs w:val="28"/>
        </w:rPr>
        <w:t>1</w:t>
      </w:r>
      <w:r w:rsidR="00F610C5">
        <w:rPr>
          <w:sz w:val="28"/>
          <w:szCs w:val="28"/>
          <w:lang w:val="ky-KG"/>
        </w:rPr>
        <w:t>1</w:t>
      </w:r>
      <w:r w:rsidRPr="00B54C97">
        <w:rPr>
          <w:sz w:val="28"/>
          <w:szCs w:val="28"/>
        </w:rPr>
        <w:t>)</w:t>
      </w:r>
    </w:p>
    <w:p w14:paraId="48381A01" w14:textId="114C6325" w:rsidR="00B906D9" w:rsidRPr="00B54C97" w:rsidRDefault="00B906D9" w:rsidP="00FB6D4F">
      <w:pPr>
        <w:spacing w:before="240" w:after="240"/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при </w:t>
      </w:r>
      <w:r w:rsidR="00677202" w:rsidRPr="00677202">
        <w:rPr>
          <w:sz w:val="28"/>
          <w:szCs w:val="28"/>
        </w:rPr>
        <w:t xml:space="preserve">  </w:t>
      </w:r>
      <w:r w:rsidRPr="00B54C97">
        <w:rPr>
          <w:sz w:val="28"/>
          <w:szCs w:val="28"/>
        </w:rPr>
        <w:t xml:space="preserve">3т </w:t>
      </w:r>
      <w:proofErr w:type="gramStart"/>
      <w:r w:rsidRPr="00B54C97">
        <w:rPr>
          <w:sz w:val="28"/>
          <w:szCs w:val="28"/>
        </w:rPr>
        <w:t xml:space="preserve">&lt; </w:t>
      </w:r>
      <w:r w:rsidRPr="00B54C97">
        <w:rPr>
          <w:i/>
          <w:iCs/>
          <w:sz w:val="28"/>
          <w:szCs w:val="28"/>
        </w:rPr>
        <w:t>А</w:t>
      </w:r>
      <w:proofErr w:type="gramEnd"/>
      <w:r w:rsidRPr="00B54C97">
        <w:rPr>
          <w:sz w:val="28"/>
          <w:szCs w:val="28"/>
        </w:rPr>
        <w:t xml:space="preserve"> ≤ 30 т </w:t>
      </w:r>
      <w:r w:rsidRPr="00B54C97">
        <w:rPr>
          <w:position w:val="-12"/>
          <w:sz w:val="28"/>
          <w:szCs w:val="28"/>
        </w:rPr>
        <w:object w:dxaOrig="2100" w:dyaOrig="360" w14:anchorId="72F1BB24">
          <v:shape id="_x0000_i1037" type="#_x0000_t75" style="width:105pt;height:17.25pt" o:ole="">
            <v:imagedata r:id="rId31" o:title=""/>
          </v:shape>
          <o:OLEObject Type="Embed" ProgID="Equation.3" ShapeID="_x0000_i1037" DrawAspect="Content" ObjectID="_1833440800" r:id="rId32"/>
        </w:object>
      </w:r>
      <w:r w:rsidRPr="00B54C97">
        <w:rPr>
          <w:sz w:val="28"/>
          <w:szCs w:val="28"/>
        </w:rPr>
        <w:t xml:space="preserve">                                    (1</w:t>
      </w:r>
      <w:r w:rsidR="00F610C5">
        <w:rPr>
          <w:sz w:val="28"/>
          <w:szCs w:val="28"/>
          <w:lang w:val="ky-KG"/>
        </w:rPr>
        <w:t>2</w:t>
      </w:r>
      <w:r w:rsidRPr="00B54C97">
        <w:rPr>
          <w:sz w:val="28"/>
          <w:szCs w:val="28"/>
        </w:rPr>
        <w:t>)</w:t>
      </w:r>
    </w:p>
    <w:p w14:paraId="2B4A707B" w14:textId="7DD2A588" w:rsidR="00B906D9" w:rsidRPr="00B54C97" w:rsidRDefault="00B906D9" w:rsidP="00FB6D4F">
      <w:pPr>
        <w:spacing w:after="240"/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</w:t>
      </w:r>
      <w:proofErr w:type="gramStart"/>
      <w:r w:rsidRPr="00B54C97">
        <w:rPr>
          <w:sz w:val="28"/>
          <w:szCs w:val="28"/>
        </w:rPr>
        <w:t>при</w:t>
      </w:r>
      <w:r w:rsidR="00677202" w:rsidRPr="00677202">
        <w:rPr>
          <w:sz w:val="28"/>
          <w:szCs w:val="28"/>
        </w:rPr>
        <w:t xml:space="preserve"> </w:t>
      </w:r>
      <w:r w:rsidRPr="00B54C97">
        <w:rPr>
          <w:sz w:val="28"/>
          <w:szCs w:val="28"/>
        </w:rPr>
        <w:t xml:space="preserve"> </w:t>
      </w:r>
      <w:r w:rsidRPr="00B54C97">
        <w:rPr>
          <w:i/>
          <w:iCs/>
          <w:sz w:val="28"/>
          <w:szCs w:val="28"/>
        </w:rPr>
        <w:t>А</w:t>
      </w:r>
      <w:proofErr w:type="gramEnd"/>
      <w:r w:rsidRPr="00B54C97">
        <w:rPr>
          <w:sz w:val="28"/>
          <w:szCs w:val="28"/>
        </w:rPr>
        <w:t xml:space="preserve">&gt; 30 т </w:t>
      </w:r>
      <w:proofErr w:type="spellStart"/>
      <w:r w:rsidRPr="00B54C97">
        <w:rPr>
          <w:i/>
          <w:iCs/>
          <w:sz w:val="28"/>
          <w:szCs w:val="28"/>
        </w:rPr>
        <w:t>V</w:t>
      </w:r>
      <w:r w:rsidRPr="00B54C97">
        <w:rPr>
          <w:i/>
          <w:iCs/>
          <w:sz w:val="28"/>
          <w:szCs w:val="28"/>
          <w:vertAlign w:val="subscript"/>
        </w:rPr>
        <w:t>o</w:t>
      </w:r>
      <w:proofErr w:type="spellEnd"/>
      <w:r w:rsidRPr="00B54C97">
        <w:rPr>
          <w:sz w:val="28"/>
          <w:szCs w:val="28"/>
        </w:rPr>
        <w:t xml:space="preserve"> = 69220 (</w:t>
      </w:r>
      <w:r w:rsidRPr="00B54C97">
        <w:rPr>
          <w:i/>
          <w:iCs/>
          <w:sz w:val="28"/>
          <w:szCs w:val="28"/>
        </w:rPr>
        <w:t>A</w:t>
      </w:r>
      <w:r w:rsidRPr="00B54C97">
        <w:rPr>
          <w:sz w:val="28"/>
          <w:szCs w:val="28"/>
        </w:rPr>
        <w:t xml:space="preserve"> – 6,2)                                         (1</w:t>
      </w:r>
      <w:r w:rsidR="00F610C5">
        <w:rPr>
          <w:sz w:val="28"/>
          <w:szCs w:val="28"/>
          <w:lang w:val="ky-KG"/>
        </w:rPr>
        <w:t>3</w:t>
      </w:r>
      <w:r w:rsidRPr="00B54C97">
        <w:rPr>
          <w:sz w:val="28"/>
          <w:szCs w:val="28"/>
        </w:rPr>
        <w:t>)</w:t>
      </w:r>
    </w:p>
    <w:p w14:paraId="61C9E989" w14:textId="77777777" w:rsidR="00B906D9" w:rsidRPr="00B54C97" w:rsidRDefault="00B906D9" w:rsidP="0070488E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Высота подъема пылегазового </w:t>
      </w:r>
      <w:proofErr w:type="gramStart"/>
      <w:r w:rsidRPr="00B54C97">
        <w:rPr>
          <w:sz w:val="28"/>
          <w:szCs w:val="28"/>
        </w:rPr>
        <w:t>облака Н</w:t>
      </w:r>
      <w:r w:rsidRPr="00B54C97">
        <w:rPr>
          <w:sz w:val="28"/>
          <w:szCs w:val="28"/>
          <w:vertAlign w:val="subscript"/>
        </w:rPr>
        <w:t>о</w:t>
      </w:r>
      <w:proofErr w:type="gramEnd"/>
      <w:r w:rsidRPr="00B54C97">
        <w:rPr>
          <w:sz w:val="28"/>
          <w:szCs w:val="28"/>
        </w:rPr>
        <w:t xml:space="preserve"> (м) определяется по формуле:</w:t>
      </w:r>
    </w:p>
    <w:p w14:paraId="1CDAE1F4" w14:textId="50A041DE" w:rsidR="00B906D9" w:rsidRPr="00B54C97" w:rsidRDefault="00B906D9" w:rsidP="00FB6D4F">
      <w:pPr>
        <w:spacing w:before="240" w:after="240"/>
        <w:ind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</w:t>
      </w:r>
      <w:r w:rsidRPr="00B54C97">
        <w:rPr>
          <w:i/>
          <w:iCs/>
          <w:sz w:val="28"/>
          <w:szCs w:val="28"/>
        </w:rPr>
        <w:t>Н</w:t>
      </w:r>
      <w:r w:rsidRPr="00B54C97">
        <w:rPr>
          <w:i/>
          <w:iCs/>
          <w:sz w:val="28"/>
          <w:szCs w:val="28"/>
          <w:vertAlign w:val="subscript"/>
        </w:rPr>
        <w:t>о</w:t>
      </w:r>
      <w:r w:rsidRPr="00B54C97">
        <w:rPr>
          <w:sz w:val="28"/>
          <w:szCs w:val="28"/>
        </w:rPr>
        <w:t xml:space="preserve"> = </w:t>
      </w:r>
      <w:r w:rsidRPr="00B54C97">
        <w:rPr>
          <w:i/>
          <w:iCs/>
          <w:sz w:val="28"/>
          <w:szCs w:val="28"/>
        </w:rPr>
        <w:t>b</w:t>
      </w:r>
      <w:r w:rsidRPr="00B54C97">
        <w:rPr>
          <w:sz w:val="28"/>
          <w:szCs w:val="28"/>
        </w:rPr>
        <w:t xml:space="preserve"> (164 + 0,258</w:t>
      </w:r>
      <w:proofErr w:type="gramStart"/>
      <w:r w:rsidRPr="00B54C97">
        <w:rPr>
          <w:i/>
          <w:iCs/>
          <w:sz w:val="28"/>
          <w:szCs w:val="28"/>
        </w:rPr>
        <w:t>А</w:t>
      </w:r>
      <w:r w:rsidRPr="00B54C97">
        <w:rPr>
          <w:sz w:val="28"/>
          <w:szCs w:val="28"/>
        </w:rPr>
        <w:t xml:space="preserve">)   </w:t>
      </w:r>
      <w:proofErr w:type="gramEnd"/>
      <w:r w:rsidRPr="00B54C97">
        <w:rPr>
          <w:sz w:val="28"/>
          <w:szCs w:val="28"/>
        </w:rPr>
        <w:t xml:space="preserve">                                               (1</w:t>
      </w:r>
      <w:r w:rsidR="00F610C5">
        <w:rPr>
          <w:sz w:val="28"/>
          <w:szCs w:val="28"/>
          <w:lang w:val="ky-KG"/>
        </w:rPr>
        <w:t>4</w:t>
      </w:r>
      <w:r w:rsidRPr="00B54C97">
        <w:rPr>
          <w:sz w:val="28"/>
          <w:szCs w:val="28"/>
        </w:rPr>
        <w:t>)</w:t>
      </w:r>
    </w:p>
    <w:p w14:paraId="6F4DDC4B" w14:textId="77777777" w:rsidR="00B906D9" w:rsidRPr="00B54C97" w:rsidRDefault="00B906D9" w:rsidP="0070488E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b</w:t>
      </w:r>
      <w:r w:rsidRPr="00B54C97">
        <w:rPr>
          <w:sz w:val="28"/>
          <w:szCs w:val="28"/>
        </w:rPr>
        <w:t xml:space="preserve"> – безразмерный коэффициент, зависящий от глубины скважины; при глубине до 15 м </w:t>
      </w:r>
      <w:r w:rsidRPr="00B54C97">
        <w:rPr>
          <w:i/>
          <w:iCs/>
          <w:sz w:val="28"/>
          <w:szCs w:val="28"/>
        </w:rPr>
        <w:t>b</w:t>
      </w:r>
      <w:r w:rsidRPr="00B54C97">
        <w:rPr>
          <w:sz w:val="28"/>
          <w:szCs w:val="28"/>
        </w:rPr>
        <w:t xml:space="preserve"> = 1, при большей глубине </w:t>
      </w:r>
      <w:r w:rsidRPr="00B54C97">
        <w:rPr>
          <w:i/>
          <w:iCs/>
          <w:sz w:val="28"/>
          <w:szCs w:val="28"/>
        </w:rPr>
        <w:t>b</w:t>
      </w:r>
      <w:r w:rsidRPr="00B54C97">
        <w:rPr>
          <w:sz w:val="28"/>
          <w:szCs w:val="28"/>
        </w:rPr>
        <w:t xml:space="preserve"> = 0,8.</w:t>
      </w:r>
    </w:p>
    <w:p w14:paraId="19092BC6" w14:textId="77777777" w:rsidR="00B906D9" w:rsidRPr="00B54C97" w:rsidRDefault="00B906D9" w:rsidP="0070488E">
      <w:pPr>
        <w:ind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Температура газов и облака T</w:t>
      </w:r>
      <w:r w:rsidRPr="00B54C97">
        <w:rPr>
          <w:sz w:val="28"/>
          <w:szCs w:val="28"/>
          <w:vertAlign w:val="subscript"/>
        </w:rPr>
        <w:t>o</w:t>
      </w:r>
      <w:r w:rsidRPr="00B54C97">
        <w:rPr>
          <w:sz w:val="28"/>
          <w:szCs w:val="28"/>
        </w:rPr>
        <w:t xml:space="preserve"> (</w:t>
      </w:r>
      <w:proofErr w:type="spellStart"/>
      <w:r w:rsidRPr="00B54C97">
        <w:rPr>
          <w:sz w:val="28"/>
          <w:szCs w:val="28"/>
          <w:vertAlign w:val="superscript"/>
        </w:rPr>
        <w:t>o</w:t>
      </w:r>
      <w:r w:rsidRPr="00B54C97">
        <w:rPr>
          <w:sz w:val="28"/>
          <w:szCs w:val="28"/>
        </w:rPr>
        <w:t>C</w:t>
      </w:r>
      <w:proofErr w:type="spellEnd"/>
      <w:r w:rsidRPr="00B54C97">
        <w:rPr>
          <w:sz w:val="28"/>
          <w:szCs w:val="28"/>
        </w:rPr>
        <w:t>) рассчитывается по формуле:</w:t>
      </w:r>
    </w:p>
    <w:p w14:paraId="47F99185" w14:textId="726C01D3" w:rsidR="00B906D9" w:rsidRPr="00B54C97" w:rsidRDefault="00B906D9" w:rsidP="00FB6D4F">
      <w:pPr>
        <w:spacing w:before="240" w:after="240"/>
        <w:ind w:right="-6" w:firstLine="900"/>
        <w:jc w:val="both"/>
        <w:rPr>
          <w:sz w:val="28"/>
          <w:szCs w:val="28"/>
        </w:rPr>
      </w:pPr>
      <w:r w:rsidRPr="00B54C97">
        <w:rPr>
          <w:i/>
          <w:iCs/>
          <w:sz w:val="28"/>
          <w:szCs w:val="28"/>
        </w:rPr>
        <w:t xml:space="preserve">                                      Т</w:t>
      </w:r>
      <w:r w:rsidRPr="00B54C97">
        <w:rPr>
          <w:i/>
          <w:iCs/>
          <w:sz w:val="28"/>
          <w:szCs w:val="28"/>
          <w:vertAlign w:val="subscript"/>
        </w:rPr>
        <w:t>о</w:t>
      </w:r>
      <w:r w:rsidRPr="00B54C97">
        <w:rPr>
          <w:sz w:val="28"/>
          <w:szCs w:val="28"/>
        </w:rPr>
        <w:t xml:space="preserve"> = </w:t>
      </w:r>
      <w:proofErr w:type="spellStart"/>
      <w:r w:rsidRPr="00B54C97">
        <w:rPr>
          <w:i/>
          <w:iCs/>
          <w:sz w:val="28"/>
          <w:szCs w:val="28"/>
        </w:rPr>
        <w:t>Т</w:t>
      </w:r>
      <w:r w:rsidRPr="00B54C97">
        <w:rPr>
          <w:i/>
          <w:iCs/>
          <w:sz w:val="28"/>
          <w:szCs w:val="28"/>
          <w:vertAlign w:val="subscript"/>
        </w:rPr>
        <w:t>в</w:t>
      </w:r>
      <w:proofErr w:type="spellEnd"/>
      <w:r w:rsidRPr="00B54C97">
        <w:rPr>
          <w:sz w:val="28"/>
          <w:szCs w:val="28"/>
        </w:rPr>
        <w:t xml:space="preserve"> + </w:t>
      </w:r>
      <w:proofErr w:type="gramStart"/>
      <w:r w:rsidRPr="00B54C97">
        <w:rPr>
          <w:i/>
          <w:iCs/>
          <w:sz w:val="28"/>
          <w:szCs w:val="28"/>
        </w:rPr>
        <w:t>ДТ</w:t>
      </w:r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         (1</w:t>
      </w:r>
      <w:r w:rsidR="00F610C5">
        <w:rPr>
          <w:sz w:val="28"/>
          <w:szCs w:val="28"/>
          <w:lang w:val="ky-KG"/>
        </w:rPr>
        <w:t>5</w:t>
      </w:r>
      <w:r w:rsidRPr="00B54C97">
        <w:rPr>
          <w:sz w:val="28"/>
          <w:szCs w:val="28"/>
        </w:rPr>
        <w:t>)</w:t>
      </w:r>
    </w:p>
    <w:p w14:paraId="446F1F6E" w14:textId="7BF6CF28" w:rsidR="00B906D9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proofErr w:type="spellStart"/>
      <w:r w:rsidRPr="00B54C97">
        <w:rPr>
          <w:i/>
          <w:iCs/>
          <w:sz w:val="28"/>
          <w:szCs w:val="28"/>
        </w:rPr>
        <w:t>Т</w:t>
      </w:r>
      <w:r w:rsidRPr="00B54C97">
        <w:rPr>
          <w:i/>
          <w:iCs/>
          <w:sz w:val="28"/>
          <w:szCs w:val="28"/>
          <w:vertAlign w:val="subscript"/>
        </w:rPr>
        <w:t>в</w:t>
      </w:r>
      <w:proofErr w:type="spellEnd"/>
      <w:r w:rsidRPr="00B54C97">
        <w:rPr>
          <w:sz w:val="28"/>
          <w:szCs w:val="28"/>
        </w:rPr>
        <w:t xml:space="preserve"> – температура окружающего воздуха (</w:t>
      </w:r>
      <w:proofErr w:type="spellStart"/>
      <w:r w:rsidRPr="00B54C97">
        <w:rPr>
          <w:sz w:val="28"/>
          <w:szCs w:val="28"/>
          <w:vertAlign w:val="superscript"/>
        </w:rPr>
        <w:t>о</w:t>
      </w:r>
      <w:r w:rsidRPr="00B54C97">
        <w:rPr>
          <w:sz w:val="28"/>
          <w:szCs w:val="28"/>
        </w:rPr>
        <w:t>С</w:t>
      </w:r>
      <w:proofErr w:type="spellEnd"/>
      <w:r w:rsidRPr="00B54C97">
        <w:rPr>
          <w:sz w:val="28"/>
          <w:szCs w:val="28"/>
        </w:rPr>
        <w:t xml:space="preserve">); </w:t>
      </w:r>
      <w:r w:rsidRPr="00B54C97">
        <w:rPr>
          <w:i/>
          <w:iCs/>
          <w:sz w:val="28"/>
          <w:szCs w:val="28"/>
        </w:rPr>
        <w:t>ДТ</w:t>
      </w:r>
      <w:r w:rsidRPr="00B54C97">
        <w:rPr>
          <w:sz w:val="28"/>
          <w:szCs w:val="28"/>
        </w:rPr>
        <w:t xml:space="preserve"> – перегрев пылегазового облака относительно окружающего воздуха (</w:t>
      </w:r>
      <w:proofErr w:type="spellStart"/>
      <w:r w:rsidRPr="00B54C97">
        <w:rPr>
          <w:sz w:val="28"/>
          <w:szCs w:val="28"/>
          <w:vertAlign w:val="superscript"/>
        </w:rPr>
        <w:t>о</w:t>
      </w:r>
      <w:r w:rsidRPr="00B54C97">
        <w:rPr>
          <w:sz w:val="28"/>
          <w:szCs w:val="28"/>
        </w:rPr>
        <w:t>С</w:t>
      </w:r>
      <w:proofErr w:type="spellEnd"/>
      <w:r w:rsidRPr="00B54C97">
        <w:rPr>
          <w:sz w:val="28"/>
          <w:szCs w:val="28"/>
        </w:rPr>
        <w:t>) (табл. 2.).</w:t>
      </w:r>
    </w:p>
    <w:p w14:paraId="467629B7" w14:textId="77777777" w:rsidR="004C31D5" w:rsidRPr="00B54C97" w:rsidRDefault="004C31D5" w:rsidP="0070488E">
      <w:pPr>
        <w:ind w:right="-6" w:firstLine="709"/>
        <w:jc w:val="both"/>
        <w:rPr>
          <w:sz w:val="28"/>
          <w:szCs w:val="28"/>
        </w:rPr>
      </w:pPr>
    </w:p>
    <w:p w14:paraId="7615914E" w14:textId="02D8A60D" w:rsidR="00B906D9" w:rsidRPr="00B54C97" w:rsidRDefault="00B906D9" w:rsidP="00B906D9">
      <w:pPr>
        <w:ind w:right="-6"/>
        <w:jc w:val="right"/>
        <w:rPr>
          <w:sz w:val="28"/>
          <w:szCs w:val="28"/>
        </w:rPr>
      </w:pPr>
      <w:r w:rsidRPr="00B54C97">
        <w:rPr>
          <w:sz w:val="28"/>
          <w:szCs w:val="28"/>
        </w:rPr>
        <w:t>Таблица 2.</w:t>
      </w:r>
    </w:p>
    <w:p w14:paraId="34744F14" w14:textId="77777777" w:rsidR="00B906D9" w:rsidRPr="00B54C97" w:rsidRDefault="00B906D9" w:rsidP="00B906D9">
      <w:pPr>
        <w:ind w:right="-6"/>
        <w:jc w:val="right"/>
        <w:rPr>
          <w:sz w:val="28"/>
          <w:szCs w:val="28"/>
        </w:rPr>
      </w:pPr>
    </w:p>
    <w:p w14:paraId="6D0A81E9" w14:textId="77777777" w:rsidR="00B906D9" w:rsidRPr="00B54C97" w:rsidRDefault="00B906D9" w:rsidP="00B906D9">
      <w:pPr>
        <w:pStyle w:val="9"/>
        <w:rPr>
          <w:sz w:val="28"/>
          <w:szCs w:val="28"/>
        </w:rPr>
      </w:pPr>
      <w:r w:rsidRPr="00B54C97">
        <w:rPr>
          <w:sz w:val="28"/>
          <w:szCs w:val="28"/>
        </w:rPr>
        <w:t xml:space="preserve">Значения </w:t>
      </w:r>
      <w:r w:rsidRPr="00B54C97">
        <w:rPr>
          <w:i/>
          <w:iCs/>
          <w:sz w:val="28"/>
          <w:szCs w:val="28"/>
        </w:rPr>
        <w:t>ДТ</w:t>
      </w:r>
      <w:r w:rsidRPr="00B54C97">
        <w:rPr>
          <w:sz w:val="28"/>
          <w:szCs w:val="28"/>
        </w:rPr>
        <w:t xml:space="preserve"> в зависимости от количества взорванного</w:t>
      </w:r>
    </w:p>
    <w:p w14:paraId="4726CB12" w14:textId="77777777" w:rsidR="00B906D9" w:rsidRPr="00B54C97" w:rsidRDefault="00B906D9" w:rsidP="00B906D9">
      <w:pPr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взрывчатого вещества.</w:t>
      </w:r>
    </w:p>
    <w:p w14:paraId="36493C18" w14:textId="77777777" w:rsidR="00B906D9" w:rsidRPr="00B54C97" w:rsidRDefault="00B906D9" w:rsidP="00B906D9">
      <w:pPr>
        <w:ind w:right="-6"/>
        <w:jc w:val="center"/>
        <w:rPr>
          <w:b/>
          <w:bCs/>
          <w:sz w:val="28"/>
          <w:szCs w:val="28"/>
        </w:rPr>
      </w:pPr>
    </w:p>
    <w:p w14:paraId="3293344B" w14:textId="0E46C013" w:rsidR="00B906D9" w:rsidRPr="00B54C97" w:rsidRDefault="00B906D9" w:rsidP="00B906D9">
      <w:pPr>
        <w:ind w:right="-6"/>
        <w:jc w:val="both"/>
        <w:rPr>
          <w:sz w:val="28"/>
          <w:szCs w:val="28"/>
        </w:rPr>
      </w:pPr>
      <w:r w:rsidRPr="00B54C97">
        <w:rPr>
          <w:i/>
          <w:iCs/>
          <w:sz w:val="28"/>
          <w:szCs w:val="28"/>
        </w:rPr>
        <w:t xml:space="preserve">А </w:t>
      </w:r>
      <w:r w:rsidRPr="00B54C97">
        <w:rPr>
          <w:sz w:val="28"/>
          <w:szCs w:val="28"/>
        </w:rPr>
        <w:t xml:space="preserve">      </w:t>
      </w:r>
      <w:r w:rsidR="000215F6">
        <w:rPr>
          <w:sz w:val="28"/>
          <w:szCs w:val="28"/>
        </w:rPr>
        <w:t xml:space="preserve">    </w:t>
      </w:r>
      <w:r w:rsidRPr="00B54C97">
        <w:rPr>
          <w:sz w:val="28"/>
          <w:szCs w:val="28"/>
        </w:rPr>
        <w:t xml:space="preserve">10       20    </w:t>
      </w:r>
      <w:r w:rsidR="000215F6">
        <w:rPr>
          <w:sz w:val="28"/>
          <w:szCs w:val="28"/>
        </w:rPr>
        <w:t xml:space="preserve"> </w:t>
      </w:r>
      <w:r w:rsidRPr="00B54C97">
        <w:rPr>
          <w:sz w:val="28"/>
          <w:szCs w:val="28"/>
        </w:rPr>
        <w:t xml:space="preserve">    30         40          50        60       70        80            90        100</w:t>
      </w:r>
    </w:p>
    <w:p w14:paraId="5449F756" w14:textId="17C26345" w:rsidR="00B906D9" w:rsidRDefault="00B906D9" w:rsidP="00B906D9">
      <w:pPr>
        <w:ind w:right="-6"/>
        <w:jc w:val="both"/>
        <w:rPr>
          <w:sz w:val="28"/>
          <w:szCs w:val="28"/>
        </w:rPr>
      </w:pPr>
      <w:r w:rsidRPr="00B54C97">
        <w:rPr>
          <w:i/>
          <w:iCs/>
          <w:sz w:val="28"/>
          <w:szCs w:val="28"/>
        </w:rPr>
        <w:t>ДТ</w:t>
      </w:r>
      <w:r w:rsidRPr="00B54C97">
        <w:rPr>
          <w:sz w:val="28"/>
          <w:szCs w:val="28"/>
        </w:rPr>
        <w:t xml:space="preserve"> </w:t>
      </w:r>
      <w:proofErr w:type="spellStart"/>
      <w:r w:rsidRPr="00B54C97">
        <w:rPr>
          <w:sz w:val="28"/>
          <w:szCs w:val="28"/>
          <w:vertAlign w:val="superscript"/>
        </w:rPr>
        <w:t>о</w:t>
      </w:r>
      <w:r w:rsidRPr="00B54C97">
        <w:rPr>
          <w:sz w:val="28"/>
          <w:szCs w:val="28"/>
        </w:rPr>
        <w:t>С</w:t>
      </w:r>
      <w:proofErr w:type="spellEnd"/>
      <w:r w:rsidRPr="00B54C97">
        <w:rPr>
          <w:sz w:val="28"/>
          <w:szCs w:val="28"/>
        </w:rPr>
        <w:t xml:space="preserve">   0,40    0,60      0,97      1,40       1,79      2,21      2,82   3,44     4,09      4,80</w:t>
      </w:r>
    </w:p>
    <w:p w14:paraId="79D6ACFF" w14:textId="77777777" w:rsidR="00FB6D4F" w:rsidRPr="00B54C97" w:rsidRDefault="00FB6D4F" w:rsidP="00B906D9">
      <w:pPr>
        <w:ind w:right="-6"/>
        <w:jc w:val="both"/>
        <w:rPr>
          <w:sz w:val="28"/>
          <w:szCs w:val="28"/>
        </w:rPr>
      </w:pPr>
    </w:p>
    <w:p w14:paraId="34A29322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Значения относительно погрешностей при определении объема пылегазового облака в высоты его подъема составляют около 10 %, при определении температуры – не более 5 %.</w:t>
      </w:r>
    </w:p>
    <w:p w14:paraId="5BF3409D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Концентрация загрязняющего вещества (мг/м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 в пылегазовом облаке при использовании одного вида взрывчатого вещества (ВВ) определяется по формуле:</w:t>
      </w:r>
    </w:p>
    <w:p w14:paraId="67161535" w14:textId="6D6C2633" w:rsidR="00B906D9" w:rsidRPr="00B54C97" w:rsidRDefault="00B906D9" w:rsidP="00B906D9">
      <w:pPr>
        <w:ind w:right="-6"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</w:t>
      </w:r>
      <w:r w:rsidRPr="00B54C97">
        <w:rPr>
          <w:position w:val="-30"/>
          <w:sz w:val="28"/>
          <w:szCs w:val="28"/>
        </w:rPr>
        <w:object w:dxaOrig="2060" w:dyaOrig="720" w14:anchorId="3EA555B4">
          <v:shape id="_x0000_i1038" type="#_x0000_t75" style="width:103.5pt;height:36pt" o:ole="">
            <v:imagedata r:id="rId33" o:title=""/>
          </v:shape>
          <o:OLEObject Type="Embed" ProgID="Equation.3" ShapeID="_x0000_i1038" DrawAspect="Content" ObjectID="_1833440801" r:id="rId34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(1</w:t>
      </w:r>
      <w:r w:rsidR="00F610C5">
        <w:rPr>
          <w:sz w:val="28"/>
          <w:szCs w:val="28"/>
          <w:lang w:val="ky-KG"/>
        </w:rPr>
        <w:t>6</w:t>
      </w:r>
      <w:r w:rsidRPr="00B54C97">
        <w:rPr>
          <w:sz w:val="28"/>
          <w:szCs w:val="28"/>
        </w:rPr>
        <w:t>)</w:t>
      </w:r>
    </w:p>
    <w:p w14:paraId="736EE5AB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– удельное выделение загрязняющего вещества при взрыве 1 т ВВ (т/г); </w:t>
      </w:r>
      <w:r w:rsidRPr="00B54C97">
        <w:rPr>
          <w:i/>
          <w:iCs/>
          <w:sz w:val="28"/>
          <w:szCs w:val="28"/>
        </w:rPr>
        <w:t>з</w:t>
      </w:r>
      <w:r w:rsidRPr="00B54C97">
        <w:rPr>
          <w:sz w:val="28"/>
          <w:szCs w:val="28"/>
        </w:rPr>
        <w:t xml:space="preserve"> – эффективность применяемых при взрыве средств </w:t>
      </w:r>
      <w:proofErr w:type="spellStart"/>
      <w:r w:rsidRPr="00B54C97">
        <w:rPr>
          <w:sz w:val="28"/>
          <w:szCs w:val="28"/>
        </w:rPr>
        <w:t>пылегазоподавления</w:t>
      </w:r>
      <w:proofErr w:type="spellEnd"/>
      <w:r w:rsidRPr="00B54C97">
        <w:rPr>
          <w:sz w:val="28"/>
          <w:szCs w:val="28"/>
        </w:rPr>
        <w:t xml:space="preserve"> (%).</w:t>
      </w:r>
    </w:p>
    <w:p w14:paraId="006DCA0F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>Для определения значения q предварительно рассчитывается удельный расход ВВ (кг/м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 на 1 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 xml:space="preserve"> взорванной горной массы:</w:t>
      </w:r>
    </w:p>
    <w:p w14:paraId="42DCCE64" w14:textId="1DF561E3" w:rsidR="00B906D9" w:rsidRPr="00B54C97" w:rsidRDefault="00B906D9" w:rsidP="00FB6D4F">
      <w:pPr>
        <w:spacing w:before="240"/>
        <w:ind w:right="-6"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  </w:t>
      </w:r>
      <w:r w:rsidRPr="00B54C97">
        <w:rPr>
          <w:position w:val="-30"/>
          <w:sz w:val="28"/>
          <w:szCs w:val="28"/>
        </w:rPr>
        <w:object w:dxaOrig="1140" w:dyaOrig="680" w14:anchorId="67D5BD85">
          <v:shape id="_x0000_i1039" type="#_x0000_t75" style="width:57pt;height:33pt" o:ole="">
            <v:imagedata r:id="rId35" o:title=""/>
          </v:shape>
          <o:OLEObject Type="Embed" ProgID="Equation.3" ShapeID="_x0000_i1039" DrawAspect="Content" ObjectID="_1833440802" r:id="rId36"/>
        </w:object>
      </w:r>
      <w:proofErr w:type="gramStart"/>
      <w:r w:rsidRPr="00B54C97">
        <w:rPr>
          <w:sz w:val="28"/>
          <w:szCs w:val="28"/>
        </w:rPr>
        <w:t xml:space="preserve">,   </w:t>
      </w:r>
      <w:proofErr w:type="gramEnd"/>
      <w:r w:rsidRPr="00B54C97">
        <w:rPr>
          <w:sz w:val="28"/>
          <w:szCs w:val="28"/>
        </w:rPr>
        <w:t xml:space="preserve">                                                     (1</w:t>
      </w:r>
      <w:r w:rsidR="00F610C5">
        <w:rPr>
          <w:sz w:val="28"/>
          <w:szCs w:val="28"/>
          <w:lang w:val="ky-KG"/>
        </w:rPr>
        <w:t>7</w:t>
      </w:r>
      <w:r w:rsidRPr="00B54C97">
        <w:rPr>
          <w:sz w:val="28"/>
          <w:szCs w:val="28"/>
        </w:rPr>
        <w:t>)</w:t>
      </w:r>
    </w:p>
    <w:p w14:paraId="4A74DA42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proofErr w:type="spellStart"/>
      <w:r w:rsidRPr="00B54C97">
        <w:rPr>
          <w:i/>
          <w:iCs/>
          <w:sz w:val="28"/>
          <w:szCs w:val="28"/>
        </w:rPr>
        <w:t>V</w:t>
      </w:r>
      <w:r w:rsidRPr="00B54C97">
        <w:rPr>
          <w:i/>
          <w:iCs/>
          <w:sz w:val="28"/>
          <w:szCs w:val="28"/>
          <w:vertAlign w:val="subscript"/>
        </w:rPr>
        <w:t>гм</w:t>
      </w:r>
      <w:proofErr w:type="spellEnd"/>
      <w:r w:rsidRPr="00B54C97">
        <w:rPr>
          <w:sz w:val="28"/>
          <w:szCs w:val="28"/>
        </w:rPr>
        <w:t xml:space="preserve"> – объем взорванной горной массы (м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).</w:t>
      </w:r>
    </w:p>
    <w:p w14:paraId="7FE5F5CE" w14:textId="4E1E464B" w:rsidR="00B906D9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Значения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пыли и оксида углерода для различных видов ВВ с учетом их удельного расхода приведены в табл. </w:t>
      </w:r>
      <w:r w:rsidR="00EF489A">
        <w:rPr>
          <w:sz w:val="28"/>
          <w:szCs w:val="28"/>
          <w:lang w:val="ky-KG"/>
        </w:rPr>
        <w:t>2</w:t>
      </w:r>
      <w:r w:rsidRPr="00B54C97">
        <w:rPr>
          <w:sz w:val="28"/>
          <w:szCs w:val="28"/>
        </w:rPr>
        <w:t xml:space="preserve">. и </w:t>
      </w:r>
      <w:r w:rsidR="00EF489A">
        <w:rPr>
          <w:sz w:val="28"/>
          <w:szCs w:val="28"/>
          <w:lang w:val="ky-KG"/>
        </w:rPr>
        <w:t>3</w:t>
      </w:r>
      <w:r w:rsidRPr="00B54C97">
        <w:rPr>
          <w:sz w:val="28"/>
          <w:szCs w:val="28"/>
        </w:rPr>
        <w:t xml:space="preserve">; для оксидов азота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принимается равным 0,0025 т/т.</w:t>
      </w:r>
    </w:p>
    <w:p w14:paraId="5025B5C2" w14:textId="51BAA380" w:rsidR="007278A8" w:rsidRDefault="007278A8" w:rsidP="00B906D9">
      <w:pPr>
        <w:ind w:right="-6" w:firstLine="900"/>
        <w:jc w:val="both"/>
        <w:rPr>
          <w:sz w:val="28"/>
          <w:szCs w:val="28"/>
        </w:rPr>
      </w:pPr>
    </w:p>
    <w:p w14:paraId="1378F498" w14:textId="77777777" w:rsidR="00E4039F" w:rsidRDefault="00E4039F" w:rsidP="0006625D">
      <w:pPr>
        <w:ind w:right="-6" w:firstLine="900"/>
        <w:rPr>
          <w:sz w:val="28"/>
          <w:szCs w:val="28"/>
        </w:rPr>
        <w:sectPr w:rsidR="00E4039F" w:rsidSect="0053059D">
          <w:footnotePr>
            <w:numRestart w:val="eachSect"/>
          </w:footnotePr>
          <w:endnotePr>
            <w:numStart w:val="3"/>
          </w:endnotePr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3413EC41" w14:textId="719338CE" w:rsidR="00B906D9" w:rsidRPr="00B54C97" w:rsidRDefault="00B906D9" w:rsidP="0006625D">
      <w:pPr>
        <w:ind w:left="12240" w:right="-6" w:firstLine="720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 xml:space="preserve">Таблица </w:t>
      </w:r>
      <w:r w:rsidR="00EF489A">
        <w:rPr>
          <w:sz w:val="28"/>
          <w:szCs w:val="28"/>
          <w:lang w:val="ky-KG"/>
        </w:rPr>
        <w:t>2</w:t>
      </w:r>
      <w:r w:rsidRPr="00B54C97">
        <w:rPr>
          <w:sz w:val="28"/>
          <w:szCs w:val="28"/>
        </w:rPr>
        <w:t>.</w:t>
      </w:r>
    </w:p>
    <w:p w14:paraId="7B5B3C5F" w14:textId="60D0BF2A" w:rsidR="00B906D9" w:rsidRDefault="00B906D9" w:rsidP="000215F6">
      <w:pPr>
        <w:spacing w:after="240"/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Удельное выделение пыли на 1 т ВВ при взрывных работах (т/т)</w:t>
      </w:r>
    </w:p>
    <w:tbl>
      <w:tblPr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1562"/>
        <w:gridCol w:w="1135"/>
        <w:gridCol w:w="1026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7"/>
      </w:tblGrid>
      <w:tr w:rsidR="007278A8" w:rsidRPr="00B54C97" w14:paraId="0528A238" w14:textId="77777777" w:rsidTr="000215F6">
        <w:trPr>
          <w:cantSplit/>
          <w:trHeight w:val="210"/>
        </w:trPr>
        <w:tc>
          <w:tcPr>
            <w:tcW w:w="1130" w:type="dxa"/>
            <w:vMerge w:val="restart"/>
            <w:vAlign w:val="center"/>
          </w:tcPr>
          <w:p w14:paraId="188667D9" w14:textId="77777777" w:rsidR="007278A8" w:rsidRPr="000215F6" w:rsidRDefault="007278A8" w:rsidP="000B78B8">
            <w:pPr>
              <w:ind w:right="-6"/>
              <w:jc w:val="center"/>
              <w:rPr>
                <w:vertAlign w:val="superscript"/>
              </w:rPr>
            </w:pPr>
            <w:r w:rsidRPr="000215F6">
              <w:rPr>
                <w:position w:val="-4"/>
              </w:rPr>
              <w:object w:dxaOrig="240" w:dyaOrig="300" w14:anchorId="72D2B569">
                <v:shape id="_x0000_i1040" type="#_x0000_t75" style="width:12pt;height:14.25pt" o:ole="">
                  <v:imagedata r:id="rId37" o:title=""/>
                </v:shape>
                <o:OLEObject Type="Embed" ProgID="Equation.3" ShapeID="_x0000_i1040" DrawAspect="Content" ObjectID="_1833440803" r:id="rId38"/>
              </w:object>
            </w:r>
            <w:r w:rsidRPr="000215F6">
              <w:t>кг/м</w:t>
            </w:r>
            <w:r w:rsidRPr="000215F6">
              <w:rPr>
                <w:vertAlign w:val="superscript"/>
              </w:rPr>
              <w:t>3</w:t>
            </w:r>
          </w:p>
        </w:tc>
        <w:tc>
          <w:tcPr>
            <w:tcW w:w="13364" w:type="dxa"/>
            <w:gridSpan w:val="12"/>
            <w:vAlign w:val="center"/>
          </w:tcPr>
          <w:p w14:paraId="774AA1A8" w14:textId="0D1A74F4" w:rsidR="0006625D" w:rsidRPr="000215F6" w:rsidRDefault="007278A8" w:rsidP="0006625D">
            <w:pPr>
              <w:ind w:right="-6"/>
              <w:jc w:val="center"/>
            </w:pPr>
            <w:r w:rsidRPr="000215F6">
              <w:t>ВВ</w:t>
            </w:r>
          </w:p>
        </w:tc>
      </w:tr>
      <w:tr w:rsidR="007278A8" w:rsidRPr="00B54C97" w14:paraId="1EBADFF8" w14:textId="77777777" w:rsidTr="000215F6">
        <w:trPr>
          <w:gridAfter w:val="1"/>
          <w:wAfter w:w="17" w:type="dxa"/>
          <w:cantSplit/>
          <w:trHeight w:val="1595"/>
        </w:trPr>
        <w:tc>
          <w:tcPr>
            <w:tcW w:w="1130" w:type="dxa"/>
            <w:vMerge/>
          </w:tcPr>
          <w:p w14:paraId="02E3FF50" w14:textId="77777777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562" w:type="dxa"/>
            <w:textDirection w:val="btLr"/>
            <w:vAlign w:val="center"/>
          </w:tcPr>
          <w:p w14:paraId="1205F629" w14:textId="26C304D8" w:rsidR="0006625D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граммонит</w:t>
            </w:r>
            <w:proofErr w:type="spellEnd"/>
            <w:r w:rsidRPr="000215F6">
              <w:t xml:space="preserve"> 79/21, аммонит</w:t>
            </w:r>
          </w:p>
          <w:p w14:paraId="7FC63FAE" w14:textId="1C3E0301" w:rsidR="007278A8" w:rsidRPr="000215F6" w:rsidRDefault="007278A8" w:rsidP="000215F6">
            <w:pPr>
              <w:ind w:left="113" w:right="-6"/>
              <w:jc w:val="center"/>
            </w:pPr>
            <w:r w:rsidRPr="000215F6">
              <w:t>№ 6ЖВ</w:t>
            </w:r>
          </w:p>
        </w:tc>
        <w:tc>
          <w:tcPr>
            <w:tcW w:w="1135" w:type="dxa"/>
            <w:textDirection w:val="btLr"/>
            <w:vAlign w:val="center"/>
          </w:tcPr>
          <w:p w14:paraId="7385E913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инданит</w:t>
            </w:r>
            <w:proofErr w:type="spellEnd"/>
            <w:r w:rsidRPr="000215F6">
              <w:t xml:space="preserve">, </w:t>
            </w:r>
            <w:proofErr w:type="spellStart"/>
            <w:r w:rsidRPr="000215F6">
              <w:t>гранулит</w:t>
            </w:r>
            <w:proofErr w:type="spellEnd"/>
            <w:r w:rsidRPr="000215F6">
              <w:t xml:space="preserve"> М</w:t>
            </w:r>
          </w:p>
        </w:tc>
        <w:tc>
          <w:tcPr>
            <w:tcW w:w="1026" w:type="dxa"/>
            <w:textDirection w:val="btLr"/>
            <w:vAlign w:val="center"/>
          </w:tcPr>
          <w:p w14:paraId="734B8033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граммонит</w:t>
            </w:r>
            <w:proofErr w:type="spellEnd"/>
            <w:r w:rsidRPr="000215F6">
              <w:t xml:space="preserve"> 30/70-В</w:t>
            </w:r>
          </w:p>
        </w:tc>
        <w:tc>
          <w:tcPr>
            <w:tcW w:w="1203" w:type="dxa"/>
            <w:textDirection w:val="btLr"/>
            <w:vAlign w:val="center"/>
          </w:tcPr>
          <w:p w14:paraId="32821FEF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граммонит</w:t>
            </w:r>
            <w:proofErr w:type="spellEnd"/>
            <w:r w:rsidRPr="000215F6">
              <w:t xml:space="preserve"> 50/50-В</w:t>
            </w:r>
          </w:p>
        </w:tc>
        <w:tc>
          <w:tcPr>
            <w:tcW w:w="1203" w:type="dxa"/>
            <w:textDirection w:val="btLr"/>
            <w:vAlign w:val="center"/>
          </w:tcPr>
          <w:p w14:paraId="450FF3F5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гранулотол</w:t>
            </w:r>
            <w:proofErr w:type="spellEnd"/>
          </w:p>
        </w:tc>
        <w:tc>
          <w:tcPr>
            <w:tcW w:w="1203" w:type="dxa"/>
            <w:textDirection w:val="btLr"/>
            <w:vAlign w:val="center"/>
          </w:tcPr>
          <w:p w14:paraId="100ED992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граммонал</w:t>
            </w:r>
            <w:proofErr w:type="spellEnd"/>
            <w:r w:rsidRPr="000215F6">
              <w:t xml:space="preserve"> А-45</w:t>
            </w:r>
          </w:p>
        </w:tc>
        <w:tc>
          <w:tcPr>
            <w:tcW w:w="1203" w:type="dxa"/>
            <w:textDirection w:val="btLr"/>
            <w:vAlign w:val="center"/>
          </w:tcPr>
          <w:p w14:paraId="24BD682B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граммонал</w:t>
            </w:r>
            <w:proofErr w:type="spellEnd"/>
            <w:r w:rsidRPr="000215F6">
              <w:t xml:space="preserve"> А-8</w:t>
            </w:r>
          </w:p>
        </w:tc>
        <w:tc>
          <w:tcPr>
            <w:tcW w:w="1203" w:type="dxa"/>
            <w:textDirection w:val="btLr"/>
            <w:vAlign w:val="center"/>
          </w:tcPr>
          <w:p w14:paraId="115200F5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гранулит</w:t>
            </w:r>
            <w:proofErr w:type="spellEnd"/>
            <w:r w:rsidRPr="000215F6">
              <w:t xml:space="preserve"> АС-8</w:t>
            </w:r>
          </w:p>
        </w:tc>
        <w:tc>
          <w:tcPr>
            <w:tcW w:w="1203" w:type="dxa"/>
            <w:textDirection w:val="btLr"/>
            <w:vAlign w:val="center"/>
          </w:tcPr>
          <w:p w14:paraId="11FB677C" w14:textId="4D774B69" w:rsidR="007278A8" w:rsidRPr="000215F6" w:rsidRDefault="007278A8" w:rsidP="000215F6">
            <w:pPr>
              <w:ind w:left="113" w:right="-6"/>
              <w:jc w:val="center"/>
            </w:pPr>
            <w:r w:rsidRPr="000215F6">
              <w:t>аммонал водоустойчивый</w:t>
            </w:r>
          </w:p>
        </w:tc>
        <w:tc>
          <w:tcPr>
            <w:tcW w:w="1203" w:type="dxa"/>
            <w:textDirection w:val="btLr"/>
            <w:vAlign w:val="center"/>
          </w:tcPr>
          <w:p w14:paraId="74BDC787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гранулит</w:t>
            </w:r>
            <w:proofErr w:type="spellEnd"/>
            <w:r w:rsidRPr="000215F6">
              <w:t xml:space="preserve"> АС-4</w:t>
            </w:r>
          </w:p>
        </w:tc>
        <w:tc>
          <w:tcPr>
            <w:tcW w:w="1203" w:type="dxa"/>
            <w:textDirection w:val="btLr"/>
            <w:vAlign w:val="center"/>
          </w:tcPr>
          <w:p w14:paraId="2F9C6AD3" w14:textId="77777777" w:rsidR="007278A8" w:rsidRPr="000215F6" w:rsidRDefault="007278A8" w:rsidP="000215F6">
            <w:pPr>
              <w:ind w:left="113" w:right="-6"/>
              <w:jc w:val="center"/>
            </w:pPr>
            <w:proofErr w:type="spellStart"/>
            <w:r w:rsidRPr="000215F6">
              <w:t>граммонал</w:t>
            </w:r>
            <w:proofErr w:type="spellEnd"/>
            <w:r w:rsidRPr="000215F6">
              <w:t xml:space="preserve"> А-50</w:t>
            </w:r>
          </w:p>
        </w:tc>
      </w:tr>
      <w:tr w:rsidR="007278A8" w:rsidRPr="00B54C97" w14:paraId="40C3F458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022EF33B" w14:textId="024FFC45" w:rsidR="007278A8" w:rsidRPr="000215F6" w:rsidRDefault="007278A8" w:rsidP="000B78B8">
            <w:pPr>
              <w:ind w:right="-6"/>
              <w:jc w:val="center"/>
            </w:pPr>
            <w:r w:rsidRPr="000215F6">
              <w:t>0,05</w:t>
            </w:r>
          </w:p>
          <w:p w14:paraId="298B13BB" w14:textId="117B8C84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5780B071" w14:textId="3F79284F" w:rsidR="007278A8" w:rsidRPr="000215F6" w:rsidRDefault="007278A8" w:rsidP="000B78B8">
            <w:pPr>
              <w:ind w:right="-6"/>
              <w:jc w:val="center"/>
            </w:pPr>
            <w:r w:rsidRPr="000215F6">
              <w:t>0,148</w:t>
            </w:r>
          </w:p>
          <w:p w14:paraId="4B3F439F" w14:textId="25DC7C73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551216F5" w14:textId="3E073620" w:rsidR="007278A8" w:rsidRPr="000215F6" w:rsidRDefault="007278A8" w:rsidP="000B78B8">
            <w:pPr>
              <w:ind w:right="-6"/>
              <w:jc w:val="center"/>
            </w:pPr>
            <w:r w:rsidRPr="000215F6">
              <w:t>0,151</w:t>
            </w:r>
          </w:p>
          <w:p w14:paraId="010B7BD2" w14:textId="5CC1C785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3099D752" w14:textId="5D3438EE" w:rsidR="007278A8" w:rsidRPr="000215F6" w:rsidRDefault="007278A8" w:rsidP="000B78B8">
            <w:pPr>
              <w:ind w:right="-6"/>
              <w:jc w:val="center"/>
            </w:pPr>
            <w:r w:rsidRPr="000215F6">
              <w:t>0,155</w:t>
            </w:r>
          </w:p>
          <w:p w14:paraId="7B5D1AFE" w14:textId="0FA69231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DE178BC" w14:textId="352F0A8C" w:rsidR="007278A8" w:rsidRPr="000215F6" w:rsidRDefault="007278A8" w:rsidP="000B78B8">
            <w:pPr>
              <w:ind w:right="-6"/>
              <w:jc w:val="center"/>
            </w:pPr>
            <w:r w:rsidRPr="000215F6">
              <w:t>0,148</w:t>
            </w:r>
          </w:p>
          <w:p w14:paraId="1BEFA167" w14:textId="7A23C613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30F9BFF" w14:textId="6D2F2EB9" w:rsidR="007278A8" w:rsidRPr="000215F6" w:rsidRDefault="007278A8" w:rsidP="000B78B8">
            <w:pPr>
              <w:ind w:right="-6"/>
              <w:jc w:val="center"/>
            </w:pPr>
            <w:r w:rsidRPr="000215F6">
              <w:t>0,153</w:t>
            </w:r>
          </w:p>
          <w:p w14:paraId="6747777E" w14:textId="68FB31EF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BC00B4B" w14:textId="653F423D" w:rsidR="007278A8" w:rsidRPr="000215F6" w:rsidRDefault="007278A8" w:rsidP="000B78B8">
            <w:pPr>
              <w:ind w:right="-6"/>
              <w:jc w:val="center"/>
            </w:pPr>
            <w:r w:rsidRPr="000215F6">
              <w:t>0,143</w:t>
            </w:r>
          </w:p>
          <w:p w14:paraId="72F903F2" w14:textId="3A39E7BB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6195E1D" w14:textId="271CFE6C" w:rsidR="007278A8" w:rsidRPr="000215F6" w:rsidRDefault="007278A8" w:rsidP="000B78B8">
            <w:pPr>
              <w:ind w:right="-6"/>
              <w:jc w:val="center"/>
            </w:pPr>
            <w:r w:rsidRPr="000215F6">
              <w:t>0,143</w:t>
            </w:r>
          </w:p>
          <w:p w14:paraId="4F8FC1B2" w14:textId="55F9E4F3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906AC58" w14:textId="612D553D" w:rsidR="007278A8" w:rsidRPr="000215F6" w:rsidRDefault="007278A8" w:rsidP="000B78B8">
            <w:pPr>
              <w:ind w:right="-6"/>
              <w:jc w:val="center"/>
            </w:pPr>
            <w:r w:rsidRPr="000215F6">
              <w:t>0,145</w:t>
            </w:r>
          </w:p>
          <w:p w14:paraId="06675CCF" w14:textId="5BC2B3E0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6602EDD" w14:textId="68CE49DD" w:rsidR="007278A8" w:rsidRPr="000215F6" w:rsidRDefault="007278A8" w:rsidP="000B78B8">
            <w:pPr>
              <w:ind w:right="-6"/>
              <w:jc w:val="center"/>
            </w:pPr>
            <w:r w:rsidRPr="000215F6">
              <w:t>0,146</w:t>
            </w:r>
          </w:p>
          <w:p w14:paraId="23C249A7" w14:textId="37A69BE6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F905FCF" w14:textId="5CEC49B7" w:rsidR="007278A8" w:rsidRPr="000215F6" w:rsidRDefault="007278A8" w:rsidP="000B78B8">
            <w:pPr>
              <w:ind w:right="-6"/>
              <w:jc w:val="center"/>
            </w:pPr>
            <w:r w:rsidRPr="000215F6">
              <w:t>0,147</w:t>
            </w:r>
          </w:p>
          <w:p w14:paraId="727B1133" w14:textId="1EA967F5" w:rsidR="007278A8" w:rsidRPr="000215F6" w:rsidRDefault="007278A8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64FCA89" w14:textId="52F5EA09" w:rsidR="007278A8" w:rsidRPr="000215F6" w:rsidRDefault="007278A8" w:rsidP="000B78B8">
            <w:pPr>
              <w:ind w:right="-6"/>
              <w:jc w:val="center"/>
            </w:pPr>
            <w:r w:rsidRPr="000215F6">
              <w:t>0,150</w:t>
            </w:r>
          </w:p>
          <w:p w14:paraId="3BBF9BAC" w14:textId="19C5D189" w:rsidR="007278A8" w:rsidRPr="000215F6" w:rsidRDefault="007278A8" w:rsidP="000B78B8">
            <w:pPr>
              <w:ind w:right="-6"/>
              <w:jc w:val="center"/>
            </w:pPr>
          </w:p>
        </w:tc>
      </w:tr>
      <w:tr w:rsidR="00DF15F7" w:rsidRPr="00B54C97" w14:paraId="7B2171AA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5AA25F2F" w14:textId="1B5ACCA1" w:rsidR="00DF15F7" w:rsidRPr="000215F6" w:rsidRDefault="00DF15F7" w:rsidP="000B78B8">
            <w:pPr>
              <w:ind w:right="-6"/>
              <w:jc w:val="center"/>
            </w:pPr>
            <w:r w:rsidRPr="000215F6">
              <w:t>0,10</w:t>
            </w:r>
          </w:p>
          <w:p w14:paraId="0DCF3AC6" w14:textId="0073908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69D350EE" w14:textId="29DB3997" w:rsidR="00DF15F7" w:rsidRPr="000215F6" w:rsidRDefault="00DF15F7" w:rsidP="000B78B8">
            <w:pPr>
              <w:ind w:right="-6"/>
              <w:jc w:val="center"/>
            </w:pPr>
            <w:r w:rsidRPr="000215F6">
              <w:t>0,088</w:t>
            </w:r>
          </w:p>
          <w:p w14:paraId="620E6F4E" w14:textId="4B47871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1EC71B86" w14:textId="73314CD3" w:rsidR="00DF15F7" w:rsidRPr="000215F6" w:rsidRDefault="00DF15F7" w:rsidP="000B78B8">
            <w:pPr>
              <w:ind w:right="-6"/>
              <w:jc w:val="center"/>
            </w:pPr>
            <w:r w:rsidRPr="000215F6">
              <w:t>0,092</w:t>
            </w:r>
          </w:p>
          <w:p w14:paraId="5ED0F813" w14:textId="20EDAD2A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5EFB4EE7" w14:textId="21381CE2" w:rsidR="00DF15F7" w:rsidRPr="000215F6" w:rsidRDefault="00DF15F7" w:rsidP="000B78B8">
            <w:pPr>
              <w:ind w:right="-6"/>
              <w:jc w:val="center"/>
            </w:pPr>
            <w:r w:rsidRPr="000215F6">
              <w:t>0,096</w:t>
            </w:r>
          </w:p>
          <w:p w14:paraId="11C9CA98" w14:textId="6567888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21CA91B" w14:textId="4A8A05B9" w:rsidR="00DF15F7" w:rsidRPr="000215F6" w:rsidRDefault="00DF15F7" w:rsidP="000B78B8">
            <w:pPr>
              <w:ind w:right="-6"/>
              <w:jc w:val="center"/>
            </w:pPr>
            <w:r w:rsidRPr="000215F6">
              <w:t>0,088</w:t>
            </w:r>
          </w:p>
          <w:p w14:paraId="056DECF5" w14:textId="325B32F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9C8E7E0" w14:textId="24232F37" w:rsidR="00DF15F7" w:rsidRPr="000215F6" w:rsidRDefault="00DF15F7" w:rsidP="000B78B8">
            <w:pPr>
              <w:ind w:right="-6"/>
              <w:jc w:val="center"/>
            </w:pPr>
            <w:r w:rsidRPr="000215F6">
              <w:t>0,094</w:t>
            </w:r>
          </w:p>
          <w:p w14:paraId="65282E45" w14:textId="3AF0DCF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F9BBE99" w14:textId="7AACED53" w:rsidR="00DF15F7" w:rsidRPr="000215F6" w:rsidRDefault="00DF15F7" w:rsidP="000B78B8">
            <w:pPr>
              <w:ind w:right="-6"/>
              <w:jc w:val="center"/>
            </w:pPr>
            <w:r w:rsidRPr="000215F6">
              <w:t>0,082</w:t>
            </w:r>
          </w:p>
          <w:p w14:paraId="518400E8" w14:textId="5E1D0C6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B30B4F3" w14:textId="08024D77" w:rsidR="00DF15F7" w:rsidRPr="000215F6" w:rsidRDefault="00DF15F7" w:rsidP="000B78B8">
            <w:pPr>
              <w:ind w:right="-6"/>
              <w:jc w:val="center"/>
            </w:pPr>
            <w:r w:rsidRPr="000215F6">
              <w:t>0,082</w:t>
            </w:r>
          </w:p>
          <w:p w14:paraId="50239714" w14:textId="4117EC09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FE3ABE5" w14:textId="6FF3CD72" w:rsidR="00DF15F7" w:rsidRPr="000215F6" w:rsidRDefault="00DF15F7" w:rsidP="000B78B8">
            <w:pPr>
              <w:ind w:right="-6"/>
              <w:jc w:val="center"/>
            </w:pPr>
            <w:r w:rsidRPr="000215F6">
              <w:t>0,084</w:t>
            </w:r>
          </w:p>
          <w:p w14:paraId="0067A918" w14:textId="3D12768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9F2413D" w14:textId="41A20FD7" w:rsidR="00DF15F7" w:rsidRPr="000215F6" w:rsidRDefault="00DF15F7" w:rsidP="000B78B8">
            <w:pPr>
              <w:ind w:right="-6"/>
              <w:jc w:val="center"/>
            </w:pPr>
            <w:r w:rsidRPr="000215F6">
              <w:t>0,085</w:t>
            </w:r>
          </w:p>
          <w:p w14:paraId="23CEB47E" w14:textId="5639563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A689E99" w14:textId="0AB47A96" w:rsidR="00DF15F7" w:rsidRPr="000215F6" w:rsidRDefault="00DF15F7" w:rsidP="000B78B8">
            <w:pPr>
              <w:ind w:right="-6"/>
              <w:jc w:val="center"/>
            </w:pPr>
            <w:r w:rsidRPr="000215F6">
              <w:t>0,087</w:t>
            </w:r>
          </w:p>
          <w:p w14:paraId="4BEF1726" w14:textId="3B1FC66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76242AB" w14:textId="5E754759" w:rsidR="00DF15F7" w:rsidRPr="000215F6" w:rsidRDefault="00DF15F7" w:rsidP="000B78B8">
            <w:pPr>
              <w:ind w:right="-6"/>
              <w:jc w:val="center"/>
            </w:pPr>
            <w:r w:rsidRPr="000215F6">
              <w:t>0,090</w:t>
            </w:r>
          </w:p>
          <w:p w14:paraId="2E57D8B5" w14:textId="3633AA9E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2832C7D7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2CE5EF5E" w14:textId="6A3E5470" w:rsidR="00DF15F7" w:rsidRPr="000215F6" w:rsidRDefault="00DF15F7" w:rsidP="000B78B8">
            <w:pPr>
              <w:ind w:right="-6"/>
              <w:jc w:val="center"/>
            </w:pPr>
            <w:r w:rsidRPr="000215F6">
              <w:t>0,15</w:t>
            </w:r>
          </w:p>
          <w:p w14:paraId="728ED840" w14:textId="7F109DA2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21C56F61" w14:textId="776049A4" w:rsidR="00DF15F7" w:rsidRPr="000215F6" w:rsidRDefault="00DF15F7" w:rsidP="000B78B8">
            <w:pPr>
              <w:ind w:right="-6"/>
              <w:jc w:val="center"/>
            </w:pPr>
            <w:r w:rsidRPr="000215F6">
              <w:t>0,069</w:t>
            </w:r>
          </w:p>
          <w:p w14:paraId="6D0AF899" w14:textId="3A1B82B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6094D6FE" w14:textId="520D8ED1" w:rsidR="00DF15F7" w:rsidRPr="000215F6" w:rsidRDefault="00DF15F7" w:rsidP="000B78B8">
            <w:pPr>
              <w:ind w:right="-6"/>
              <w:jc w:val="center"/>
            </w:pPr>
            <w:r w:rsidRPr="000215F6">
              <w:t>0,074</w:t>
            </w:r>
          </w:p>
          <w:p w14:paraId="58EFEE68" w14:textId="7C288F9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31262560" w14:textId="6BD84DEE" w:rsidR="00DF15F7" w:rsidRPr="000215F6" w:rsidRDefault="00DF15F7" w:rsidP="000B78B8">
            <w:pPr>
              <w:ind w:right="-6"/>
              <w:jc w:val="center"/>
            </w:pPr>
            <w:r w:rsidRPr="000215F6">
              <w:t>0,079</w:t>
            </w:r>
          </w:p>
          <w:p w14:paraId="0799EA1F" w14:textId="162D91F6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9E5E346" w14:textId="029E6676" w:rsidR="00DF15F7" w:rsidRPr="000215F6" w:rsidRDefault="00DF15F7" w:rsidP="000B78B8">
            <w:pPr>
              <w:ind w:right="-6"/>
              <w:jc w:val="center"/>
            </w:pPr>
            <w:r w:rsidRPr="000215F6">
              <w:t>0,069</w:t>
            </w:r>
          </w:p>
          <w:p w14:paraId="36B74EAD" w14:textId="43F5087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457F5C5" w14:textId="118C8F73" w:rsidR="00DF15F7" w:rsidRPr="000215F6" w:rsidRDefault="00DF15F7" w:rsidP="000B78B8">
            <w:pPr>
              <w:ind w:right="-6"/>
              <w:jc w:val="center"/>
            </w:pPr>
            <w:r w:rsidRPr="000215F6">
              <w:t>0,076</w:t>
            </w:r>
          </w:p>
          <w:p w14:paraId="31520B28" w14:textId="33FB33D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A24979F" w14:textId="2300F911" w:rsidR="00DF15F7" w:rsidRPr="000215F6" w:rsidRDefault="00DF15F7" w:rsidP="000B78B8">
            <w:pPr>
              <w:ind w:right="-6"/>
              <w:jc w:val="center"/>
            </w:pPr>
            <w:r w:rsidRPr="000215F6">
              <w:t>0,062</w:t>
            </w:r>
          </w:p>
          <w:p w14:paraId="3382BBDF" w14:textId="6957CB0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B7286EF" w14:textId="2E2C3622" w:rsidR="00DF15F7" w:rsidRPr="000215F6" w:rsidRDefault="00DF15F7" w:rsidP="000B78B8">
            <w:pPr>
              <w:ind w:right="-6"/>
              <w:jc w:val="center"/>
            </w:pPr>
            <w:r w:rsidRPr="000215F6">
              <w:t>0,062</w:t>
            </w:r>
          </w:p>
          <w:p w14:paraId="396E38A6" w14:textId="5AA0B72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DECC621" w14:textId="48280456" w:rsidR="00DF15F7" w:rsidRPr="000215F6" w:rsidRDefault="00DF15F7" w:rsidP="000B78B8">
            <w:pPr>
              <w:ind w:right="-6"/>
              <w:jc w:val="center"/>
            </w:pPr>
            <w:r w:rsidRPr="000215F6">
              <w:t>0,065</w:t>
            </w:r>
          </w:p>
          <w:p w14:paraId="547FFB97" w14:textId="516BFABE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1184BBE" w14:textId="73EDC343" w:rsidR="00DF15F7" w:rsidRPr="000215F6" w:rsidRDefault="00DF15F7" w:rsidP="000B78B8">
            <w:pPr>
              <w:ind w:right="-6"/>
              <w:jc w:val="center"/>
            </w:pPr>
            <w:r w:rsidRPr="000215F6">
              <w:t>0,066</w:t>
            </w:r>
          </w:p>
          <w:p w14:paraId="4CE3AE0A" w14:textId="3EF48D0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446A1E7" w14:textId="6A5F1AB5" w:rsidR="00DF15F7" w:rsidRPr="000215F6" w:rsidRDefault="00DF15F7" w:rsidP="000B78B8">
            <w:pPr>
              <w:ind w:right="-6"/>
              <w:jc w:val="center"/>
            </w:pPr>
            <w:r w:rsidRPr="000215F6">
              <w:t>0,068</w:t>
            </w:r>
          </w:p>
          <w:p w14:paraId="55989BD6" w14:textId="53659D4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C13522D" w14:textId="08F25298" w:rsidR="00DF15F7" w:rsidRPr="000215F6" w:rsidRDefault="00DF15F7" w:rsidP="000B78B8">
            <w:pPr>
              <w:ind w:right="-6"/>
              <w:jc w:val="center"/>
            </w:pPr>
            <w:r w:rsidRPr="000215F6">
              <w:t>0,072</w:t>
            </w:r>
          </w:p>
          <w:p w14:paraId="5A9F314A" w14:textId="6A0A8C00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32D391B4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2A3472AD" w14:textId="5B9CD222" w:rsidR="00DF15F7" w:rsidRPr="000215F6" w:rsidRDefault="00DF15F7" w:rsidP="000B78B8">
            <w:pPr>
              <w:ind w:right="-6"/>
              <w:jc w:val="center"/>
            </w:pPr>
            <w:r w:rsidRPr="000215F6">
              <w:t>0,20</w:t>
            </w:r>
          </w:p>
          <w:p w14:paraId="28BDED79" w14:textId="2AC1E51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12F20FC6" w14:textId="7D53F99C" w:rsidR="00DF15F7" w:rsidRPr="000215F6" w:rsidRDefault="00DF15F7" w:rsidP="000B78B8">
            <w:pPr>
              <w:ind w:right="-6"/>
              <w:jc w:val="center"/>
            </w:pPr>
            <w:r w:rsidRPr="000215F6">
              <w:t>0,061</w:t>
            </w:r>
          </w:p>
          <w:p w14:paraId="194C10C1" w14:textId="7405F49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7C70EA5D" w14:textId="071BAA26" w:rsidR="00DF15F7" w:rsidRPr="000215F6" w:rsidRDefault="00DF15F7" w:rsidP="000B78B8">
            <w:pPr>
              <w:ind w:right="-6"/>
              <w:jc w:val="center"/>
            </w:pPr>
            <w:r w:rsidRPr="000215F6">
              <w:t>0,067</w:t>
            </w:r>
          </w:p>
          <w:p w14:paraId="162B6EC5" w14:textId="3F5E86E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604B77BF" w14:textId="0191B742" w:rsidR="00DF15F7" w:rsidRPr="000215F6" w:rsidRDefault="00DF15F7" w:rsidP="000B78B8">
            <w:pPr>
              <w:ind w:right="-6"/>
              <w:jc w:val="center"/>
            </w:pPr>
            <w:r w:rsidRPr="000215F6">
              <w:t>0,073</w:t>
            </w:r>
          </w:p>
          <w:p w14:paraId="1B4526F4" w14:textId="0BD1328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5B255D2" w14:textId="23217642" w:rsidR="00DF15F7" w:rsidRPr="000215F6" w:rsidRDefault="00DF15F7" w:rsidP="000B78B8">
            <w:pPr>
              <w:ind w:right="-6"/>
              <w:jc w:val="center"/>
            </w:pPr>
            <w:r w:rsidRPr="000215F6">
              <w:t>0,062</w:t>
            </w:r>
          </w:p>
          <w:p w14:paraId="46F418A3" w14:textId="70E0D5C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FFCFC7F" w14:textId="2384CDC2" w:rsidR="00DF15F7" w:rsidRPr="000215F6" w:rsidRDefault="00DF15F7" w:rsidP="000B78B8">
            <w:pPr>
              <w:ind w:right="-6"/>
              <w:jc w:val="center"/>
            </w:pPr>
            <w:r w:rsidRPr="000215F6">
              <w:t>0,070</w:t>
            </w:r>
          </w:p>
          <w:p w14:paraId="1D61EF52" w14:textId="2ACEACD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AA3F999" w14:textId="115EC41B" w:rsidR="00DF15F7" w:rsidRPr="000215F6" w:rsidRDefault="00DF15F7" w:rsidP="000B78B8">
            <w:pPr>
              <w:ind w:right="-6"/>
              <w:jc w:val="center"/>
            </w:pPr>
            <w:r w:rsidRPr="000215F6">
              <w:t>0,053</w:t>
            </w:r>
          </w:p>
          <w:p w14:paraId="5126E8EA" w14:textId="33433F0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FD2E8A8" w14:textId="421ECF24" w:rsidR="00DF15F7" w:rsidRPr="000215F6" w:rsidRDefault="00DF15F7" w:rsidP="000B78B8">
            <w:pPr>
              <w:ind w:right="-6"/>
              <w:jc w:val="center"/>
            </w:pPr>
            <w:r w:rsidRPr="000215F6">
              <w:t>0,054</w:t>
            </w:r>
          </w:p>
          <w:p w14:paraId="5CC247D3" w14:textId="784DEC1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8C3436B" w14:textId="3FA09AB3" w:rsidR="00DF15F7" w:rsidRPr="000215F6" w:rsidRDefault="00DF15F7" w:rsidP="000B78B8">
            <w:pPr>
              <w:ind w:right="-6"/>
              <w:jc w:val="center"/>
            </w:pPr>
            <w:r w:rsidRPr="000215F6">
              <w:t>0,057</w:t>
            </w:r>
          </w:p>
          <w:p w14:paraId="244A5C4B" w14:textId="2EEA043A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E52C0F0" w14:textId="4815C5E4" w:rsidR="00DF15F7" w:rsidRPr="000215F6" w:rsidRDefault="00DF15F7" w:rsidP="000B78B8">
            <w:pPr>
              <w:ind w:right="-6"/>
              <w:jc w:val="center"/>
            </w:pPr>
            <w:r w:rsidRPr="000215F6">
              <w:t>0,057</w:t>
            </w:r>
          </w:p>
          <w:p w14:paraId="53C37FA3" w14:textId="27FA4B68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8AA6F6C" w14:textId="1BFF96EF" w:rsidR="00DF15F7" w:rsidRPr="000215F6" w:rsidRDefault="00DF15F7" w:rsidP="000B78B8">
            <w:pPr>
              <w:ind w:right="-6"/>
              <w:jc w:val="center"/>
            </w:pPr>
            <w:r w:rsidRPr="000215F6">
              <w:t>0,060</w:t>
            </w:r>
          </w:p>
          <w:p w14:paraId="0E047A9E" w14:textId="5087380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63F262D" w14:textId="492DB974" w:rsidR="00DF15F7" w:rsidRPr="000215F6" w:rsidRDefault="00DF15F7" w:rsidP="000B78B8">
            <w:pPr>
              <w:ind w:right="-6"/>
              <w:jc w:val="center"/>
            </w:pPr>
            <w:r w:rsidRPr="000215F6">
              <w:t>0,065</w:t>
            </w:r>
          </w:p>
          <w:p w14:paraId="5CE0B02D" w14:textId="2E7AC3C6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254A4AEA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6A060384" w14:textId="654A9388" w:rsidR="00DF15F7" w:rsidRPr="000215F6" w:rsidRDefault="00DF15F7" w:rsidP="000B78B8">
            <w:pPr>
              <w:ind w:right="-6"/>
              <w:jc w:val="center"/>
            </w:pPr>
            <w:r w:rsidRPr="000215F6">
              <w:t>0,25</w:t>
            </w:r>
          </w:p>
          <w:p w14:paraId="1F6F627A" w14:textId="1A998B89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4DB0C03C" w14:textId="2B0179E7" w:rsidR="00DF15F7" w:rsidRPr="000215F6" w:rsidRDefault="00DF15F7" w:rsidP="000B78B8">
            <w:pPr>
              <w:ind w:right="-6"/>
              <w:jc w:val="center"/>
            </w:pPr>
            <w:r w:rsidRPr="000215F6">
              <w:t>0,058</w:t>
            </w:r>
          </w:p>
          <w:p w14:paraId="0F21A9A8" w14:textId="190A074A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01016BDF" w14:textId="23FA54EA" w:rsidR="00DF15F7" w:rsidRPr="000215F6" w:rsidRDefault="00DF15F7" w:rsidP="000B78B8">
            <w:pPr>
              <w:ind w:right="-6"/>
              <w:jc w:val="center"/>
            </w:pPr>
            <w:r w:rsidRPr="000215F6">
              <w:t>0,065</w:t>
            </w:r>
          </w:p>
          <w:p w14:paraId="19764283" w14:textId="47F90FE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739AF391" w14:textId="52D8D867" w:rsidR="00DF15F7" w:rsidRPr="000215F6" w:rsidRDefault="00DF15F7" w:rsidP="000B78B8">
            <w:pPr>
              <w:ind w:right="-6"/>
              <w:jc w:val="center"/>
            </w:pPr>
            <w:r w:rsidRPr="000215F6">
              <w:t>0,072</w:t>
            </w:r>
          </w:p>
          <w:p w14:paraId="68E26312" w14:textId="0A6417A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E4FB7EF" w14:textId="722F1B2E" w:rsidR="00DF15F7" w:rsidRPr="000215F6" w:rsidRDefault="00DF15F7" w:rsidP="000B78B8">
            <w:pPr>
              <w:ind w:right="-6"/>
              <w:jc w:val="center"/>
            </w:pPr>
            <w:r w:rsidRPr="000215F6">
              <w:t>0,058</w:t>
            </w:r>
          </w:p>
          <w:p w14:paraId="4FFF8E51" w14:textId="0B81475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89C38A4" w14:textId="789FE494" w:rsidR="00DF15F7" w:rsidRPr="000215F6" w:rsidRDefault="00DF15F7" w:rsidP="000B78B8">
            <w:pPr>
              <w:ind w:right="-6"/>
              <w:jc w:val="center"/>
            </w:pPr>
            <w:r w:rsidRPr="000215F6">
              <w:t>0,069</w:t>
            </w:r>
          </w:p>
          <w:p w14:paraId="1A039F08" w14:textId="1567CFA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ACBF987" w14:textId="0BCA8153" w:rsidR="00DF15F7" w:rsidRPr="000215F6" w:rsidRDefault="00DF15F7" w:rsidP="000B78B8">
            <w:pPr>
              <w:ind w:right="-6"/>
              <w:jc w:val="center"/>
            </w:pPr>
            <w:r w:rsidRPr="000215F6">
              <w:t>0,049</w:t>
            </w:r>
          </w:p>
          <w:p w14:paraId="17F8B513" w14:textId="7484626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C24BE40" w14:textId="32A07C0C" w:rsidR="00DF15F7" w:rsidRPr="000215F6" w:rsidRDefault="00DF15F7" w:rsidP="000B78B8">
            <w:pPr>
              <w:ind w:right="-6"/>
              <w:jc w:val="center"/>
            </w:pPr>
            <w:r w:rsidRPr="000215F6">
              <w:t>0,049</w:t>
            </w:r>
          </w:p>
          <w:p w14:paraId="3B475219" w14:textId="3E081A6A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4D99377" w14:textId="596A794A" w:rsidR="00DF15F7" w:rsidRPr="000215F6" w:rsidRDefault="00DF15F7" w:rsidP="000B78B8">
            <w:pPr>
              <w:ind w:right="-6"/>
              <w:jc w:val="center"/>
            </w:pPr>
            <w:r w:rsidRPr="000215F6">
              <w:t>0,053</w:t>
            </w:r>
          </w:p>
          <w:p w14:paraId="3A256BC3" w14:textId="2D9E154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4C2106D" w14:textId="166BC743" w:rsidR="00DF15F7" w:rsidRPr="000215F6" w:rsidRDefault="00DF15F7" w:rsidP="000B78B8">
            <w:pPr>
              <w:ind w:right="-6"/>
              <w:jc w:val="center"/>
            </w:pPr>
            <w:r w:rsidRPr="000215F6">
              <w:t>0,053</w:t>
            </w:r>
          </w:p>
          <w:p w14:paraId="48A3FA25" w14:textId="2403CE2A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FC0257B" w14:textId="7A90AE5E" w:rsidR="00DF15F7" w:rsidRPr="000215F6" w:rsidRDefault="00DF15F7" w:rsidP="000B78B8">
            <w:pPr>
              <w:ind w:right="-6"/>
              <w:jc w:val="center"/>
            </w:pPr>
            <w:r w:rsidRPr="000215F6">
              <w:t>0,057</w:t>
            </w:r>
          </w:p>
          <w:p w14:paraId="55C04345" w14:textId="241FF11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48F200D" w14:textId="559A7D95" w:rsidR="00DF15F7" w:rsidRPr="000215F6" w:rsidRDefault="00DF15F7" w:rsidP="000B78B8">
            <w:pPr>
              <w:ind w:right="-6"/>
              <w:jc w:val="center"/>
            </w:pPr>
            <w:r w:rsidRPr="000215F6">
              <w:t>0,062</w:t>
            </w:r>
          </w:p>
          <w:p w14:paraId="4BE18223" w14:textId="23E19F68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69D225FA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5043210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0,30</w:t>
            </w:r>
          </w:p>
          <w:p w14:paraId="08D779F2" w14:textId="24262A1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22A2C02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0,057</w:t>
            </w:r>
          </w:p>
          <w:p w14:paraId="4D6DF801" w14:textId="3BA8B8A2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71EE700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0,065</w:t>
            </w:r>
          </w:p>
          <w:p w14:paraId="0ED015F5" w14:textId="57EB59F6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08EC664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0,074</w:t>
            </w:r>
          </w:p>
          <w:p w14:paraId="5FE71871" w14:textId="30103EC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1ED5C0D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0,058</w:t>
            </w:r>
          </w:p>
          <w:p w14:paraId="3FA188FB" w14:textId="6CACCE2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E12122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0,070</w:t>
            </w:r>
          </w:p>
          <w:p w14:paraId="3310EE89" w14:textId="1C2072A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E880E4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0,046</w:t>
            </w:r>
          </w:p>
          <w:p w14:paraId="2B9BC015" w14:textId="08260F39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BBCA67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0,047</w:t>
            </w:r>
          </w:p>
          <w:p w14:paraId="1124B5F5" w14:textId="6F7D86D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E0A249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0,051</w:t>
            </w:r>
          </w:p>
          <w:p w14:paraId="486520B1" w14:textId="36217A0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D3C780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0,052</w:t>
            </w:r>
          </w:p>
          <w:p w14:paraId="6AA3F1FA" w14:textId="6B3E16B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96FE52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0,056</w:t>
            </w:r>
          </w:p>
          <w:p w14:paraId="2E86EF32" w14:textId="23B83702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7DEC785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0,062</w:t>
            </w:r>
          </w:p>
          <w:p w14:paraId="09930FCF" w14:textId="027BD395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3A19E04C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6374A46A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0,35</w:t>
            </w:r>
          </w:p>
          <w:p w14:paraId="4AF61A7F" w14:textId="1BD1D41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3CC4ACC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0,058</w:t>
            </w:r>
          </w:p>
          <w:p w14:paraId="5E636582" w14:textId="6B2F905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1BB3D8B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0,068</w:t>
            </w:r>
          </w:p>
          <w:p w14:paraId="263A113B" w14:textId="0FDAB27E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39183A5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0,079</w:t>
            </w:r>
          </w:p>
          <w:p w14:paraId="1CB3D895" w14:textId="18344E7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64164ED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0,059</w:t>
            </w:r>
          </w:p>
          <w:p w14:paraId="3A887EEE" w14:textId="7866DB8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BD6310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0,074</w:t>
            </w:r>
          </w:p>
          <w:p w14:paraId="217A5026" w14:textId="6323BE9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CCA546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0,045</w:t>
            </w:r>
          </w:p>
          <w:p w14:paraId="6C61738E" w14:textId="5A37F5A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57AD34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0,046</w:t>
            </w:r>
          </w:p>
          <w:p w14:paraId="719AFFCD" w14:textId="1CE80AA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D48972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0,051</w:t>
            </w:r>
          </w:p>
          <w:p w14:paraId="625446FE" w14:textId="2AA227F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484A8A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0,052</w:t>
            </w:r>
          </w:p>
          <w:p w14:paraId="5634714A" w14:textId="2B5CB21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84C8F3A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0,057</w:t>
            </w:r>
          </w:p>
          <w:p w14:paraId="34EAF6C1" w14:textId="7E8F261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5D90AF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0,064</w:t>
            </w:r>
          </w:p>
          <w:p w14:paraId="35091FE8" w14:textId="5E9121CC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57943547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29863558" w14:textId="74B52F92" w:rsidR="00DF15F7" w:rsidRPr="000215F6" w:rsidRDefault="00DF15F7" w:rsidP="000B78B8">
            <w:pPr>
              <w:ind w:right="-6"/>
              <w:jc w:val="center"/>
            </w:pPr>
            <w:r w:rsidRPr="000215F6">
              <w:t>0,40</w:t>
            </w:r>
          </w:p>
          <w:p w14:paraId="69E20F90" w14:textId="55343E7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784160C3" w14:textId="18230E02" w:rsidR="00DF15F7" w:rsidRPr="000215F6" w:rsidRDefault="00DF15F7" w:rsidP="000B78B8">
            <w:pPr>
              <w:ind w:right="-6"/>
              <w:jc w:val="center"/>
            </w:pPr>
            <w:r w:rsidRPr="000215F6">
              <w:t>0,060</w:t>
            </w:r>
          </w:p>
          <w:p w14:paraId="207BFA2E" w14:textId="0140B95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1BF71DA5" w14:textId="261F1E3E" w:rsidR="00DF15F7" w:rsidRPr="000215F6" w:rsidRDefault="00DF15F7" w:rsidP="000B78B8">
            <w:pPr>
              <w:ind w:right="-6"/>
              <w:jc w:val="center"/>
            </w:pPr>
            <w:r w:rsidRPr="000215F6">
              <w:t>0,072</w:t>
            </w:r>
          </w:p>
          <w:p w14:paraId="4F397BA5" w14:textId="7254706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1ABCF98F" w14:textId="01FBE707" w:rsidR="00DF15F7" w:rsidRPr="000215F6" w:rsidRDefault="00DF15F7" w:rsidP="000B78B8">
            <w:pPr>
              <w:ind w:right="-6"/>
              <w:jc w:val="center"/>
            </w:pPr>
            <w:r w:rsidRPr="000215F6">
              <w:t>0,085</w:t>
            </w:r>
          </w:p>
          <w:p w14:paraId="6B4946F9" w14:textId="7F2D489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2D64104" w14:textId="582AEFA8" w:rsidR="00DF15F7" w:rsidRPr="000215F6" w:rsidRDefault="00DF15F7" w:rsidP="000B78B8">
            <w:pPr>
              <w:ind w:right="-6"/>
              <w:jc w:val="center"/>
            </w:pPr>
            <w:r w:rsidRPr="000215F6">
              <w:t>0,061</w:t>
            </w:r>
          </w:p>
          <w:p w14:paraId="7534BD15" w14:textId="6E3CADFE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83D202B" w14:textId="5CC87220" w:rsidR="00DF15F7" w:rsidRPr="000215F6" w:rsidRDefault="00DF15F7" w:rsidP="000B78B8">
            <w:pPr>
              <w:ind w:right="-6"/>
              <w:jc w:val="center"/>
            </w:pPr>
            <w:r w:rsidRPr="000215F6">
              <w:t>0,079</w:t>
            </w:r>
          </w:p>
          <w:p w14:paraId="0346CDF0" w14:textId="2E4C4599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320B1C4" w14:textId="77093D6E" w:rsidR="00DF15F7" w:rsidRPr="000215F6" w:rsidRDefault="00DF15F7" w:rsidP="000B78B8">
            <w:pPr>
              <w:ind w:right="-6"/>
              <w:jc w:val="center"/>
            </w:pPr>
            <w:r w:rsidRPr="000215F6">
              <w:t>0,045</w:t>
            </w:r>
          </w:p>
          <w:p w14:paraId="4E5714AD" w14:textId="75AAD12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C349009" w14:textId="20782E36" w:rsidR="00DF15F7" w:rsidRPr="000215F6" w:rsidRDefault="00DF15F7" w:rsidP="000B78B8">
            <w:pPr>
              <w:ind w:right="-6"/>
              <w:jc w:val="center"/>
            </w:pPr>
            <w:r w:rsidRPr="000215F6">
              <w:t>0,046</w:t>
            </w:r>
          </w:p>
          <w:p w14:paraId="7DC11C4B" w14:textId="367AEA1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AD328A1" w14:textId="14B5C901" w:rsidR="00DF15F7" w:rsidRPr="000215F6" w:rsidRDefault="00DF15F7" w:rsidP="000B78B8">
            <w:pPr>
              <w:ind w:right="-6"/>
              <w:jc w:val="center"/>
            </w:pPr>
            <w:r w:rsidRPr="000215F6">
              <w:t>0,052</w:t>
            </w:r>
          </w:p>
          <w:p w14:paraId="74676C38" w14:textId="4384F42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2DBC91A" w14:textId="44B520B8" w:rsidR="00DF15F7" w:rsidRPr="000215F6" w:rsidRDefault="00DF15F7" w:rsidP="000B78B8">
            <w:pPr>
              <w:ind w:right="-6"/>
              <w:jc w:val="center"/>
            </w:pPr>
            <w:r w:rsidRPr="000215F6">
              <w:t>0,053</w:t>
            </w:r>
          </w:p>
          <w:p w14:paraId="3EAF8DAA" w14:textId="3BBD4B9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E8BCE6A" w14:textId="040D833E" w:rsidR="00DF15F7" w:rsidRPr="000215F6" w:rsidRDefault="00DF15F7" w:rsidP="000B78B8">
            <w:pPr>
              <w:ind w:right="-6"/>
              <w:jc w:val="center"/>
            </w:pPr>
            <w:r w:rsidRPr="000215F6">
              <w:t>0,059</w:t>
            </w:r>
          </w:p>
          <w:p w14:paraId="6FDA8D32" w14:textId="7E55F576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3CEC37E" w14:textId="191CC92D" w:rsidR="00DF15F7" w:rsidRPr="000215F6" w:rsidRDefault="00DF15F7" w:rsidP="000B78B8">
            <w:pPr>
              <w:ind w:right="-6"/>
              <w:jc w:val="center"/>
            </w:pPr>
            <w:r w:rsidRPr="000215F6">
              <w:t>0,067</w:t>
            </w:r>
          </w:p>
          <w:p w14:paraId="2E679A38" w14:textId="6B1996C7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6EEC8D1E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762B256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0,45</w:t>
            </w:r>
          </w:p>
          <w:p w14:paraId="0FFC75FC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2B759D9A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0,063</w:t>
            </w:r>
          </w:p>
          <w:p w14:paraId="63470E20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6084DA95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0,077</w:t>
            </w:r>
          </w:p>
          <w:p w14:paraId="37F5C9B4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6BA2C45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0,094</w:t>
            </w:r>
          </w:p>
          <w:p w14:paraId="6B47BD54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D0E60E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0,064</w:t>
            </w:r>
          </w:p>
          <w:p w14:paraId="3A372F89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74479A6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0,086</w:t>
            </w:r>
          </w:p>
          <w:p w14:paraId="72276386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CE4E9F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0,046</w:t>
            </w:r>
          </w:p>
          <w:p w14:paraId="6C21F3D4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4728CC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0,047</w:t>
            </w:r>
          </w:p>
          <w:p w14:paraId="6D93F86F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C712B5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0,054</w:t>
            </w:r>
          </w:p>
          <w:p w14:paraId="60AEB43B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F10977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0,054</w:t>
            </w:r>
          </w:p>
          <w:p w14:paraId="294529A8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7F0058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0,061</w:t>
            </w:r>
          </w:p>
          <w:p w14:paraId="5D5BCCEC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E3D9F7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0,071</w:t>
            </w:r>
          </w:p>
          <w:p w14:paraId="25D17119" w14:textId="77777777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3CD59031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4DB419C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0,50</w:t>
            </w:r>
          </w:p>
          <w:p w14:paraId="114E228B" w14:textId="77777777" w:rsidR="00DF15F7" w:rsidRPr="000215F6" w:rsidRDefault="00DF15F7" w:rsidP="000B78B8">
            <w:pPr>
              <w:ind w:right="-6"/>
              <w:jc w:val="center"/>
            </w:pPr>
          </w:p>
          <w:p w14:paraId="7D8FDEE5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0,55</w:t>
            </w:r>
          </w:p>
          <w:p w14:paraId="25FE8CC8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7221D8E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0,067</w:t>
            </w:r>
          </w:p>
          <w:p w14:paraId="178C3506" w14:textId="77777777" w:rsidR="00DF15F7" w:rsidRPr="000215F6" w:rsidRDefault="00DF15F7" w:rsidP="000B78B8">
            <w:pPr>
              <w:ind w:right="-6"/>
              <w:jc w:val="center"/>
            </w:pPr>
          </w:p>
          <w:p w14:paraId="78DAE5B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0,072</w:t>
            </w:r>
          </w:p>
          <w:p w14:paraId="316B8DD4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79257AB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0,084</w:t>
            </w:r>
          </w:p>
          <w:p w14:paraId="2DE2DEA3" w14:textId="77777777" w:rsidR="00DF15F7" w:rsidRPr="000215F6" w:rsidRDefault="00DF15F7" w:rsidP="000B78B8">
            <w:pPr>
              <w:ind w:right="-6"/>
              <w:jc w:val="center"/>
            </w:pPr>
          </w:p>
          <w:p w14:paraId="7383CBC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0,092</w:t>
            </w:r>
          </w:p>
          <w:p w14:paraId="062CC833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4FBF5B9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0,104</w:t>
            </w:r>
          </w:p>
          <w:p w14:paraId="7B287295" w14:textId="77777777" w:rsidR="00DF15F7" w:rsidRPr="000215F6" w:rsidRDefault="00DF15F7" w:rsidP="000B78B8">
            <w:pPr>
              <w:ind w:right="-6"/>
              <w:jc w:val="center"/>
            </w:pPr>
          </w:p>
          <w:p w14:paraId="59C0C51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0,117</w:t>
            </w:r>
          </w:p>
          <w:p w14:paraId="7F08F942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9DDD8A5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0,069</w:t>
            </w:r>
          </w:p>
          <w:p w14:paraId="1ECCF767" w14:textId="77777777" w:rsidR="00DF15F7" w:rsidRPr="000215F6" w:rsidRDefault="00DF15F7" w:rsidP="000B78B8">
            <w:pPr>
              <w:ind w:right="-6"/>
              <w:jc w:val="center"/>
            </w:pPr>
          </w:p>
          <w:p w14:paraId="383BEC81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0,074</w:t>
            </w:r>
          </w:p>
          <w:p w14:paraId="164F43AD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6257F5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0,094</w:t>
            </w:r>
          </w:p>
          <w:p w14:paraId="5793909C" w14:textId="77777777" w:rsidR="00DF15F7" w:rsidRPr="000215F6" w:rsidRDefault="00DF15F7" w:rsidP="000B78B8">
            <w:pPr>
              <w:ind w:right="-6"/>
              <w:jc w:val="center"/>
            </w:pPr>
          </w:p>
          <w:p w14:paraId="531FA69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0,105</w:t>
            </w:r>
          </w:p>
          <w:p w14:paraId="79E4107F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2BD21BA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0,047</w:t>
            </w:r>
          </w:p>
          <w:p w14:paraId="3CC3C433" w14:textId="77777777" w:rsidR="00DF15F7" w:rsidRPr="000215F6" w:rsidRDefault="00DF15F7" w:rsidP="000B78B8">
            <w:pPr>
              <w:ind w:right="-6"/>
              <w:jc w:val="center"/>
            </w:pPr>
          </w:p>
          <w:p w14:paraId="3D4AA26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0,049</w:t>
            </w:r>
          </w:p>
          <w:p w14:paraId="3D59D15F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4B5E3F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0,048</w:t>
            </w:r>
          </w:p>
          <w:p w14:paraId="10F76C40" w14:textId="77777777" w:rsidR="00DF15F7" w:rsidRPr="000215F6" w:rsidRDefault="00DF15F7" w:rsidP="000B78B8">
            <w:pPr>
              <w:ind w:right="-6"/>
              <w:jc w:val="center"/>
            </w:pPr>
          </w:p>
          <w:p w14:paraId="7F008DD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0,050</w:t>
            </w:r>
          </w:p>
          <w:p w14:paraId="39C1FF75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39CF29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0,056</w:t>
            </w:r>
          </w:p>
          <w:p w14:paraId="3713D05E" w14:textId="77777777" w:rsidR="00DF15F7" w:rsidRPr="000215F6" w:rsidRDefault="00DF15F7" w:rsidP="000B78B8">
            <w:pPr>
              <w:ind w:right="-6"/>
              <w:jc w:val="center"/>
            </w:pPr>
          </w:p>
          <w:p w14:paraId="0E2D787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0,059</w:t>
            </w:r>
          </w:p>
          <w:p w14:paraId="6271EC17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A4D767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0,057</w:t>
            </w:r>
          </w:p>
          <w:p w14:paraId="38C60F44" w14:textId="77777777" w:rsidR="00DF15F7" w:rsidRPr="000215F6" w:rsidRDefault="00DF15F7" w:rsidP="000B78B8">
            <w:pPr>
              <w:ind w:right="-6"/>
              <w:jc w:val="center"/>
            </w:pPr>
          </w:p>
          <w:p w14:paraId="214481D1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0,060</w:t>
            </w:r>
          </w:p>
          <w:p w14:paraId="477B1E39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4AD51C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0,065</w:t>
            </w:r>
          </w:p>
          <w:p w14:paraId="382722E0" w14:textId="77777777" w:rsidR="00DF15F7" w:rsidRPr="000215F6" w:rsidRDefault="00DF15F7" w:rsidP="000B78B8">
            <w:pPr>
              <w:ind w:right="-6"/>
              <w:jc w:val="center"/>
            </w:pPr>
          </w:p>
          <w:p w14:paraId="5071AE4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0,070</w:t>
            </w:r>
          </w:p>
          <w:p w14:paraId="594351D0" w14:textId="7777777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4A06D8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0,077</w:t>
            </w:r>
          </w:p>
          <w:p w14:paraId="79962FA0" w14:textId="77777777" w:rsidR="00DF15F7" w:rsidRPr="000215F6" w:rsidRDefault="00DF15F7" w:rsidP="000B78B8">
            <w:pPr>
              <w:ind w:right="-6"/>
              <w:jc w:val="center"/>
            </w:pPr>
          </w:p>
          <w:p w14:paraId="11AE02B1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0,084</w:t>
            </w:r>
          </w:p>
          <w:p w14:paraId="06A681FE" w14:textId="77777777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59F8D36D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0F26D4B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0,60</w:t>
            </w:r>
          </w:p>
          <w:p w14:paraId="45AF17B1" w14:textId="438C592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55304AF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0,079</w:t>
            </w:r>
          </w:p>
          <w:p w14:paraId="692CC255" w14:textId="7D10D36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1AF2645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0,102</w:t>
            </w:r>
          </w:p>
          <w:p w14:paraId="75281955" w14:textId="1D05DAE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6080290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0,133</w:t>
            </w:r>
          </w:p>
          <w:p w14:paraId="1E60C5A5" w14:textId="131F08AE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B2BD7D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0,080</w:t>
            </w:r>
          </w:p>
          <w:p w14:paraId="018B16D9" w14:textId="1115BEA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2870A6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0,118</w:t>
            </w:r>
          </w:p>
          <w:p w14:paraId="4FF83662" w14:textId="2DFC6E5A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8FCBB8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0,052</w:t>
            </w:r>
          </w:p>
          <w:p w14:paraId="004B263F" w14:textId="56F962D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669033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0,052</w:t>
            </w:r>
          </w:p>
          <w:p w14:paraId="5E06F941" w14:textId="2BA2489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2E8E64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0,063</w:t>
            </w:r>
          </w:p>
          <w:p w14:paraId="4C951F8F" w14:textId="232F3DEF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2F78A2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0,064</w:t>
            </w:r>
          </w:p>
          <w:p w14:paraId="0FE89D39" w14:textId="55B4560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8B8F04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0,076</w:t>
            </w:r>
          </w:p>
          <w:p w14:paraId="69E4593D" w14:textId="591552F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975464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0,092</w:t>
            </w:r>
          </w:p>
          <w:p w14:paraId="78406893" w14:textId="56AFBA31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6A46608F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1832698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0,65</w:t>
            </w:r>
          </w:p>
          <w:p w14:paraId="66FA7DA5" w14:textId="7BB9D2A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3DC9F86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0,086</w:t>
            </w:r>
          </w:p>
          <w:p w14:paraId="32B3143C" w14:textId="55C31D96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770EDF6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0,114</w:t>
            </w:r>
          </w:p>
          <w:p w14:paraId="1B1C0DDA" w14:textId="5A356A2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252AF00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0,152</w:t>
            </w:r>
          </w:p>
          <w:p w14:paraId="1E4C25AF" w14:textId="2125775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4FEB54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0,088</w:t>
            </w:r>
          </w:p>
          <w:p w14:paraId="6A4E7AF8" w14:textId="6026055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3FD015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0,133</w:t>
            </w:r>
          </w:p>
          <w:p w14:paraId="5FD07879" w14:textId="4502FDF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D23749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0,054</w:t>
            </w:r>
          </w:p>
          <w:p w14:paraId="5BAAA7E0" w14:textId="25F1B6D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157DB4D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0,056</w:t>
            </w:r>
          </w:p>
          <w:p w14:paraId="3CF7281F" w14:textId="4490C92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1A3CB3D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0,068</w:t>
            </w:r>
          </w:p>
          <w:p w14:paraId="70CB0EBE" w14:textId="53873D4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DC3F17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0,069</w:t>
            </w:r>
          </w:p>
          <w:p w14:paraId="390174ED" w14:textId="43CC69B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F099B6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0,082</w:t>
            </w:r>
          </w:p>
          <w:p w14:paraId="07EF8324" w14:textId="7BBB11D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6AADD1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0,102</w:t>
            </w:r>
          </w:p>
          <w:p w14:paraId="0A86A3CB" w14:textId="1CE4674A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275D71C2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60DC870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0,70</w:t>
            </w:r>
          </w:p>
          <w:p w14:paraId="40C852D4" w14:textId="5F65AB7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525DA86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0,094</w:t>
            </w:r>
          </w:p>
          <w:p w14:paraId="601E543F" w14:textId="6A927E2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28BB72A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0,128</w:t>
            </w:r>
          </w:p>
          <w:p w14:paraId="0692EECD" w14:textId="425AE2B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3B21B7C6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0,174</w:t>
            </w:r>
          </w:p>
          <w:p w14:paraId="4DDFCFE4" w14:textId="630E5D3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3C78F0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0,097</w:t>
            </w:r>
          </w:p>
          <w:p w14:paraId="1E37381E" w14:textId="03BFF42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4B9375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0,151</w:t>
            </w:r>
          </w:p>
          <w:p w14:paraId="4770AC04" w14:textId="136C039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60FADBC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0,058</w:t>
            </w:r>
          </w:p>
          <w:p w14:paraId="4883FC7B" w14:textId="38220B6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39D1B7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0,059</w:t>
            </w:r>
          </w:p>
          <w:p w14:paraId="0A79CB29" w14:textId="4024A1AF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88FBF1A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0,073</w:t>
            </w:r>
          </w:p>
          <w:p w14:paraId="7D739A84" w14:textId="3651E7A9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A174CD5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0,075</w:t>
            </w:r>
          </w:p>
          <w:p w14:paraId="56FBA3C0" w14:textId="68B216D0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ED8C7F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0,090</w:t>
            </w:r>
          </w:p>
          <w:p w14:paraId="0EC5E8E0" w14:textId="02A1085D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9FF8F4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0,114</w:t>
            </w:r>
          </w:p>
          <w:p w14:paraId="598390F8" w14:textId="7CDE648F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4B88C644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40191BD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0,75</w:t>
            </w:r>
          </w:p>
        </w:tc>
        <w:tc>
          <w:tcPr>
            <w:tcW w:w="1562" w:type="dxa"/>
          </w:tcPr>
          <w:p w14:paraId="1E4DE811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0,104</w:t>
            </w:r>
          </w:p>
        </w:tc>
        <w:tc>
          <w:tcPr>
            <w:tcW w:w="1135" w:type="dxa"/>
          </w:tcPr>
          <w:p w14:paraId="2DCC894D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0,145</w:t>
            </w:r>
          </w:p>
        </w:tc>
        <w:tc>
          <w:tcPr>
            <w:tcW w:w="1026" w:type="dxa"/>
          </w:tcPr>
          <w:p w14:paraId="1ABC207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0,201</w:t>
            </w:r>
          </w:p>
        </w:tc>
        <w:tc>
          <w:tcPr>
            <w:tcW w:w="1203" w:type="dxa"/>
          </w:tcPr>
          <w:p w14:paraId="3E37739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0,107</w:t>
            </w:r>
          </w:p>
        </w:tc>
        <w:tc>
          <w:tcPr>
            <w:tcW w:w="1203" w:type="dxa"/>
          </w:tcPr>
          <w:p w14:paraId="705A3E5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0,173</w:t>
            </w:r>
          </w:p>
        </w:tc>
        <w:tc>
          <w:tcPr>
            <w:tcW w:w="1203" w:type="dxa"/>
          </w:tcPr>
          <w:p w14:paraId="5115C12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0,061</w:t>
            </w:r>
          </w:p>
        </w:tc>
        <w:tc>
          <w:tcPr>
            <w:tcW w:w="1203" w:type="dxa"/>
          </w:tcPr>
          <w:p w14:paraId="4A9FEEA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0,063</w:t>
            </w:r>
          </w:p>
        </w:tc>
        <w:tc>
          <w:tcPr>
            <w:tcW w:w="1203" w:type="dxa"/>
          </w:tcPr>
          <w:p w14:paraId="74925AD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0,079</w:t>
            </w:r>
          </w:p>
        </w:tc>
        <w:tc>
          <w:tcPr>
            <w:tcW w:w="1203" w:type="dxa"/>
          </w:tcPr>
          <w:p w14:paraId="2DB31D4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0,081</w:t>
            </w:r>
          </w:p>
        </w:tc>
        <w:tc>
          <w:tcPr>
            <w:tcW w:w="1203" w:type="dxa"/>
          </w:tcPr>
          <w:p w14:paraId="4B780C48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0,099</w:t>
            </w:r>
          </w:p>
        </w:tc>
        <w:tc>
          <w:tcPr>
            <w:tcW w:w="1203" w:type="dxa"/>
          </w:tcPr>
          <w:p w14:paraId="577C02E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0,128</w:t>
            </w:r>
          </w:p>
        </w:tc>
      </w:tr>
      <w:tr w:rsidR="00DF15F7" w:rsidRPr="00B54C97" w14:paraId="484B9E26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2A9D37B6" w14:textId="47F7CE83" w:rsidR="00DF15F7" w:rsidRPr="000215F6" w:rsidRDefault="00DF15F7" w:rsidP="000B78B8">
            <w:pPr>
              <w:ind w:right="-6"/>
              <w:jc w:val="center"/>
            </w:pPr>
            <w:r w:rsidRPr="000215F6">
              <w:t>0,80</w:t>
            </w:r>
          </w:p>
          <w:p w14:paraId="786BD79D" w14:textId="07C4DA7F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7AA23C46" w14:textId="6ECCFAE4" w:rsidR="00DF15F7" w:rsidRPr="000215F6" w:rsidRDefault="00DF15F7" w:rsidP="000B78B8">
            <w:pPr>
              <w:ind w:right="-6"/>
              <w:jc w:val="center"/>
            </w:pPr>
            <w:r w:rsidRPr="000215F6">
              <w:t>0,116</w:t>
            </w:r>
          </w:p>
          <w:p w14:paraId="5C3BA529" w14:textId="06D42AA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59697FF9" w14:textId="5080226B" w:rsidR="00DF15F7" w:rsidRPr="000215F6" w:rsidRDefault="00DF15F7" w:rsidP="000B78B8">
            <w:pPr>
              <w:ind w:right="-6"/>
              <w:jc w:val="center"/>
            </w:pPr>
            <w:r w:rsidRPr="000215F6">
              <w:t>0,164</w:t>
            </w:r>
          </w:p>
          <w:p w14:paraId="773BEAEF" w14:textId="32FB4048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03BBBDEC" w14:textId="69E403EB" w:rsidR="00DF15F7" w:rsidRPr="000215F6" w:rsidRDefault="00DF15F7" w:rsidP="000B78B8">
            <w:pPr>
              <w:ind w:right="-6"/>
              <w:jc w:val="center"/>
            </w:pPr>
            <w:r w:rsidRPr="000215F6">
              <w:t>0,233</w:t>
            </w:r>
          </w:p>
          <w:p w14:paraId="50B0D93F" w14:textId="64A321D4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1D30350" w14:textId="55DB4AF3" w:rsidR="00DF15F7" w:rsidRPr="000215F6" w:rsidRDefault="00DF15F7" w:rsidP="000B78B8">
            <w:pPr>
              <w:ind w:right="-6"/>
              <w:jc w:val="center"/>
            </w:pPr>
            <w:r w:rsidRPr="000215F6">
              <w:t>0,119</w:t>
            </w:r>
          </w:p>
          <w:p w14:paraId="2B8B1AA2" w14:textId="6D6D918E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F987879" w14:textId="550B6E76" w:rsidR="00DF15F7" w:rsidRPr="000215F6" w:rsidRDefault="00DF15F7" w:rsidP="000B78B8">
            <w:pPr>
              <w:ind w:right="-6"/>
              <w:jc w:val="center"/>
            </w:pPr>
            <w:r w:rsidRPr="000215F6">
              <w:t>0,198</w:t>
            </w:r>
          </w:p>
          <w:p w14:paraId="12897D0A" w14:textId="5AFF84CE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2BE8F48" w14:textId="45C6F59D" w:rsidR="00DF15F7" w:rsidRPr="000215F6" w:rsidRDefault="00DF15F7" w:rsidP="000B78B8">
            <w:pPr>
              <w:ind w:right="-6"/>
              <w:jc w:val="center"/>
            </w:pPr>
            <w:r w:rsidRPr="000215F6">
              <w:t>0,066</w:t>
            </w:r>
          </w:p>
          <w:p w14:paraId="3F8EA759" w14:textId="3915C74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45A8401A" w14:textId="57857FF9" w:rsidR="00DF15F7" w:rsidRPr="000215F6" w:rsidRDefault="00DF15F7" w:rsidP="000B78B8">
            <w:pPr>
              <w:ind w:right="-6"/>
              <w:jc w:val="center"/>
            </w:pPr>
            <w:r w:rsidRPr="000215F6">
              <w:t>0,068</w:t>
            </w:r>
          </w:p>
          <w:p w14:paraId="5EB6DC71" w14:textId="164FC1B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9EF585F" w14:textId="78269700" w:rsidR="00DF15F7" w:rsidRPr="000215F6" w:rsidRDefault="00DF15F7" w:rsidP="000B78B8">
            <w:pPr>
              <w:ind w:right="-6"/>
              <w:jc w:val="center"/>
            </w:pPr>
            <w:r w:rsidRPr="000215F6">
              <w:t>0,086</w:t>
            </w:r>
          </w:p>
          <w:p w14:paraId="2833D676" w14:textId="09E5E41B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8DA837C" w14:textId="579582A8" w:rsidR="00DF15F7" w:rsidRPr="000215F6" w:rsidRDefault="00DF15F7" w:rsidP="000B78B8">
            <w:pPr>
              <w:ind w:right="-6"/>
              <w:jc w:val="center"/>
            </w:pPr>
            <w:r w:rsidRPr="000215F6">
              <w:t>0,088</w:t>
            </w:r>
          </w:p>
          <w:p w14:paraId="67B7268F" w14:textId="45CD369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8DCF821" w14:textId="41EEA949" w:rsidR="00DF15F7" w:rsidRPr="000215F6" w:rsidRDefault="00DF15F7" w:rsidP="000B78B8">
            <w:pPr>
              <w:ind w:right="-6"/>
              <w:jc w:val="center"/>
            </w:pPr>
            <w:r w:rsidRPr="000215F6">
              <w:t>0,110</w:t>
            </w:r>
          </w:p>
          <w:p w14:paraId="784F36E7" w14:textId="33050A2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1EDB61F2" w14:textId="082AB660" w:rsidR="00DF15F7" w:rsidRPr="000215F6" w:rsidRDefault="00DF15F7" w:rsidP="000B78B8">
            <w:pPr>
              <w:ind w:right="-6"/>
              <w:jc w:val="center"/>
            </w:pPr>
            <w:r w:rsidRPr="000215F6">
              <w:t>0,144</w:t>
            </w:r>
          </w:p>
          <w:p w14:paraId="11FA3EE5" w14:textId="6B81EB89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59FBB575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7DD7D9CD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0,85</w:t>
            </w:r>
          </w:p>
          <w:p w14:paraId="18358A0C" w14:textId="5A187217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562" w:type="dxa"/>
          </w:tcPr>
          <w:p w14:paraId="74303A7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0,129</w:t>
            </w:r>
          </w:p>
          <w:p w14:paraId="58FDAD73" w14:textId="2B0D07B2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135" w:type="dxa"/>
          </w:tcPr>
          <w:p w14:paraId="6FA3954E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0,187</w:t>
            </w:r>
          </w:p>
          <w:p w14:paraId="16F3EC5F" w14:textId="46E2AC58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026" w:type="dxa"/>
          </w:tcPr>
          <w:p w14:paraId="45F56F1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0,272</w:t>
            </w:r>
          </w:p>
          <w:p w14:paraId="26BFB8F4" w14:textId="2E90C328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0DCC25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0,133</w:t>
            </w:r>
          </w:p>
          <w:p w14:paraId="24272436" w14:textId="0D359D6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2E898C9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0,229</w:t>
            </w:r>
          </w:p>
          <w:p w14:paraId="0CA4EE9B" w14:textId="52DD379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C99EC4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0,071</w:t>
            </w:r>
          </w:p>
          <w:p w14:paraId="2E62729F" w14:textId="681B5925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3A5C896B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0,073</w:t>
            </w:r>
          </w:p>
          <w:p w14:paraId="11D40E17" w14:textId="1048226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0DFE631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0,094</w:t>
            </w:r>
          </w:p>
          <w:p w14:paraId="0F2D310B" w14:textId="4488A72C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E7F36B3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0,097</w:t>
            </w:r>
          </w:p>
          <w:p w14:paraId="53BF3EAC" w14:textId="79D79F71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7A6E535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0,122</w:t>
            </w:r>
          </w:p>
          <w:p w14:paraId="6AD437DB" w14:textId="5CD93B23" w:rsidR="00DF15F7" w:rsidRPr="000215F6" w:rsidRDefault="00DF15F7" w:rsidP="000B78B8">
            <w:pPr>
              <w:ind w:right="-6"/>
              <w:jc w:val="center"/>
            </w:pPr>
          </w:p>
        </w:tc>
        <w:tc>
          <w:tcPr>
            <w:tcW w:w="1203" w:type="dxa"/>
          </w:tcPr>
          <w:p w14:paraId="595ED7F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0,162</w:t>
            </w:r>
          </w:p>
          <w:p w14:paraId="6A6FB18F" w14:textId="6D3522C7" w:rsidR="00DF15F7" w:rsidRPr="000215F6" w:rsidRDefault="00DF15F7" w:rsidP="000B78B8">
            <w:pPr>
              <w:ind w:right="-6"/>
              <w:jc w:val="center"/>
            </w:pPr>
          </w:p>
        </w:tc>
      </w:tr>
      <w:tr w:rsidR="00DF15F7" w:rsidRPr="00B54C97" w14:paraId="19346736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64E3D052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0,90</w:t>
            </w:r>
          </w:p>
        </w:tc>
        <w:tc>
          <w:tcPr>
            <w:tcW w:w="1562" w:type="dxa"/>
          </w:tcPr>
          <w:p w14:paraId="12BBBB59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0,144</w:t>
            </w:r>
          </w:p>
        </w:tc>
        <w:tc>
          <w:tcPr>
            <w:tcW w:w="1135" w:type="dxa"/>
          </w:tcPr>
          <w:p w14:paraId="470F0BD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0,214</w:t>
            </w:r>
          </w:p>
        </w:tc>
        <w:tc>
          <w:tcPr>
            <w:tcW w:w="1026" w:type="dxa"/>
          </w:tcPr>
          <w:p w14:paraId="27460E06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0,317</w:t>
            </w:r>
          </w:p>
        </w:tc>
        <w:tc>
          <w:tcPr>
            <w:tcW w:w="1203" w:type="dxa"/>
          </w:tcPr>
          <w:p w14:paraId="4594CAA1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0,149</w:t>
            </w:r>
          </w:p>
        </w:tc>
        <w:tc>
          <w:tcPr>
            <w:tcW w:w="1203" w:type="dxa"/>
          </w:tcPr>
          <w:p w14:paraId="782E6325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0,264</w:t>
            </w:r>
          </w:p>
        </w:tc>
        <w:tc>
          <w:tcPr>
            <w:tcW w:w="1203" w:type="dxa"/>
          </w:tcPr>
          <w:p w14:paraId="269E686C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0,076</w:t>
            </w:r>
          </w:p>
        </w:tc>
        <w:tc>
          <w:tcPr>
            <w:tcW w:w="1203" w:type="dxa"/>
          </w:tcPr>
          <w:p w14:paraId="2618B2F4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0,079</w:t>
            </w:r>
          </w:p>
        </w:tc>
        <w:tc>
          <w:tcPr>
            <w:tcW w:w="1203" w:type="dxa"/>
          </w:tcPr>
          <w:p w14:paraId="1C960B91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0,103</w:t>
            </w:r>
          </w:p>
        </w:tc>
        <w:tc>
          <w:tcPr>
            <w:tcW w:w="1203" w:type="dxa"/>
          </w:tcPr>
          <w:p w14:paraId="434673BF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0,106</w:t>
            </w:r>
          </w:p>
        </w:tc>
        <w:tc>
          <w:tcPr>
            <w:tcW w:w="1203" w:type="dxa"/>
          </w:tcPr>
          <w:p w14:paraId="00D33777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0,136</w:t>
            </w:r>
          </w:p>
        </w:tc>
        <w:tc>
          <w:tcPr>
            <w:tcW w:w="1203" w:type="dxa"/>
          </w:tcPr>
          <w:p w14:paraId="420371E0" w14:textId="77777777" w:rsidR="00DF15F7" w:rsidRPr="000215F6" w:rsidRDefault="00DF15F7" w:rsidP="000B78B8">
            <w:pPr>
              <w:ind w:right="-6"/>
              <w:jc w:val="center"/>
            </w:pPr>
            <w:r w:rsidRPr="000215F6">
              <w:t>0,184</w:t>
            </w:r>
          </w:p>
        </w:tc>
      </w:tr>
      <w:tr w:rsidR="00DF15F7" w:rsidRPr="00B54C97" w14:paraId="3259D0B2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51A23116" w14:textId="0C137F17" w:rsidR="00DF15F7" w:rsidRPr="000215F6" w:rsidRDefault="00DF15F7" w:rsidP="00DF15F7">
            <w:pPr>
              <w:ind w:right="-6"/>
              <w:jc w:val="center"/>
            </w:pPr>
            <w:r w:rsidRPr="000215F6">
              <w:t>0,95</w:t>
            </w:r>
          </w:p>
        </w:tc>
        <w:tc>
          <w:tcPr>
            <w:tcW w:w="1562" w:type="dxa"/>
          </w:tcPr>
          <w:p w14:paraId="56420470" w14:textId="62FF3DBD" w:rsidR="00DF15F7" w:rsidRPr="000215F6" w:rsidRDefault="00DF15F7" w:rsidP="00DF15F7">
            <w:pPr>
              <w:ind w:right="-6"/>
              <w:jc w:val="center"/>
            </w:pPr>
            <w:r w:rsidRPr="000215F6">
              <w:t>0,162</w:t>
            </w:r>
          </w:p>
        </w:tc>
        <w:tc>
          <w:tcPr>
            <w:tcW w:w="1135" w:type="dxa"/>
          </w:tcPr>
          <w:p w14:paraId="3DB128A9" w14:textId="74F07830" w:rsidR="00DF15F7" w:rsidRPr="000215F6" w:rsidRDefault="00DF15F7" w:rsidP="00DF15F7">
            <w:pPr>
              <w:ind w:right="-6"/>
              <w:jc w:val="center"/>
            </w:pPr>
            <w:r w:rsidRPr="000215F6">
              <w:t>0,245</w:t>
            </w:r>
          </w:p>
        </w:tc>
        <w:tc>
          <w:tcPr>
            <w:tcW w:w="1026" w:type="dxa"/>
          </w:tcPr>
          <w:p w14:paraId="5071AB6B" w14:textId="483FC54B" w:rsidR="00DF15F7" w:rsidRPr="000215F6" w:rsidRDefault="00DF15F7" w:rsidP="00DF15F7">
            <w:pPr>
              <w:ind w:right="-6"/>
              <w:jc w:val="center"/>
            </w:pPr>
            <w:r w:rsidRPr="000215F6">
              <w:t>0,372</w:t>
            </w:r>
          </w:p>
        </w:tc>
        <w:tc>
          <w:tcPr>
            <w:tcW w:w="1203" w:type="dxa"/>
          </w:tcPr>
          <w:p w14:paraId="33CA0169" w14:textId="5180B1D3" w:rsidR="00DF15F7" w:rsidRPr="000215F6" w:rsidRDefault="00DF15F7" w:rsidP="00DF15F7">
            <w:pPr>
              <w:ind w:right="-6"/>
              <w:jc w:val="center"/>
            </w:pPr>
            <w:r w:rsidRPr="000215F6">
              <w:t>0,167</w:t>
            </w:r>
          </w:p>
        </w:tc>
        <w:tc>
          <w:tcPr>
            <w:tcW w:w="1203" w:type="dxa"/>
          </w:tcPr>
          <w:p w14:paraId="67A4F54E" w14:textId="5132D4DA" w:rsidR="00DF15F7" w:rsidRPr="000215F6" w:rsidRDefault="00DF15F7" w:rsidP="00DF15F7">
            <w:pPr>
              <w:ind w:right="-6"/>
              <w:jc w:val="center"/>
            </w:pPr>
            <w:r w:rsidRPr="000215F6">
              <w:t>0,307</w:t>
            </w:r>
          </w:p>
        </w:tc>
        <w:tc>
          <w:tcPr>
            <w:tcW w:w="1203" w:type="dxa"/>
          </w:tcPr>
          <w:p w14:paraId="3E639B36" w14:textId="261C89EF" w:rsidR="00DF15F7" w:rsidRPr="000215F6" w:rsidRDefault="00DF15F7" w:rsidP="00DF15F7">
            <w:pPr>
              <w:ind w:right="-6"/>
              <w:jc w:val="center"/>
            </w:pPr>
            <w:r w:rsidRPr="000215F6">
              <w:t>0,083</w:t>
            </w:r>
          </w:p>
        </w:tc>
        <w:tc>
          <w:tcPr>
            <w:tcW w:w="1203" w:type="dxa"/>
          </w:tcPr>
          <w:p w14:paraId="0E463359" w14:textId="2FE46E64" w:rsidR="00DF15F7" w:rsidRPr="000215F6" w:rsidRDefault="00DF15F7" w:rsidP="00DF15F7">
            <w:pPr>
              <w:ind w:right="-6"/>
              <w:jc w:val="center"/>
            </w:pPr>
            <w:r w:rsidRPr="000215F6">
              <w:t>0,085</w:t>
            </w:r>
          </w:p>
        </w:tc>
        <w:tc>
          <w:tcPr>
            <w:tcW w:w="1203" w:type="dxa"/>
          </w:tcPr>
          <w:p w14:paraId="362C90CF" w14:textId="696BC0A0" w:rsidR="00DF15F7" w:rsidRPr="000215F6" w:rsidRDefault="00DF15F7" w:rsidP="00DF15F7">
            <w:pPr>
              <w:ind w:right="-6"/>
              <w:jc w:val="center"/>
            </w:pPr>
            <w:r w:rsidRPr="000215F6">
              <w:t>0,144</w:t>
            </w:r>
          </w:p>
        </w:tc>
        <w:tc>
          <w:tcPr>
            <w:tcW w:w="1203" w:type="dxa"/>
          </w:tcPr>
          <w:p w14:paraId="66BC26DE" w14:textId="65C9B335" w:rsidR="00DF15F7" w:rsidRPr="000215F6" w:rsidRDefault="00DF15F7" w:rsidP="00DF15F7">
            <w:pPr>
              <w:ind w:right="-6"/>
              <w:jc w:val="center"/>
            </w:pPr>
            <w:r w:rsidRPr="000215F6">
              <w:t>0,117</w:t>
            </w:r>
          </w:p>
        </w:tc>
        <w:tc>
          <w:tcPr>
            <w:tcW w:w="1203" w:type="dxa"/>
          </w:tcPr>
          <w:p w14:paraId="5B2C1266" w14:textId="05ECE67A" w:rsidR="00DF15F7" w:rsidRPr="000215F6" w:rsidRDefault="00DF15F7" w:rsidP="00DF15F7">
            <w:pPr>
              <w:ind w:right="-6"/>
              <w:jc w:val="center"/>
            </w:pPr>
            <w:r w:rsidRPr="000215F6">
              <w:t>0,152</w:t>
            </w:r>
          </w:p>
        </w:tc>
        <w:tc>
          <w:tcPr>
            <w:tcW w:w="1203" w:type="dxa"/>
          </w:tcPr>
          <w:p w14:paraId="44CAC7A5" w14:textId="6C529136" w:rsidR="00DF15F7" w:rsidRPr="000215F6" w:rsidRDefault="00DF15F7" w:rsidP="00DF15F7">
            <w:pPr>
              <w:ind w:right="-6"/>
              <w:jc w:val="center"/>
            </w:pPr>
            <w:r w:rsidRPr="000215F6">
              <w:t>0,209</w:t>
            </w:r>
          </w:p>
        </w:tc>
      </w:tr>
      <w:tr w:rsidR="00DF15F7" w:rsidRPr="00B54C97" w14:paraId="3D166C87" w14:textId="77777777" w:rsidTr="000215F6">
        <w:trPr>
          <w:gridAfter w:val="1"/>
          <w:wAfter w:w="17" w:type="dxa"/>
          <w:trHeight w:hRule="exact" w:val="352"/>
        </w:trPr>
        <w:tc>
          <w:tcPr>
            <w:tcW w:w="1130" w:type="dxa"/>
          </w:tcPr>
          <w:p w14:paraId="6508D113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1,00</w:t>
            </w:r>
          </w:p>
        </w:tc>
        <w:tc>
          <w:tcPr>
            <w:tcW w:w="1562" w:type="dxa"/>
          </w:tcPr>
          <w:p w14:paraId="1E49AD28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0,182</w:t>
            </w:r>
          </w:p>
        </w:tc>
        <w:tc>
          <w:tcPr>
            <w:tcW w:w="1135" w:type="dxa"/>
          </w:tcPr>
          <w:p w14:paraId="0B84968D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0,282</w:t>
            </w:r>
          </w:p>
        </w:tc>
        <w:tc>
          <w:tcPr>
            <w:tcW w:w="1026" w:type="dxa"/>
          </w:tcPr>
          <w:p w14:paraId="7890497B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0,436</w:t>
            </w:r>
          </w:p>
        </w:tc>
        <w:tc>
          <w:tcPr>
            <w:tcW w:w="1203" w:type="dxa"/>
          </w:tcPr>
          <w:p w14:paraId="525FDE9B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0,188</w:t>
            </w:r>
          </w:p>
        </w:tc>
        <w:tc>
          <w:tcPr>
            <w:tcW w:w="1203" w:type="dxa"/>
          </w:tcPr>
          <w:p w14:paraId="42EBC1F1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0,357</w:t>
            </w:r>
          </w:p>
        </w:tc>
        <w:tc>
          <w:tcPr>
            <w:tcW w:w="1203" w:type="dxa"/>
          </w:tcPr>
          <w:p w14:paraId="697C0806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0,090</w:t>
            </w:r>
          </w:p>
        </w:tc>
        <w:tc>
          <w:tcPr>
            <w:tcW w:w="1203" w:type="dxa"/>
          </w:tcPr>
          <w:p w14:paraId="564CC756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0,093</w:t>
            </w:r>
          </w:p>
        </w:tc>
        <w:tc>
          <w:tcPr>
            <w:tcW w:w="1203" w:type="dxa"/>
          </w:tcPr>
          <w:p w14:paraId="5A88236E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0,125</w:t>
            </w:r>
          </w:p>
        </w:tc>
        <w:tc>
          <w:tcPr>
            <w:tcW w:w="1203" w:type="dxa"/>
          </w:tcPr>
          <w:p w14:paraId="33C41019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0,130</w:t>
            </w:r>
          </w:p>
        </w:tc>
        <w:tc>
          <w:tcPr>
            <w:tcW w:w="1203" w:type="dxa"/>
          </w:tcPr>
          <w:p w14:paraId="03AA6075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0,170</w:t>
            </w:r>
          </w:p>
        </w:tc>
        <w:tc>
          <w:tcPr>
            <w:tcW w:w="1203" w:type="dxa"/>
          </w:tcPr>
          <w:p w14:paraId="3A432605" w14:textId="77777777" w:rsidR="00DF15F7" w:rsidRPr="000215F6" w:rsidRDefault="00DF15F7" w:rsidP="00DF15F7">
            <w:pPr>
              <w:ind w:right="-6"/>
              <w:jc w:val="center"/>
            </w:pPr>
            <w:r w:rsidRPr="000215F6">
              <w:t>0,238</w:t>
            </w:r>
          </w:p>
        </w:tc>
      </w:tr>
    </w:tbl>
    <w:p w14:paraId="5DD21DDE" w14:textId="77777777" w:rsidR="00E4039F" w:rsidRDefault="00E4039F" w:rsidP="00B906D9">
      <w:pPr>
        <w:ind w:right="-6"/>
        <w:rPr>
          <w:sz w:val="28"/>
          <w:szCs w:val="28"/>
        </w:rPr>
        <w:sectPr w:rsidR="00E4039F" w:rsidSect="000215F6">
          <w:footnotePr>
            <w:numRestart w:val="eachSect"/>
          </w:footnotePr>
          <w:endnotePr>
            <w:numStart w:val="3"/>
          </w:endnotePr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754291E" w14:textId="32BA2F5A" w:rsidR="00E4039F" w:rsidRDefault="00E4039F" w:rsidP="00B906D9">
      <w:pPr>
        <w:ind w:right="-6"/>
        <w:rPr>
          <w:sz w:val="28"/>
          <w:szCs w:val="28"/>
        </w:rPr>
      </w:pPr>
    </w:p>
    <w:p w14:paraId="5F9ED794" w14:textId="2115D73F" w:rsidR="00B906D9" w:rsidRPr="00B54C97" w:rsidRDefault="00B906D9" w:rsidP="00B906D9">
      <w:pPr>
        <w:ind w:right="-6"/>
        <w:jc w:val="right"/>
        <w:rPr>
          <w:sz w:val="28"/>
          <w:szCs w:val="28"/>
        </w:rPr>
      </w:pPr>
      <w:r w:rsidRPr="00B54C97">
        <w:rPr>
          <w:sz w:val="28"/>
          <w:szCs w:val="28"/>
        </w:rPr>
        <w:t xml:space="preserve">Таблица </w:t>
      </w:r>
      <w:r w:rsidR="00EF489A">
        <w:rPr>
          <w:sz w:val="28"/>
          <w:szCs w:val="28"/>
          <w:lang w:val="ky-KG"/>
        </w:rPr>
        <w:t>3</w:t>
      </w:r>
      <w:r w:rsidRPr="00B54C97">
        <w:rPr>
          <w:sz w:val="28"/>
          <w:szCs w:val="28"/>
        </w:rPr>
        <w:t>.</w:t>
      </w:r>
    </w:p>
    <w:p w14:paraId="786E4892" w14:textId="77777777" w:rsidR="0006625D" w:rsidRDefault="00B906D9" w:rsidP="00B906D9">
      <w:pPr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 xml:space="preserve">Удельное выделение оксида углерода </w:t>
      </w:r>
    </w:p>
    <w:p w14:paraId="6BC12021" w14:textId="477F445C" w:rsidR="00B906D9" w:rsidRPr="00B54C97" w:rsidRDefault="00B906D9" w:rsidP="000215F6">
      <w:pPr>
        <w:spacing w:after="240"/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на 1 т ВВ при взрывных работах (т/т)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1855"/>
        <w:gridCol w:w="1855"/>
        <w:gridCol w:w="1810"/>
        <w:gridCol w:w="1789"/>
      </w:tblGrid>
      <w:tr w:rsidR="00B906D9" w:rsidRPr="00B54C97" w14:paraId="30E989E2" w14:textId="77777777" w:rsidTr="003D495A">
        <w:trPr>
          <w:cantSplit/>
        </w:trPr>
        <w:tc>
          <w:tcPr>
            <w:tcW w:w="1752" w:type="dxa"/>
            <w:vMerge w:val="restart"/>
            <w:vAlign w:val="center"/>
          </w:tcPr>
          <w:p w14:paraId="6AFA8A3F" w14:textId="77777777" w:rsidR="00B906D9" w:rsidRPr="003C51DD" w:rsidRDefault="00B906D9" w:rsidP="000B78B8">
            <w:pPr>
              <w:ind w:right="-6"/>
              <w:jc w:val="center"/>
              <w:rPr>
                <w:vertAlign w:val="superscript"/>
              </w:rPr>
            </w:pPr>
            <w:r w:rsidRPr="003C51DD">
              <w:rPr>
                <w:position w:val="-4"/>
              </w:rPr>
              <w:object w:dxaOrig="240" w:dyaOrig="300" w14:anchorId="2BCEE8A4">
                <v:shape id="_x0000_i1041" type="#_x0000_t75" style="width:12pt;height:14.25pt" o:ole="">
                  <v:imagedata r:id="rId37" o:title=""/>
                </v:shape>
                <o:OLEObject Type="Embed" ProgID="Equation.3" ShapeID="_x0000_i1041" DrawAspect="Content" ObjectID="_1833440804" r:id="rId39"/>
              </w:object>
            </w:r>
            <w:r w:rsidRPr="003C51DD">
              <w:t>кг/м</w:t>
            </w:r>
            <w:r w:rsidRPr="003C51DD">
              <w:rPr>
                <w:vertAlign w:val="superscript"/>
              </w:rPr>
              <w:t>3</w:t>
            </w:r>
          </w:p>
        </w:tc>
        <w:tc>
          <w:tcPr>
            <w:tcW w:w="7309" w:type="dxa"/>
            <w:gridSpan w:val="4"/>
            <w:vAlign w:val="center"/>
          </w:tcPr>
          <w:p w14:paraId="28968142" w14:textId="77777777" w:rsidR="00B906D9" w:rsidRPr="003C51DD" w:rsidRDefault="00B906D9" w:rsidP="000B78B8">
            <w:pPr>
              <w:ind w:right="-6"/>
              <w:jc w:val="center"/>
            </w:pPr>
            <w:r w:rsidRPr="003C51DD">
              <w:t>ВВ</w:t>
            </w:r>
          </w:p>
        </w:tc>
      </w:tr>
      <w:tr w:rsidR="00B906D9" w:rsidRPr="00B54C97" w14:paraId="6F3D2787" w14:textId="77777777" w:rsidTr="003D495A">
        <w:trPr>
          <w:cantSplit/>
        </w:trPr>
        <w:tc>
          <w:tcPr>
            <w:tcW w:w="1752" w:type="dxa"/>
            <w:vMerge/>
            <w:vAlign w:val="center"/>
          </w:tcPr>
          <w:p w14:paraId="0A5B72D4" w14:textId="77777777" w:rsidR="00B906D9" w:rsidRPr="003C51DD" w:rsidRDefault="00B906D9" w:rsidP="000B78B8">
            <w:pPr>
              <w:ind w:right="-6"/>
              <w:jc w:val="center"/>
            </w:pPr>
          </w:p>
        </w:tc>
        <w:tc>
          <w:tcPr>
            <w:tcW w:w="1855" w:type="dxa"/>
            <w:vAlign w:val="center"/>
          </w:tcPr>
          <w:p w14:paraId="7150ECAE" w14:textId="77777777" w:rsidR="00B906D9" w:rsidRPr="003C51DD" w:rsidRDefault="00B906D9" w:rsidP="000B78B8">
            <w:pPr>
              <w:ind w:right="-6"/>
              <w:jc w:val="center"/>
            </w:pPr>
            <w:proofErr w:type="spellStart"/>
            <w:r w:rsidRPr="003C51DD">
              <w:t>граммонит</w:t>
            </w:r>
            <w:proofErr w:type="spellEnd"/>
            <w:r w:rsidRPr="003C51DD">
              <w:t xml:space="preserve"> 79/21</w:t>
            </w:r>
          </w:p>
        </w:tc>
        <w:tc>
          <w:tcPr>
            <w:tcW w:w="1855" w:type="dxa"/>
            <w:vAlign w:val="center"/>
          </w:tcPr>
          <w:p w14:paraId="4894BBDB" w14:textId="77777777" w:rsidR="00B906D9" w:rsidRPr="003C51DD" w:rsidRDefault="00B906D9" w:rsidP="000B78B8">
            <w:pPr>
              <w:ind w:right="-6"/>
              <w:jc w:val="center"/>
            </w:pPr>
            <w:proofErr w:type="spellStart"/>
            <w:r w:rsidRPr="003C51DD">
              <w:t>граммонит</w:t>
            </w:r>
            <w:proofErr w:type="spellEnd"/>
            <w:r w:rsidRPr="003C51DD">
              <w:t xml:space="preserve"> 30/70-В</w:t>
            </w:r>
          </w:p>
        </w:tc>
        <w:tc>
          <w:tcPr>
            <w:tcW w:w="1810" w:type="dxa"/>
            <w:vAlign w:val="center"/>
          </w:tcPr>
          <w:p w14:paraId="0CF7A916" w14:textId="77777777" w:rsidR="00B906D9" w:rsidRPr="003C51DD" w:rsidRDefault="00B906D9" w:rsidP="000B78B8">
            <w:pPr>
              <w:ind w:right="-6"/>
              <w:jc w:val="center"/>
            </w:pPr>
            <w:proofErr w:type="spellStart"/>
            <w:r w:rsidRPr="003C51DD">
              <w:t>инданит</w:t>
            </w:r>
            <w:proofErr w:type="spellEnd"/>
          </w:p>
        </w:tc>
        <w:tc>
          <w:tcPr>
            <w:tcW w:w="1789" w:type="dxa"/>
            <w:vAlign w:val="center"/>
          </w:tcPr>
          <w:p w14:paraId="141E7362" w14:textId="77777777" w:rsidR="00B906D9" w:rsidRPr="003C51DD" w:rsidRDefault="00B906D9" w:rsidP="000B78B8">
            <w:pPr>
              <w:ind w:right="-6"/>
              <w:jc w:val="center"/>
            </w:pPr>
            <w:r w:rsidRPr="003C51DD">
              <w:t>прочие</w:t>
            </w:r>
          </w:p>
        </w:tc>
      </w:tr>
      <w:tr w:rsidR="00B906D9" w:rsidRPr="00B54C97" w14:paraId="4FF4B5CD" w14:textId="77777777" w:rsidTr="0006625D">
        <w:trPr>
          <w:trHeight w:hRule="exact" w:val="340"/>
        </w:trPr>
        <w:tc>
          <w:tcPr>
            <w:tcW w:w="1752" w:type="dxa"/>
          </w:tcPr>
          <w:p w14:paraId="18225756" w14:textId="5BA9F3A0" w:rsidR="00B906D9" w:rsidRPr="003C51DD" w:rsidRDefault="00B906D9" w:rsidP="000B78B8">
            <w:pPr>
              <w:ind w:right="-6"/>
              <w:jc w:val="center"/>
            </w:pPr>
            <w:r w:rsidRPr="003C51DD">
              <w:t>0,05</w:t>
            </w:r>
          </w:p>
          <w:p w14:paraId="6DF72425" w14:textId="1DC40AE3" w:rsidR="00B906D9" w:rsidRPr="003C51DD" w:rsidRDefault="00B906D9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D3296F4" w14:textId="2F2B0B57" w:rsidR="00B906D9" w:rsidRPr="003C51DD" w:rsidRDefault="00B906D9" w:rsidP="000B78B8">
            <w:pPr>
              <w:ind w:right="-6"/>
              <w:jc w:val="center"/>
            </w:pPr>
            <w:r w:rsidRPr="003C51DD">
              <w:t>0,104</w:t>
            </w:r>
          </w:p>
          <w:p w14:paraId="1D3785E5" w14:textId="669D07AE" w:rsidR="00B906D9" w:rsidRPr="003C51DD" w:rsidRDefault="00B906D9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7618706A" w14:textId="4E47B66D" w:rsidR="00B906D9" w:rsidRPr="003C51DD" w:rsidRDefault="00B906D9" w:rsidP="000B78B8">
            <w:pPr>
              <w:ind w:right="-6"/>
              <w:jc w:val="center"/>
            </w:pPr>
            <w:r w:rsidRPr="003C51DD">
              <w:t>0,040</w:t>
            </w:r>
          </w:p>
          <w:p w14:paraId="4A7D95FC" w14:textId="021FA31A" w:rsidR="00B906D9" w:rsidRPr="003C51DD" w:rsidRDefault="00B906D9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4EEFC953" w14:textId="79B7065E" w:rsidR="00B906D9" w:rsidRPr="003C51DD" w:rsidRDefault="00B906D9" w:rsidP="000B78B8">
            <w:pPr>
              <w:ind w:right="-6"/>
              <w:jc w:val="center"/>
            </w:pPr>
            <w:r w:rsidRPr="003C51DD">
              <w:t>0,009</w:t>
            </w:r>
          </w:p>
          <w:p w14:paraId="409BB4B9" w14:textId="77BCA688" w:rsidR="00B906D9" w:rsidRPr="003C51DD" w:rsidRDefault="00B906D9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3070E85D" w14:textId="22123122" w:rsidR="00B906D9" w:rsidRPr="003C51DD" w:rsidRDefault="00B906D9" w:rsidP="000B78B8">
            <w:pPr>
              <w:ind w:right="-6"/>
              <w:jc w:val="center"/>
            </w:pPr>
            <w:r w:rsidRPr="003C51DD">
              <w:t>0,037</w:t>
            </w:r>
          </w:p>
          <w:p w14:paraId="1668DD0B" w14:textId="2937C894" w:rsidR="00B906D9" w:rsidRPr="003C51DD" w:rsidRDefault="00B906D9" w:rsidP="000B78B8">
            <w:pPr>
              <w:ind w:right="-6"/>
              <w:jc w:val="center"/>
            </w:pPr>
          </w:p>
        </w:tc>
      </w:tr>
      <w:tr w:rsidR="00DF15F7" w:rsidRPr="00B54C97" w14:paraId="735CF302" w14:textId="77777777" w:rsidTr="0006625D">
        <w:trPr>
          <w:trHeight w:hRule="exact" w:val="340"/>
        </w:trPr>
        <w:tc>
          <w:tcPr>
            <w:tcW w:w="1752" w:type="dxa"/>
          </w:tcPr>
          <w:p w14:paraId="67DFEC84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0,10</w:t>
            </w:r>
          </w:p>
          <w:p w14:paraId="2B6B7E00" w14:textId="165E4811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773FBC3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0,076</w:t>
            </w:r>
          </w:p>
          <w:p w14:paraId="55CD7D12" w14:textId="3B4ABA28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0277F4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0,037</w:t>
            </w:r>
          </w:p>
          <w:p w14:paraId="474408C9" w14:textId="5F10B3F7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2369C7AF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0,007</w:t>
            </w:r>
          </w:p>
          <w:p w14:paraId="1811DA6B" w14:textId="3F951BC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20843B71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0,042</w:t>
            </w:r>
          </w:p>
          <w:p w14:paraId="7FF4F4B6" w14:textId="37DD6591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54CFD063" w14:textId="77777777" w:rsidTr="0006625D">
        <w:trPr>
          <w:trHeight w:hRule="exact" w:val="340"/>
        </w:trPr>
        <w:tc>
          <w:tcPr>
            <w:tcW w:w="1752" w:type="dxa"/>
          </w:tcPr>
          <w:p w14:paraId="456CE24F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0,15</w:t>
            </w:r>
          </w:p>
          <w:p w14:paraId="1739B83C" w14:textId="2DB3FE0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2AA1394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0,056</w:t>
            </w:r>
          </w:p>
          <w:p w14:paraId="1C5D921E" w14:textId="508FC4EC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4E330E0B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0,034</w:t>
            </w:r>
          </w:p>
          <w:p w14:paraId="4CBB44D7" w14:textId="16B50E3B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36241226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0,006</w:t>
            </w:r>
          </w:p>
          <w:p w14:paraId="474CD1EF" w14:textId="315F612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09D0DED0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0,028</w:t>
            </w:r>
          </w:p>
          <w:p w14:paraId="691E91E4" w14:textId="4C2E21A6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6DB817F7" w14:textId="77777777" w:rsidTr="0006625D">
        <w:trPr>
          <w:trHeight w:hRule="exact" w:val="340"/>
        </w:trPr>
        <w:tc>
          <w:tcPr>
            <w:tcW w:w="1752" w:type="dxa"/>
          </w:tcPr>
          <w:p w14:paraId="1BACBE1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0,20</w:t>
            </w:r>
          </w:p>
          <w:p w14:paraId="5C65AE4A" w14:textId="753028FB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494D6356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0,040</w:t>
            </w:r>
          </w:p>
          <w:p w14:paraId="43DC4478" w14:textId="568D3D98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0CB7F8C3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0,032</w:t>
            </w:r>
          </w:p>
          <w:p w14:paraId="743B8589" w14:textId="60EFF10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51BDA8C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0,005</w:t>
            </w:r>
          </w:p>
          <w:p w14:paraId="2A7EBFB9" w14:textId="19B8697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2F18DB49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0,024</w:t>
            </w:r>
          </w:p>
          <w:p w14:paraId="5B8DE5DC" w14:textId="50979B8B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0EE67454" w14:textId="77777777" w:rsidTr="0006625D">
        <w:trPr>
          <w:trHeight w:hRule="exact" w:val="340"/>
        </w:trPr>
        <w:tc>
          <w:tcPr>
            <w:tcW w:w="1752" w:type="dxa"/>
          </w:tcPr>
          <w:p w14:paraId="19DB57C5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0,25</w:t>
            </w:r>
          </w:p>
          <w:p w14:paraId="6C0580BA" w14:textId="4D04355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54475A9B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0,030</w:t>
            </w:r>
          </w:p>
          <w:p w14:paraId="2A284998" w14:textId="32FE160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0F93DCE1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0,029</w:t>
            </w:r>
          </w:p>
          <w:p w14:paraId="669C26F4" w14:textId="3B4838B6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69F82047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0,004</w:t>
            </w:r>
          </w:p>
          <w:p w14:paraId="0F8F5D93" w14:textId="75C24072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372EB13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0,031</w:t>
            </w:r>
          </w:p>
          <w:p w14:paraId="0A057858" w14:textId="0E3AF9FA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714F53F7" w14:textId="77777777" w:rsidTr="0006625D">
        <w:trPr>
          <w:trHeight w:hRule="exact" w:val="340"/>
        </w:trPr>
        <w:tc>
          <w:tcPr>
            <w:tcW w:w="1752" w:type="dxa"/>
          </w:tcPr>
          <w:p w14:paraId="5E11FC7F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0,30</w:t>
            </w:r>
          </w:p>
          <w:p w14:paraId="33FBCD65" w14:textId="2E80CD5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2B76C7B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0,022</w:t>
            </w:r>
          </w:p>
          <w:p w14:paraId="5E037288" w14:textId="43CD6A7D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227C00D9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0,027</w:t>
            </w:r>
          </w:p>
          <w:p w14:paraId="454DB940" w14:textId="3219F85D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7BB9C4D3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0,004</w:t>
            </w:r>
          </w:p>
          <w:p w14:paraId="51C8B107" w14:textId="5C717B7D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1CF08099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0,018</w:t>
            </w:r>
          </w:p>
          <w:p w14:paraId="1B3C3F26" w14:textId="0A491744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4CF9A46F" w14:textId="77777777" w:rsidTr="0006625D">
        <w:trPr>
          <w:trHeight w:hRule="exact" w:val="340"/>
        </w:trPr>
        <w:tc>
          <w:tcPr>
            <w:tcW w:w="1752" w:type="dxa"/>
          </w:tcPr>
          <w:p w14:paraId="71DEEF0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0,35</w:t>
            </w:r>
          </w:p>
          <w:p w14:paraId="5184AC23" w14:textId="1094910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61F0CB9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0,016</w:t>
            </w:r>
          </w:p>
          <w:p w14:paraId="69CC96F3" w14:textId="1B5FC61D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2D9D5E6C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0,025</w:t>
            </w:r>
          </w:p>
          <w:p w14:paraId="68C7D91E" w14:textId="166EC431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746A3421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0,003</w:t>
            </w:r>
          </w:p>
          <w:p w14:paraId="55E142DE" w14:textId="36D660EC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5EAF4281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0,016</w:t>
            </w:r>
          </w:p>
          <w:p w14:paraId="3DCF18DD" w14:textId="1E989EE3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67704189" w14:textId="77777777" w:rsidTr="0006625D">
        <w:trPr>
          <w:trHeight w:hRule="exact" w:val="340"/>
        </w:trPr>
        <w:tc>
          <w:tcPr>
            <w:tcW w:w="1752" w:type="dxa"/>
          </w:tcPr>
          <w:p w14:paraId="02CA2154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0,40</w:t>
            </w:r>
          </w:p>
          <w:p w14:paraId="1CB846EC" w14:textId="02A5B510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295DFBC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0,012</w:t>
            </w:r>
          </w:p>
          <w:p w14:paraId="64857D8F" w14:textId="5CA37A60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44695F3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0,023</w:t>
            </w:r>
          </w:p>
          <w:p w14:paraId="702ECF22" w14:textId="38C1AE7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38EF6D94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0,002</w:t>
            </w:r>
          </w:p>
          <w:p w14:paraId="4ECD32AD" w14:textId="4283FE0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2597DD55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0,014</w:t>
            </w:r>
          </w:p>
          <w:p w14:paraId="311E0345" w14:textId="3C88E13E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7491B226" w14:textId="77777777" w:rsidTr="0006625D">
        <w:trPr>
          <w:trHeight w:hRule="exact" w:val="340"/>
        </w:trPr>
        <w:tc>
          <w:tcPr>
            <w:tcW w:w="1752" w:type="dxa"/>
          </w:tcPr>
          <w:p w14:paraId="1B3DD40C" w14:textId="2E9DCF45" w:rsidR="00DF15F7" w:rsidRPr="003C51DD" w:rsidRDefault="00DF15F7" w:rsidP="000B78B8">
            <w:pPr>
              <w:ind w:right="-6"/>
              <w:jc w:val="center"/>
            </w:pPr>
            <w:r w:rsidRPr="003C51DD">
              <w:t>0,45</w:t>
            </w:r>
          </w:p>
          <w:p w14:paraId="2C66B1C4" w14:textId="1BA7E7A5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80A8A88" w14:textId="7031900E" w:rsidR="00DF15F7" w:rsidRPr="003C51DD" w:rsidRDefault="00DF15F7" w:rsidP="000B78B8">
            <w:pPr>
              <w:ind w:right="-6"/>
              <w:jc w:val="center"/>
            </w:pPr>
            <w:r w:rsidRPr="003C51DD">
              <w:t>0,008</w:t>
            </w:r>
          </w:p>
          <w:p w14:paraId="7ABE76E8" w14:textId="4DDEE49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613B76B7" w14:textId="490BAA15" w:rsidR="00DF15F7" w:rsidRPr="003C51DD" w:rsidRDefault="00DF15F7" w:rsidP="000B78B8">
            <w:pPr>
              <w:ind w:right="-6"/>
              <w:jc w:val="center"/>
            </w:pPr>
            <w:r w:rsidRPr="003C51DD">
              <w:t>0,021</w:t>
            </w:r>
          </w:p>
          <w:p w14:paraId="77E496CB" w14:textId="6D9DCCFB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02E5847B" w14:textId="1B509754" w:rsidR="00DF15F7" w:rsidRPr="003C51DD" w:rsidRDefault="00DF15F7" w:rsidP="000B78B8">
            <w:pPr>
              <w:ind w:right="-6"/>
              <w:jc w:val="center"/>
            </w:pPr>
            <w:r w:rsidRPr="003C51DD">
              <w:t>0,002</w:t>
            </w:r>
          </w:p>
          <w:p w14:paraId="1779D4F9" w14:textId="3B750EC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3A61B73F" w14:textId="53CB1E77" w:rsidR="00DF15F7" w:rsidRPr="003C51DD" w:rsidRDefault="00DF15F7" w:rsidP="000B78B8">
            <w:pPr>
              <w:ind w:right="-6"/>
              <w:jc w:val="center"/>
            </w:pPr>
            <w:r w:rsidRPr="003C51DD">
              <w:t>0,012</w:t>
            </w:r>
          </w:p>
          <w:p w14:paraId="37EC053C" w14:textId="09F3CAF1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7183ED75" w14:textId="77777777" w:rsidTr="0006625D">
        <w:trPr>
          <w:trHeight w:hRule="exact" w:val="340"/>
        </w:trPr>
        <w:tc>
          <w:tcPr>
            <w:tcW w:w="1752" w:type="dxa"/>
          </w:tcPr>
          <w:p w14:paraId="55F21A9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0,50</w:t>
            </w:r>
          </w:p>
          <w:p w14:paraId="512CB32C" w14:textId="050E96D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7A20CBA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0,006</w:t>
            </w:r>
          </w:p>
          <w:p w14:paraId="3AE28E07" w14:textId="11295122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535CA3EC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0,020</w:t>
            </w:r>
          </w:p>
          <w:p w14:paraId="206F83BA" w14:textId="30A1AF23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6AA3B7BF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0,002</w:t>
            </w:r>
          </w:p>
          <w:p w14:paraId="711D4099" w14:textId="25C06F9E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2FFC9B7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0,010</w:t>
            </w:r>
          </w:p>
          <w:p w14:paraId="0A44191C" w14:textId="7F265639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6009D5FC" w14:textId="77777777" w:rsidTr="0006625D">
        <w:trPr>
          <w:trHeight w:hRule="exact" w:val="340"/>
        </w:trPr>
        <w:tc>
          <w:tcPr>
            <w:tcW w:w="1752" w:type="dxa"/>
          </w:tcPr>
          <w:p w14:paraId="15B762C7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0,55</w:t>
            </w:r>
          </w:p>
          <w:p w14:paraId="3F7B9782" w14:textId="304AFCA1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12783FD4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0,004</w:t>
            </w:r>
          </w:p>
          <w:p w14:paraId="03703C22" w14:textId="03FC9250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1814B085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0,018</w:t>
            </w:r>
          </w:p>
          <w:p w14:paraId="03BF9908" w14:textId="18A743A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187E73B7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685E6F9E" w14:textId="41699FD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5D046C4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0,009</w:t>
            </w:r>
          </w:p>
          <w:p w14:paraId="09ECE495" w14:textId="1A659765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2A3D9130" w14:textId="77777777" w:rsidTr="0006625D">
        <w:trPr>
          <w:trHeight w:hRule="exact" w:val="340"/>
        </w:trPr>
        <w:tc>
          <w:tcPr>
            <w:tcW w:w="1752" w:type="dxa"/>
          </w:tcPr>
          <w:p w14:paraId="351B135C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0,60</w:t>
            </w:r>
          </w:p>
          <w:p w14:paraId="348D75DE" w14:textId="7BB0183C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7A54E14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0,003</w:t>
            </w:r>
          </w:p>
          <w:p w14:paraId="31EF93CD" w14:textId="10939FF3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4E6D2794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0,017</w:t>
            </w:r>
          </w:p>
          <w:p w14:paraId="4F05E442" w14:textId="4026C27B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03C813A5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30128814" w14:textId="64E82F67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45BD4A3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0,008</w:t>
            </w:r>
          </w:p>
          <w:p w14:paraId="51FB2169" w14:textId="1FB3552C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1735A6D4" w14:textId="77777777" w:rsidTr="0006625D">
        <w:trPr>
          <w:trHeight w:hRule="exact" w:val="340"/>
        </w:trPr>
        <w:tc>
          <w:tcPr>
            <w:tcW w:w="1752" w:type="dxa"/>
          </w:tcPr>
          <w:p w14:paraId="422C484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0,65</w:t>
            </w:r>
          </w:p>
          <w:p w14:paraId="1B1FA919" w14:textId="57CFFC3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B145E5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0,002</w:t>
            </w:r>
          </w:p>
          <w:p w14:paraId="28A6D90F" w14:textId="5388321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1FFF0E2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0,015</w:t>
            </w:r>
          </w:p>
          <w:p w14:paraId="23E1D809" w14:textId="0416E06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68AA90E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2A29A4F7" w14:textId="68E588EA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5A58D86E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0,007</w:t>
            </w:r>
          </w:p>
          <w:p w14:paraId="1AAA6D73" w14:textId="145EE249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1FD4EE3F" w14:textId="77777777" w:rsidTr="0006625D">
        <w:trPr>
          <w:trHeight w:hRule="exact" w:val="340"/>
        </w:trPr>
        <w:tc>
          <w:tcPr>
            <w:tcW w:w="1752" w:type="dxa"/>
          </w:tcPr>
          <w:p w14:paraId="036AA50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0,70</w:t>
            </w:r>
          </w:p>
          <w:p w14:paraId="711961BF" w14:textId="2279A732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6D7B459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0,002</w:t>
            </w:r>
          </w:p>
          <w:p w14:paraId="75C7D82A" w14:textId="37CA60FD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4564B4B9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0,014</w:t>
            </w:r>
          </w:p>
          <w:p w14:paraId="0EBCC629" w14:textId="4C1CFC87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73458CE3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7B0AD2F4" w14:textId="0B8302EC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703BAB4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0,006</w:t>
            </w:r>
          </w:p>
          <w:p w14:paraId="694BE674" w14:textId="62C29E86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11741792" w14:textId="77777777" w:rsidTr="0006625D">
        <w:trPr>
          <w:trHeight w:hRule="exact" w:val="340"/>
        </w:trPr>
        <w:tc>
          <w:tcPr>
            <w:tcW w:w="1752" w:type="dxa"/>
          </w:tcPr>
          <w:p w14:paraId="2A6D70C4" w14:textId="75EA97F5" w:rsidR="00DF15F7" w:rsidRPr="003C51DD" w:rsidRDefault="00DF15F7" w:rsidP="000B78B8">
            <w:pPr>
              <w:ind w:right="-6"/>
              <w:jc w:val="center"/>
            </w:pPr>
            <w:r w:rsidRPr="003C51DD">
              <w:t>0,75</w:t>
            </w:r>
          </w:p>
          <w:p w14:paraId="3A5B536F" w14:textId="66F5970F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25D418EB" w14:textId="4CF6ED34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5C9C8BB6" w14:textId="684B8890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7C7082AC" w14:textId="127D0238" w:rsidR="00DF15F7" w:rsidRPr="003C51DD" w:rsidRDefault="00DF15F7" w:rsidP="000B78B8">
            <w:pPr>
              <w:ind w:right="-6"/>
              <w:jc w:val="center"/>
            </w:pPr>
            <w:r w:rsidRPr="003C51DD">
              <w:t>0,013</w:t>
            </w:r>
          </w:p>
          <w:p w14:paraId="7CA89C68" w14:textId="6CB25585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417D35F3" w14:textId="5E67A7E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6B853312" w14:textId="76622165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69747978" w14:textId="46185A24" w:rsidR="00DF15F7" w:rsidRPr="003C51DD" w:rsidRDefault="00DF15F7" w:rsidP="000B78B8">
            <w:pPr>
              <w:ind w:right="-6"/>
              <w:jc w:val="center"/>
            </w:pPr>
            <w:r w:rsidRPr="003C51DD">
              <w:t>0,005</w:t>
            </w:r>
          </w:p>
          <w:p w14:paraId="70052BF4" w14:textId="65E641AC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6E453D3E" w14:textId="77777777" w:rsidTr="0006625D">
        <w:trPr>
          <w:trHeight w:hRule="exact" w:val="340"/>
        </w:trPr>
        <w:tc>
          <w:tcPr>
            <w:tcW w:w="1752" w:type="dxa"/>
          </w:tcPr>
          <w:p w14:paraId="759B0436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0,80</w:t>
            </w:r>
          </w:p>
          <w:p w14:paraId="22F29D41" w14:textId="3CA0FCAE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5C29DD9A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50878195" w14:textId="629CEE79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252B8F1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0,012</w:t>
            </w:r>
          </w:p>
          <w:p w14:paraId="79830917" w14:textId="6D717236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395A8AE2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3300C100" w14:textId="53B9AC82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2CD00941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0,005</w:t>
            </w:r>
          </w:p>
          <w:p w14:paraId="3EF8EA67" w14:textId="5965FDDF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18F817DD" w14:textId="77777777" w:rsidTr="0006625D">
        <w:trPr>
          <w:trHeight w:hRule="exact" w:val="340"/>
        </w:trPr>
        <w:tc>
          <w:tcPr>
            <w:tcW w:w="1752" w:type="dxa"/>
          </w:tcPr>
          <w:p w14:paraId="388DD8F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0,85</w:t>
            </w:r>
          </w:p>
          <w:p w14:paraId="63D38597" w14:textId="258C844C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29E0F6DE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44B8CD31" w14:textId="2E790BAE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43A17AF8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0,011</w:t>
            </w:r>
          </w:p>
          <w:p w14:paraId="00A4BAC1" w14:textId="6591F46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6E100497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4A9D2B72" w14:textId="3043B3E7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47EC77FC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0,004</w:t>
            </w:r>
          </w:p>
          <w:p w14:paraId="0A988A23" w14:textId="6174C7B4" w:rsidR="00DF15F7" w:rsidRPr="003C51DD" w:rsidRDefault="00DF15F7" w:rsidP="000B78B8">
            <w:pPr>
              <w:ind w:right="-6"/>
              <w:jc w:val="center"/>
            </w:pPr>
          </w:p>
        </w:tc>
      </w:tr>
      <w:tr w:rsidR="00DF15F7" w:rsidRPr="00B54C97" w14:paraId="67BD52BF" w14:textId="77777777" w:rsidTr="0006625D">
        <w:trPr>
          <w:trHeight w:hRule="exact" w:val="340"/>
        </w:trPr>
        <w:tc>
          <w:tcPr>
            <w:tcW w:w="1752" w:type="dxa"/>
          </w:tcPr>
          <w:p w14:paraId="0C0BEE8D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0,90</w:t>
            </w:r>
          </w:p>
          <w:p w14:paraId="03540E98" w14:textId="6033DDE8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3374337B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4AC08082" w14:textId="3692E492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55" w:type="dxa"/>
          </w:tcPr>
          <w:p w14:paraId="51AA8210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0,010</w:t>
            </w:r>
          </w:p>
          <w:p w14:paraId="560EEA46" w14:textId="156DEBF4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810" w:type="dxa"/>
          </w:tcPr>
          <w:p w14:paraId="5D514C8C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0,001</w:t>
            </w:r>
          </w:p>
          <w:p w14:paraId="153E5141" w14:textId="334336B5" w:rsidR="00DF15F7" w:rsidRPr="003C51DD" w:rsidRDefault="00DF15F7" w:rsidP="000B78B8">
            <w:pPr>
              <w:ind w:right="-6"/>
              <w:jc w:val="center"/>
            </w:pPr>
          </w:p>
        </w:tc>
        <w:tc>
          <w:tcPr>
            <w:tcW w:w="1789" w:type="dxa"/>
          </w:tcPr>
          <w:p w14:paraId="006BC192" w14:textId="77777777" w:rsidR="00DF15F7" w:rsidRPr="003C51DD" w:rsidRDefault="00DF15F7" w:rsidP="000B78B8">
            <w:pPr>
              <w:ind w:right="-6"/>
              <w:jc w:val="center"/>
            </w:pPr>
            <w:r w:rsidRPr="003C51DD">
              <w:t>0,003</w:t>
            </w:r>
          </w:p>
          <w:p w14:paraId="12BFEB94" w14:textId="7785E7D5" w:rsidR="00DF15F7" w:rsidRPr="003C51DD" w:rsidRDefault="00DF15F7" w:rsidP="000B78B8">
            <w:pPr>
              <w:ind w:right="-6"/>
              <w:jc w:val="center"/>
            </w:pPr>
          </w:p>
        </w:tc>
      </w:tr>
      <w:tr w:rsidR="003D495A" w:rsidRPr="00B54C97" w14:paraId="3E63104D" w14:textId="77777777" w:rsidTr="0006625D">
        <w:trPr>
          <w:trHeight w:hRule="exact" w:val="340"/>
        </w:trPr>
        <w:tc>
          <w:tcPr>
            <w:tcW w:w="1752" w:type="dxa"/>
          </w:tcPr>
          <w:p w14:paraId="2284EAE3" w14:textId="323D614A" w:rsidR="003D495A" w:rsidRPr="003C51DD" w:rsidRDefault="003D495A" w:rsidP="000B78B8">
            <w:pPr>
              <w:ind w:right="-6"/>
              <w:jc w:val="center"/>
            </w:pPr>
            <w:r w:rsidRPr="003C51DD">
              <w:t>0,95</w:t>
            </w:r>
          </w:p>
          <w:p w14:paraId="77CA2E8B" w14:textId="77777777" w:rsidR="003D495A" w:rsidRPr="003C51DD" w:rsidRDefault="003D495A" w:rsidP="000B78B8">
            <w:pPr>
              <w:ind w:right="-6"/>
              <w:jc w:val="center"/>
            </w:pPr>
          </w:p>
          <w:p w14:paraId="6F7A693A" w14:textId="77777777" w:rsidR="003D495A" w:rsidRPr="003C51DD" w:rsidRDefault="003D495A" w:rsidP="000B78B8">
            <w:pPr>
              <w:ind w:right="-6"/>
              <w:jc w:val="center"/>
            </w:pPr>
            <w:r w:rsidRPr="003C51DD">
              <w:t>1,00</w:t>
            </w:r>
          </w:p>
        </w:tc>
        <w:tc>
          <w:tcPr>
            <w:tcW w:w="1855" w:type="dxa"/>
          </w:tcPr>
          <w:p w14:paraId="5D2D86A2" w14:textId="22688275" w:rsidR="003D495A" w:rsidRPr="003C51DD" w:rsidRDefault="003D495A" w:rsidP="000B78B8">
            <w:pPr>
              <w:ind w:right="-6"/>
              <w:jc w:val="center"/>
            </w:pPr>
            <w:r w:rsidRPr="003C51DD">
              <w:t>0,001</w:t>
            </w:r>
          </w:p>
          <w:p w14:paraId="1E619501" w14:textId="77777777" w:rsidR="003D495A" w:rsidRPr="003C51DD" w:rsidRDefault="003D495A" w:rsidP="000B78B8">
            <w:pPr>
              <w:ind w:right="-6"/>
              <w:jc w:val="center"/>
            </w:pPr>
          </w:p>
          <w:p w14:paraId="4623C065" w14:textId="77777777" w:rsidR="003D495A" w:rsidRPr="003C51DD" w:rsidRDefault="003D495A" w:rsidP="000B78B8">
            <w:pPr>
              <w:ind w:right="-6"/>
              <w:jc w:val="center"/>
            </w:pPr>
            <w:r w:rsidRPr="003C51DD">
              <w:t>0,001</w:t>
            </w:r>
          </w:p>
        </w:tc>
        <w:tc>
          <w:tcPr>
            <w:tcW w:w="1855" w:type="dxa"/>
          </w:tcPr>
          <w:p w14:paraId="03740845" w14:textId="209DFA51" w:rsidR="003D495A" w:rsidRPr="003C51DD" w:rsidRDefault="003D495A" w:rsidP="000B78B8">
            <w:pPr>
              <w:ind w:right="-6"/>
              <w:jc w:val="center"/>
            </w:pPr>
            <w:r w:rsidRPr="003C51DD">
              <w:t>0,010</w:t>
            </w:r>
          </w:p>
          <w:p w14:paraId="6798BCAE" w14:textId="77777777" w:rsidR="003D495A" w:rsidRPr="003C51DD" w:rsidRDefault="003D495A" w:rsidP="000B78B8">
            <w:pPr>
              <w:ind w:right="-6"/>
              <w:jc w:val="center"/>
            </w:pPr>
          </w:p>
          <w:p w14:paraId="6498B2F0" w14:textId="77777777" w:rsidR="003D495A" w:rsidRPr="003C51DD" w:rsidRDefault="003D495A" w:rsidP="000B78B8">
            <w:pPr>
              <w:ind w:right="-6"/>
              <w:jc w:val="center"/>
            </w:pPr>
            <w:r w:rsidRPr="003C51DD">
              <w:t>0,009</w:t>
            </w:r>
          </w:p>
        </w:tc>
        <w:tc>
          <w:tcPr>
            <w:tcW w:w="1810" w:type="dxa"/>
          </w:tcPr>
          <w:p w14:paraId="7124FE78" w14:textId="698B5572" w:rsidR="003D495A" w:rsidRPr="003C51DD" w:rsidRDefault="003D495A" w:rsidP="000B78B8">
            <w:pPr>
              <w:ind w:right="-6"/>
              <w:jc w:val="center"/>
            </w:pPr>
            <w:r w:rsidRPr="003C51DD">
              <w:t>0,001</w:t>
            </w:r>
          </w:p>
          <w:p w14:paraId="2159E862" w14:textId="77777777" w:rsidR="003D495A" w:rsidRPr="003C51DD" w:rsidRDefault="003D495A" w:rsidP="000B78B8">
            <w:pPr>
              <w:ind w:right="-6"/>
              <w:jc w:val="center"/>
            </w:pPr>
          </w:p>
          <w:p w14:paraId="51158FA2" w14:textId="77777777" w:rsidR="003D495A" w:rsidRPr="003C51DD" w:rsidRDefault="003D495A" w:rsidP="000B78B8">
            <w:pPr>
              <w:ind w:right="-6"/>
              <w:jc w:val="center"/>
            </w:pPr>
            <w:r w:rsidRPr="003C51DD">
              <w:t>0,001</w:t>
            </w:r>
          </w:p>
        </w:tc>
        <w:tc>
          <w:tcPr>
            <w:tcW w:w="1789" w:type="dxa"/>
          </w:tcPr>
          <w:p w14:paraId="3330F078" w14:textId="1134B5A5" w:rsidR="003D495A" w:rsidRPr="003C51DD" w:rsidRDefault="003D495A" w:rsidP="000B78B8">
            <w:pPr>
              <w:ind w:right="-6"/>
              <w:jc w:val="center"/>
            </w:pPr>
            <w:r w:rsidRPr="003C51DD">
              <w:t>0,003</w:t>
            </w:r>
          </w:p>
          <w:p w14:paraId="2E293DB4" w14:textId="77777777" w:rsidR="003D495A" w:rsidRPr="003C51DD" w:rsidRDefault="003D495A" w:rsidP="000B78B8">
            <w:pPr>
              <w:ind w:right="-6"/>
              <w:jc w:val="center"/>
            </w:pPr>
          </w:p>
          <w:p w14:paraId="433409A6" w14:textId="77777777" w:rsidR="003D495A" w:rsidRPr="003C51DD" w:rsidRDefault="003D495A" w:rsidP="000B78B8">
            <w:pPr>
              <w:ind w:right="-6"/>
              <w:jc w:val="center"/>
            </w:pPr>
            <w:r w:rsidRPr="003C51DD">
              <w:t>0,003</w:t>
            </w:r>
          </w:p>
        </w:tc>
      </w:tr>
    </w:tbl>
    <w:p w14:paraId="79EF6C42" w14:textId="77777777" w:rsidR="00B906D9" w:rsidRPr="00B54C97" w:rsidRDefault="00B906D9" w:rsidP="0070488E">
      <w:pPr>
        <w:spacing w:before="240"/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Значения з при </w:t>
      </w:r>
      <w:proofErr w:type="spellStart"/>
      <w:r w:rsidRPr="00B54C97">
        <w:rPr>
          <w:sz w:val="28"/>
          <w:szCs w:val="28"/>
        </w:rPr>
        <w:t>гидрозабойке</w:t>
      </w:r>
      <w:proofErr w:type="spellEnd"/>
      <w:r w:rsidRPr="00B54C97">
        <w:rPr>
          <w:sz w:val="28"/>
          <w:szCs w:val="28"/>
        </w:rPr>
        <w:t xml:space="preserve"> скважин составляют для пыли 60 %, для газов 85%, при </w:t>
      </w:r>
      <w:proofErr w:type="spellStart"/>
      <w:r w:rsidRPr="00B54C97">
        <w:rPr>
          <w:sz w:val="28"/>
          <w:szCs w:val="28"/>
        </w:rPr>
        <w:t>гидрогелевой</w:t>
      </w:r>
      <w:proofErr w:type="spellEnd"/>
      <w:r w:rsidRPr="00B54C97">
        <w:rPr>
          <w:sz w:val="28"/>
          <w:szCs w:val="28"/>
        </w:rPr>
        <w:t xml:space="preserve"> забойке – соответственно 50 и 85 %.</w:t>
      </w:r>
    </w:p>
    <w:p w14:paraId="71192AAB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Если для взрыва используется несколько видов ВВ, расчет концентрации загрязняющего вещества (мг/м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 в пылегазовом облаке осуществляется следующим образом:</w:t>
      </w:r>
    </w:p>
    <w:p w14:paraId="66278FA1" w14:textId="7A3D14D4" w:rsidR="00B906D9" w:rsidRPr="00B54C97" w:rsidRDefault="00B906D9" w:rsidP="003C51DD">
      <w:pPr>
        <w:spacing w:before="240"/>
        <w:ind w:left="2127" w:right="-6"/>
        <w:jc w:val="center"/>
        <w:rPr>
          <w:sz w:val="28"/>
          <w:szCs w:val="28"/>
        </w:rPr>
      </w:pPr>
      <w:r w:rsidRPr="00B54C97">
        <w:rPr>
          <w:position w:val="-30"/>
          <w:sz w:val="28"/>
          <w:szCs w:val="28"/>
        </w:rPr>
        <w:object w:dxaOrig="4120" w:dyaOrig="720" w14:anchorId="3BBFB1E5">
          <v:shape id="_x0000_i1042" type="#_x0000_t75" style="width:206.25pt;height:36pt" o:ole="">
            <v:imagedata r:id="rId40" o:title=""/>
          </v:shape>
          <o:OLEObject Type="Embed" ProgID="Equation.3" ShapeID="_x0000_i1042" DrawAspect="Content" ObjectID="_1833440805" r:id="rId41"/>
        </w:object>
      </w:r>
      <w:r w:rsidRPr="00B54C97">
        <w:rPr>
          <w:sz w:val="28"/>
          <w:szCs w:val="28"/>
        </w:rPr>
        <w:t xml:space="preserve">     </w:t>
      </w:r>
      <w:r w:rsidR="000215F6">
        <w:rPr>
          <w:sz w:val="28"/>
          <w:szCs w:val="28"/>
        </w:rPr>
        <w:t xml:space="preserve"> </w:t>
      </w:r>
      <w:r w:rsidRPr="00B54C97">
        <w:rPr>
          <w:sz w:val="28"/>
          <w:szCs w:val="28"/>
        </w:rPr>
        <w:t xml:space="preserve">                          (1</w:t>
      </w:r>
      <w:r w:rsidR="00F610C5">
        <w:rPr>
          <w:sz w:val="28"/>
          <w:szCs w:val="28"/>
          <w:lang w:val="ky-KG"/>
        </w:rPr>
        <w:t>8</w:t>
      </w:r>
      <w:r w:rsidRPr="00B54C97">
        <w:rPr>
          <w:sz w:val="28"/>
          <w:szCs w:val="28"/>
        </w:rPr>
        <w:t>)</w:t>
      </w:r>
    </w:p>
    <w:p w14:paraId="101577E1" w14:textId="19C7FF2C" w:rsidR="00B906D9" w:rsidRPr="00B54C97" w:rsidRDefault="003C51DD" w:rsidP="0070488E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906D9" w:rsidRPr="00B54C97">
        <w:rPr>
          <w:sz w:val="28"/>
          <w:szCs w:val="28"/>
        </w:rPr>
        <w:t xml:space="preserve">десь индексами 1,2, …, </w:t>
      </w:r>
      <w:r w:rsidR="00B906D9" w:rsidRPr="00B54C97">
        <w:rPr>
          <w:i/>
          <w:iCs/>
          <w:sz w:val="28"/>
          <w:szCs w:val="28"/>
        </w:rPr>
        <w:t>n</w:t>
      </w:r>
      <w:r w:rsidR="00B906D9" w:rsidRPr="00B54C97">
        <w:rPr>
          <w:sz w:val="28"/>
          <w:szCs w:val="28"/>
        </w:rPr>
        <w:t xml:space="preserve"> обозначены различные виды взрывчатых веществ.</w:t>
      </w:r>
      <w:r w:rsidR="00B906D9" w:rsidRPr="00B54C97">
        <w:rPr>
          <w:sz w:val="28"/>
          <w:szCs w:val="28"/>
        </w:rPr>
        <w:tab/>
        <w:t xml:space="preserve"> </w:t>
      </w:r>
    </w:p>
    <w:p w14:paraId="22FF0CD8" w14:textId="299EEC48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Расчет валовых выбросов при взрывах осуществляется для каждого вещества отдельно. Для конкретного взрыва расчет количества загрязняющего вещества (т), выбрасываемого с пылегазовым облаком за пределы разреза, производится по формуле:                                                     </w:t>
      </w:r>
    </w:p>
    <w:p w14:paraId="2D9C6ED8" w14:textId="1F26F22B" w:rsidR="00B906D9" w:rsidRPr="00B54C97" w:rsidRDefault="00B906D9" w:rsidP="00FB6D4F">
      <w:pPr>
        <w:spacing w:before="240"/>
        <w:ind w:right="-6"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</w:t>
      </w:r>
      <w:r w:rsidRPr="00B54C97">
        <w:rPr>
          <w:position w:val="-24"/>
          <w:sz w:val="28"/>
          <w:szCs w:val="28"/>
        </w:rPr>
        <w:object w:dxaOrig="1200" w:dyaOrig="639" w14:anchorId="4418819F">
          <v:shape id="_x0000_i1043" type="#_x0000_t75" style="width:60pt;height:32.25pt" o:ole="">
            <v:imagedata r:id="rId42" o:title=""/>
          </v:shape>
          <o:OLEObject Type="Embed" ProgID="Equation.3" ShapeID="_x0000_i1043" DrawAspect="Content" ObjectID="_1833440806" r:id="rId43"/>
        </w:object>
      </w:r>
      <w:r w:rsidRPr="00B54C97">
        <w:rPr>
          <w:sz w:val="28"/>
          <w:szCs w:val="28"/>
        </w:rPr>
        <w:t xml:space="preserve">                                                             (</w:t>
      </w:r>
      <w:r w:rsidR="00F610C5">
        <w:rPr>
          <w:sz w:val="28"/>
          <w:szCs w:val="28"/>
          <w:lang w:val="ky-KG"/>
        </w:rPr>
        <w:t>19</w:t>
      </w:r>
      <w:r w:rsidRPr="00B54C97">
        <w:rPr>
          <w:sz w:val="28"/>
          <w:szCs w:val="28"/>
        </w:rPr>
        <w:t>)</w:t>
      </w:r>
    </w:p>
    <w:p w14:paraId="65552D08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>где k – коэффициент, учитывающий гравитационное оседание загрязняющего вещества в пределах разреза; принимается равным для пыли 0,16, для газов 1,0.</w:t>
      </w:r>
    </w:p>
    <w:p w14:paraId="0FAD8093" w14:textId="2FD3BBE0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Для упрощения и ускорения расчетов формула (20) с учетом формулы (17) может быть представлена в виде</w:t>
      </w:r>
    </w:p>
    <w:p w14:paraId="041087B3" w14:textId="0F282815" w:rsidR="00B906D9" w:rsidRPr="00B54C97" w:rsidRDefault="00B906D9" w:rsidP="0070488E">
      <w:pPr>
        <w:spacing w:before="240"/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 </w:t>
      </w:r>
      <w:r w:rsidRPr="00B54C97">
        <w:rPr>
          <w:position w:val="-28"/>
          <w:sz w:val="28"/>
          <w:szCs w:val="28"/>
        </w:rPr>
        <w:object w:dxaOrig="1900" w:dyaOrig="680" w14:anchorId="7B318C05">
          <v:shape id="_x0000_i1044" type="#_x0000_t75" style="width:95.25pt;height:33pt" o:ole="">
            <v:imagedata r:id="rId44" o:title=""/>
          </v:shape>
          <o:OLEObject Type="Embed" ProgID="Equation.3" ShapeID="_x0000_i1044" DrawAspect="Content" ObjectID="_1833440807" r:id="rId45"/>
        </w:object>
      </w:r>
      <w:r w:rsidRPr="00B54C97">
        <w:rPr>
          <w:sz w:val="28"/>
          <w:szCs w:val="28"/>
        </w:rPr>
        <w:t xml:space="preserve">                                               (2</w:t>
      </w:r>
      <w:r w:rsidR="00F610C5">
        <w:rPr>
          <w:sz w:val="28"/>
          <w:szCs w:val="28"/>
          <w:lang w:val="ky-KG"/>
        </w:rPr>
        <w:t>0</w:t>
      </w:r>
      <w:r w:rsidRPr="00B54C97">
        <w:rPr>
          <w:sz w:val="28"/>
          <w:szCs w:val="28"/>
        </w:rPr>
        <w:t>)</w:t>
      </w:r>
    </w:p>
    <w:p w14:paraId="752166BB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Относительная погрешность определения валовых загрязняющих веществ в атмосферу при взрыве составляет не более 30 %.</w:t>
      </w:r>
    </w:p>
    <w:p w14:paraId="1D6EFB56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>Количество выделяющегося после взрыва из горной массы оксида углерода следует принимать равным 50 % его выброса с пылегазовым облаком, т.е.:</w:t>
      </w:r>
    </w:p>
    <w:p w14:paraId="13FB498C" w14:textId="2E181A7B" w:rsidR="00B906D9" w:rsidRPr="00B54C97" w:rsidRDefault="00B906D9" w:rsidP="0070488E">
      <w:pPr>
        <w:spacing w:before="240" w:after="240"/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    </w:t>
      </w:r>
      <w:r w:rsidRPr="00B54C97">
        <w:rPr>
          <w:position w:val="-12"/>
          <w:sz w:val="28"/>
          <w:szCs w:val="28"/>
        </w:rPr>
        <w:object w:dxaOrig="1500" w:dyaOrig="380" w14:anchorId="36D5A529">
          <v:shape id="_x0000_i1045" type="#_x0000_t75" style="width:74.25pt;height:18.75pt" o:ole="">
            <v:imagedata r:id="rId46" o:title=""/>
          </v:shape>
          <o:OLEObject Type="Embed" ProgID="Equation.3" ShapeID="_x0000_i1045" DrawAspect="Content" ObjectID="_1833440808" r:id="rId47"/>
        </w:object>
      </w:r>
      <w:r w:rsidRPr="00B54C97">
        <w:rPr>
          <w:sz w:val="28"/>
          <w:szCs w:val="28"/>
        </w:rPr>
        <w:t xml:space="preserve">                                                           (2</w:t>
      </w:r>
      <w:r w:rsidR="00F610C5">
        <w:rPr>
          <w:sz w:val="28"/>
          <w:szCs w:val="28"/>
          <w:lang w:val="ky-KG"/>
        </w:rPr>
        <w:t>1</w:t>
      </w:r>
      <w:r w:rsidRPr="00B54C97">
        <w:rPr>
          <w:sz w:val="28"/>
          <w:szCs w:val="28"/>
        </w:rPr>
        <w:t>)</w:t>
      </w:r>
    </w:p>
    <w:p w14:paraId="25075D23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Для пыли и оксидов азота </w:t>
      </w:r>
      <w:proofErr w:type="spellStart"/>
      <w:r w:rsidRPr="00B54C97">
        <w:rPr>
          <w:sz w:val="28"/>
          <w:szCs w:val="28"/>
        </w:rPr>
        <w:t>П</w:t>
      </w:r>
      <w:r w:rsidRPr="00B54C97">
        <w:rPr>
          <w:sz w:val="28"/>
          <w:szCs w:val="28"/>
          <w:vertAlign w:val="subscript"/>
        </w:rPr>
        <w:t>г</w:t>
      </w:r>
      <w:proofErr w:type="spellEnd"/>
      <w:r w:rsidRPr="00B54C97">
        <w:rPr>
          <w:sz w:val="28"/>
          <w:szCs w:val="28"/>
        </w:rPr>
        <w:t xml:space="preserve"> = 0.</w:t>
      </w:r>
    </w:p>
    <w:p w14:paraId="268CCB61" w14:textId="77777777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Для укрупненных расчетов валовых выбросов (т/год) при планировании мероприятий по охране атмосферного воздуха следует использовать формулу, в которой учитывается условное приведение веществ к </w:t>
      </w:r>
      <w:proofErr w:type="spellStart"/>
      <w:r w:rsidRPr="00B54C97">
        <w:rPr>
          <w:sz w:val="28"/>
          <w:szCs w:val="28"/>
        </w:rPr>
        <w:t>граммониту</w:t>
      </w:r>
      <w:proofErr w:type="spellEnd"/>
      <w:r w:rsidRPr="00B54C97">
        <w:rPr>
          <w:sz w:val="28"/>
          <w:szCs w:val="28"/>
        </w:rPr>
        <w:t xml:space="preserve"> 79/21:</w:t>
      </w:r>
    </w:p>
    <w:p w14:paraId="2A7F0BBB" w14:textId="7C3B3920" w:rsidR="00B906D9" w:rsidRPr="00B54C97" w:rsidRDefault="00B906D9" w:rsidP="00FB6D4F">
      <w:pPr>
        <w:spacing w:before="240" w:after="240"/>
        <w:ind w:right="-6"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      </w:t>
      </w:r>
      <w:r w:rsidRPr="00B54C97">
        <w:rPr>
          <w:position w:val="-32"/>
          <w:sz w:val="28"/>
          <w:szCs w:val="28"/>
        </w:rPr>
        <w:object w:dxaOrig="2380" w:dyaOrig="760" w14:anchorId="3D2DEDC9">
          <v:shape id="_x0000_i1046" type="#_x0000_t75" style="width:119.25pt;height:39pt" o:ole="">
            <v:imagedata r:id="rId48" o:title=""/>
          </v:shape>
          <o:OLEObject Type="Embed" ProgID="Equation.3" ShapeID="_x0000_i1046" DrawAspect="Content" ObjectID="_1833440809" r:id="rId49"/>
        </w:object>
      </w:r>
      <w:r w:rsidRPr="00B54C97">
        <w:rPr>
          <w:sz w:val="28"/>
          <w:szCs w:val="28"/>
        </w:rPr>
        <w:t xml:space="preserve">                                              (2</w:t>
      </w:r>
      <w:r w:rsidR="00F610C5">
        <w:rPr>
          <w:sz w:val="28"/>
          <w:szCs w:val="28"/>
          <w:lang w:val="ky-KG"/>
        </w:rPr>
        <w:t>2</w:t>
      </w:r>
      <w:r w:rsidRPr="00B54C97">
        <w:rPr>
          <w:sz w:val="28"/>
          <w:szCs w:val="28"/>
        </w:rPr>
        <w:t>)</w:t>
      </w:r>
    </w:p>
    <w:p w14:paraId="66DFA768" w14:textId="3B62FE13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a</w:t>
      </w:r>
      <w:r w:rsidRPr="00B54C97">
        <w:rPr>
          <w:sz w:val="28"/>
          <w:szCs w:val="28"/>
        </w:rPr>
        <w:t xml:space="preserve"> – коэффициент, зависящий от выделяющегося вещества (для оксида углерода </w:t>
      </w:r>
      <w:r w:rsidRPr="00B54C97">
        <w:rPr>
          <w:i/>
          <w:iCs/>
          <w:sz w:val="28"/>
          <w:szCs w:val="28"/>
        </w:rPr>
        <w:t>а</w:t>
      </w:r>
      <w:r w:rsidRPr="00B54C97">
        <w:rPr>
          <w:sz w:val="28"/>
          <w:szCs w:val="28"/>
        </w:rPr>
        <w:t xml:space="preserve"> = 1,5; для пыли и оксидов азота </w:t>
      </w:r>
      <w:r w:rsidRPr="00B54C97">
        <w:rPr>
          <w:i/>
          <w:iCs/>
          <w:sz w:val="28"/>
          <w:szCs w:val="28"/>
        </w:rPr>
        <w:t>а</w:t>
      </w:r>
      <w:r w:rsidRPr="00B54C97">
        <w:rPr>
          <w:sz w:val="28"/>
          <w:szCs w:val="28"/>
        </w:rPr>
        <w:t xml:space="preserve"> = 1); </w:t>
      </w:r>
      <w:r w:rsidRPr="00B54C97">
        <w:rPr>
          <w:i/>
          <w:iCs/>
          <w:sz w:val="28"/>
          <w:szCs w:val="28"/>
        </w:rPr>
        <w:t>q</w:t>
      </w:r>
      <w:r w:rsidRPr="00B54C97">
        <w:rPr>
          <w:sz w:val="28"/>
          <w:szCs w:val="28"/>
        </w:rPr>
        <w:t xml:space="preserve"> – удельное выделение загрязняющих веществ при взрыве 1 т </w:t>
      </w:r>
      <w:proofErr w:type="spellStart"/>
      <w:r w:rsidRPr="00B54C97">
        <w:rPr>
          <w:sz w:val="28"/>
          <w:szCs w:val="28"/>
        </w:rPr>
        <w:t>граммонита</w:t>
      </w:r>
      <w:proofErr w:type="spellEnd"/>
      <w:r w:rsidRPr="00B54C97">
        <w:rPr>
          <w:sz w:val="28"/>
          <w:szCs w:val="28"/>
        </w:rPr>
        <w:t xml:space="preserve"> 79/21 (т/т) (табл. 3., 4); </w:t>
      </w:r>
      <w:proofErr w:type="spellStart"/>
      <w:r w:rsidRPr="00B54C97">
        <w:rPr>
          <w:i/>
          <w:iCs/>
          <w:sz w:val="28"/>
          <w:szCs w:val="28"/>
        </w:rPr>
        <w:t>А</w:t>
      </w:r>
      <w:r w:rsidRPr="00B54C97">
        <w:rPr>
          <w:i/>
          <w:iCs/>
          <w:sz w:val="28"/>
          <w:szCs w:val="28"/>
          <w:vertAlign w:val="subscript"/>
        </w:rPr>
        <w:t>г</w:t>
      </w:r>
      <w:proofErr w:type="spellEnd"/>
      <w:r w:rsidRPr="00B54C97">
        <w:rPr>
          <w:sz w:val="28"/>
          <w:szCs w:val="28"/>
        </w:rPr>
        <w:t xml:space="preserve"> – общий расход ВВ (т/год); </w:t>
      </w:r>
      <w:proofErr w:type="spellStart"/>
      <w:r w:rsidRPr="00B54C97">
        <w:rPr>
          <w:i/>
          <w:iCs/>
          <w:sz w:val="28"/>
          <w:szCs w:val="28"/>
        </w:rPr>
        <w:t>А</w:t>
      </w:r>
      <w:r w:rsidRPr="00B54C97">
        <w:rPr>
          <w:i/>
          <w:iCs/>
          <w:sz w:val="28"/>
          <w:szCs w:val="28"/>
          <w:vertAlign w:val="subscript"/>
        </w:rPr>
        <w:t>м</w:t>
      </w:r>
      <w:proofErr w:type="spellEnd"/>
      <w:r w:rsidRPr="00B54C97">
        <w:rPr>
          <w:sz w:val="28"/>
          <w:szCs w:val="28"/>
        </w:rPr>
        <w:t xml:space="preserve"> – расход ВВ, взорванных с применением мер по </w:t>
      </w:r>
      <w:proofErr w:type="spellStart"/>
      <w:r w:rsidRPr="00B54C97">
        <w:rPr>
          <w:sz w:val="28"/>
          <w:szCs w:val="28"/>
        </w:rPr>
        <w:t>пылегазоподавлению</w:t>
      </w:r>
      <w:proofErr w:type="spellEnd"/>
      <w:r w:rsidRPr="00B54C97">
        <w:rPr>
          <w:sz w:val="28"/>
          <w:szCs w:val="28"/>
        </w:rPr>
        <w:t xml:space="preserve"> (т/год).</w:t>
      </w:r>
    </w:p>
    <w:p w14:paraId="2D262975" w14:textId="2CE85ACC" w:rsidR="00B906D9" w:rsidRPr="00B54C97" w:rsidRDefault="00B906D9" w:rsidP="0070488E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Для определения q по табл. 3. и 4. необходимо предварительно найти </w:t>
      </w:r>
      <w:r w:rsidRPr="00B54C97">
        <w:rPr>
          <w:position w:val="-4"/>
          <w:sz w:val="28"/>
          <w:szCs w:val="28"/>
        </w:rPr>
        <w:object w:dxaOrig="240" w:dyaOrig="300" w14:anchorId="26081455">
          <v:shape id="_x0000_i1047" type="#_x0000_t75" style="width:12pt;height:14.25pt" o:ole="">
            <v:imagedata r:id="rId37" o:title=""/>
          </v:shape>
          <o:OLEObject Type="Embed" ProgID="Equation.3" ShapeID="_x0000_i1047" DrawAspect="Content" ObjectID="_1833440810" r:id="rId50"/>
        </w:object>
      </w:r>
      <w:r w:rsidRPr="00B54C97">
        <w:rPr>
          <w:sz w:val="28"/>
          <w:szCs w:val="28"/>
        </w:rPr>
        <w:t xml:space="preserve">- </w:t>
      </w:r>
      <w:proofErr w:type="gramStart"/>
      <w:r w:rsidRPr="00B54C97">
        <w:rPr>
          <w:sz w:val="28"/>
          <w:szCs w:val="28"/>
        </w:rPr>
        <w:t>удельный расход ВВ (кг/м</w:t>
      </w:r>
      <w:r w:rsidRPr="00B54C97">
        <w:rPr>
          <w:sz w:val="28"/>
          <w:szCs w:val="28"/>
          <w:vertAlign w:val="superscript"/>
        </w:rPr>
        <w:t>3</w:t>
      </w:r>
      <w:r w:rsidRPr="00B54C97">
        <w:rPr>
          <w:sz w:val="28"/>
          <w:szCs w:val="28"/>
        </w:rPr>
        <w:t>)</w:t>
      </w:r>
      <w:proofErr w:type="gramEnd"/>
      <w:r w:rsidRPr="00B54C97">
        <w:rPr>
          <w:sz w:val="28"/>
          <w:szCs w:val="28"/>
        </w:rPr>
        <w:t xml:space="preserve"> приведенных по работоспособности к </w:t>
      </w:r>
      <w:proofErr w:type="spellStart"/>
      <w:r w:rsidRPr="00B54C97">
        <w:rPr>
          <w:sz w:val="28"/>
          <w:szCs w:val="28"/>
        </w:rPr>
        <w:t>граммониту</w:t>
      </w:r>
      <w:proofErr w:type="spellEnd"/>
      <w:r w:rsidRPr="00B54C97">
        <w:rPr>
          <w:sz w:val="28"/>
          <w:szCs w:val="28"/>
        </w:rPr>
        <w:t xml:space="preserve"> 79/21:</w:t>
      </w:r>
    </w:p>
    <w:p w14:paraId="2C7DBD11" w14:textId="5D3DAF13" w:rsidR="00B906D9" w:rsidRPr="00B54C97" w:rsidRDefault="00B906D9" w:rsidP="00FB6D4F">
      <w:pPr>
        <w:spacing w:before="240" w:after="240"/>
        <w:ind w:right="-6" w:firstLine="900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                               </w:t>
      </w:r>
      <w:r w:rsidRPr="00B54C97">
        <w:rPr>
          <w:position w:val="-32"/>
          <w:sz w:val="28"/>
          <w:szCs w:val="28"/>
        </w:rPr>
        <w:object w:dxaOrig="3260" w:dyaOrig="760" w14:anchorId="1F00D254">
          <v:shape id="_x0000_i1048" type="#_x0000_t75" style="width:162.75pt;height:39pt" o:ole="">
            <v:imagedata r:id="rId51" o:title=""/>
          </v:shape>
          <o:OLEObject Type="Embed" ProgID="Equation.3" ShapeID="_x0000_i1048" DrawAspect="Content" ObjectID="_1833440811" r:id="rId52"/>
        </w:object>
      </w:r>
      <w:r w:rsidRPr="00B54C97">
        <w:rPr>
          <w:sz w:val="28"/>
          <w:szCs w:val="28"/>
        </w:rPr>
        <w:t xml:space="preserve">                                    (2</w:t>
      </w:r>
      <w:r w:rsidR="00F610C5">
        <w:rPr>
          <w:sz w:val="28"/>
          <w:szCs w:val="28"/>
          <w:lang w:val="ky-KG"/>
        </w:rPr>
        <w:t>3</w:t>
      </w:r>
      <w:r w:rsidRPr="00B54C97">
        <w:rPr>
          <w:sz w:val="28"/>
          <w:szCs w:val="28"/>
        </w:rPr>
        <w:t>)</w:t>
      </w:r>
    </w:p>
    <w:p w14:paraId="7CEC9690" w14:textId="7512E911" w:rsidR="00B906D9" w:rsidRPr="00B54C97" w:rsidRDefault="00B906D9" w:rsidP="00FB6D4F">
      <w:pPr>
        <w:ind w:right="-6" w:firstLine="709"/>
        <w:jc w:val="both"/>
        <w:rPr>
          <w:sz w:val="28"/>
          <w:szCs w:val="28"/>
        </w:rPr>
      </w:pPr>
      <w:r w:rsidRPr="00B54C97">
        <w:rPr>
          <w:sz w:val="28"/>
          <w:szCs w:val="28"/>
        </w:rPr>
        <w:t xml:space="preserve">где </w:t>
      </w:r>
      <w:r w:rsidRPr="00B54C97">
        <w:rPr>
          <w:i/>
          <w:iCs/>
          <w:sz w:val="28"/>
          <w:szCs w:val="28"/>
        </w:rPr>
        <w:t>b</w:t>
      </w:r>
      <w:r w:rsidRPr="00B54C97">
        <w:rPr>
          <w:i/>
          <w:iCs/>
          <w:sz w:val="28"/>
          <w:szCs w:val="28"/>
          <w:vertAlign w:val="subscript"/>
        </w:rPr>
        <w:t>1</w:t>
      </w:r>
      <w:r w:rsidRPr="00B54C97">
        <w:rPr>
          <w:sz w:val="28"/>
          <w:szCs w:val="28"/>
        </w:rPr>
        <w:t xml:space="preserve">, </w:t>
      </w:r>
      <w:r w:rsidRPr="00B54C97">
        <w:rPr>
          <w:i/>
          <w:iCs/>
          <w:sz w:val="28"/>
          <w:szCs w:val="28"/>
        </w:rPr>
        <w:t>b</w:t>
      </w:r>
      <w:r w:rsidRPr="00B54C97">
        <w:rPr>
          <w:i/>
          <w:iCs/>
          <w:sz w:val="28"/>
          <w:szCs w:val="28"/>
          <w:vertAlign w:val="subscript"/>
        </w:rPr>
        <w:t>2</w:t>
      </w:r>
      <w:r w:rsidRPr="00B54C97">
        <w:rPr>
          <w:sz w:val="28"/>
          <w:szCs w:val="28"/>
        </w:rPr>
        <w:t xml:space="preserve"> . . ., </w:t>
      </w:r>
      <w:proofErr w:type="spellStart"/>
      <w:r w:rsidRPr="00B54C97">
        <w:rPr>
          <w:i/>
          <w:iCs/>
          <w:sz w:val="28"/>
          <w:szCs w:val="28"/>
        </w:rPr>
        <w:t>b</w:t>
      </w:r>
      <w:r w:rsidRPr="00B54C97">
        <w:rPr>
          <w:i/>
          <w:iCs/>
          <w:sz w:val="28"/>
          <w:szCs w:val="28"/>
          <w:vertAlign w:val="subscript"/>
        </w:rPr>
        <w:t>n</w:t>
      </w:r>
      <w:proofErr w:type="spellEnd"/>
      <w:r w:rsidRPr="00B54C97">
        <w:rPr>
          <w:sz w:val="28"/>
          <w:szCs w:val="28"/>
        </w:rPr>
        <w:t xml:space="preserve"> – коэффициенты, учитывающие работоспособность взрывчатых веществ, обозначенных индексами 1,2, . . ., </w:t>
      </w:r>
      <w:r w:rsidRPr="00B54C97">
        <w:rPr>
          <w:i/>
          <w:iCs/>
          <w:sz w:val="28"/>
          <w:szCs w:val="28"/>
        </w:rPr>
        <w:t xml:space="preserve">n </w:t>
      </w:r>
      <w:r w:rsidRPr="00B54C97">
        <w:rPr>
          <w:sz w:val="28"/>
          <w:szCs w:val="28"/>
        </w:rPr>
        <w:t xml:space="preserve">(табл. </w:t>
      </w:r>
      <w:r w:rsidR="00EF489A">
        <w:rPr>
          <w:sz w:val="28"/>
          <w:szCs w:val="28"/>
          <w:lang w:val="ky-KG"/>
        </w:rPr>
        <w:t>4</w:t>
      </w:r>
      <w:r w:rsidRPr="00B54C97">
        <w:rPr>
          <w:sz w:val="28"/>
          <w:szCs w:val="28"/>
        </w:rPr>
        <w:t>).</w:t>
      </w:r>
    </w:p>
    <w:p w14:paraId="7A9B9A87" w14:textId="18602BCE" w:rsidR="00E4039F" w:rsidRDefault="00E4039F" w:rsidP="00B906D9">
      <w:pPr>
        <w:ind w:right="-6"/>
        <w:jc w:val="right"/>
        <w:rPr>
          <w:sz w:val="28"/>
          <w:szCs w:val="28"/>
        </w:rPr>
      </w:pPr>
    </w:p>
    <w:p w14:paraId="3C7D4398" w14:textId="2C96FC2E" w:rsidR="00677202" w:rsidRDefault="00677202" w:rsidP="00B906D9">
      <w:pPr>
        <w:ind w:right="-6"/>
        <w:jc w:val="right"/>
        <w:rPr>
          <w:sz w:val="28"/>
          <w:szCs w:val="28"/>
        </w:rPr>
      </w:pPr>
    </w:p>
    <w:p w14:paraId="37554202" w14:textId="5CD223A3" w:rsidR="00677202" w:rsidRDefault="00677202" w:rsidP="00B906D9">
      <w:pPr>
        <w:ind w:right="-6"/>
        <w:jc w:val="right"/>
        <w:rPr>
          <w:sz w:val="28"/>
          <w:szCs w:val="28"/>
        </w:rPr>
      </w:pPr>
    </w:p>
    <w:p w14:paraId="04AE070D" w14:textId="77777777" w:rsidR="00677202" w:rsidRDefault="00677202" w:rsidP="00B906D9">
      <w:pPr>
        <w:ind w:right="-6"/>
        <w:jc w:val="right"/>
        <w:rPr>
          <w:sz w:val="28"/>
          <w:szCs w:val="28"/>
        </w:rPr>
      </w:pPr>
    </w:p>
    <w:p w14:paraId="709D5210" w14:textId="77777777" w:rsidR="00E4039F" w:rsidRDefault="00E4039F" w:rsidP="00B906D9">
      <w:pPr>
        <w:ind w:right="-6"/>
        <w:jc w:val="right"/>
        <w:rPr>
          <w:sz w:val="28"/>
          <w:szCs w:val="28"/>
        </w:rPr>
      </w:pPr>
    </w:p>
    <w:p w14:paraId="735DEEB9" w14:textId="77777777" w:rsidR="00E4039F" w:rsidRDefault="00E4039F" w:rsidP="00B906D9">
      <w:pPr>
        <w:ind w:right="-6"/>
        <w:jc w:val="right"/>
        <w:rPr>
          <w:sz w:val="28"/>
          <w:szCs w:val="28"/>
        </w:rPr>
      </w:pPr>
    </w:p>
    <w:p w14:paraId="1B591DC2" w14:textId="7578BE3A" w:rsidR="00B906D9" w:rsidRPr="00B54C97" w:rsidRDefault="00B906D9" w:rsidP="00B906D9">
      <w:pPr>
        <w:ind w:right="-6"/>
        <w:jc w:val="right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 xml:space="preserve">Таблица </w:t>
      </w:r>
      <w:r w:rsidR="00EF489A">
        <w:rPr>
          <w:sz w:val="28"/>
          <w:szCs w:val="28"/>
          <w:lang w:val="ky-KG"/>
        </w:rPr>
        <w:t>4</w:t>
      </w:r>
      <w:r w:rsidRPr="00B54C97">
        <w:rPr>
          <w:sz w:val="28"/>
          <w:szCs w:val="28"/>
        </w:rPr>
        <w:t>.</w:t>
      </w:r>
    </w:p>
    <w:p w14:paraId="44D7504D" w14:textId="77777777" w:rsidR="00B906D9" w:rsidRPr="00B54C97" w:rsidRDefault="00B906D9" w:rsidP="00677202">
      <w:pPr>
        <w:spacing w:after="240"/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Значение переходного коэффициента b для различных ВВ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9"/>
        <w:gridCol w:w="1677"/>
        <w:gridCol w:w="2895"/>
        <w:gridCol w:w="1610"/>
      </w:tblGrid>
      <w:tr w:rsidR="00B906D9" w:rsidRPr="00B54C97" w14:paraId="6BB3F135" w14:textId="77777777" w:rsidTr="000B78B8">
        <w:tc>
          <w:tcPr>
            <w:tcW w:w="2988" w:type="dxa"/>
          </w:tcPr>
          <w:p w14:paraId="133075FD" w14:textId="77777777" w:rsidR="00B906D9" w:rsidRPr="003C51DD" w:rsidRDefault="00B906D9" w:rsidP="000B78B8">
            <w:pPr>
              <w:ind w:right="-6"/>
              <w:jc w:val="center"/>
            </w:pPr>
            <w:r w:rsidRPr="003C51DD">
              <w:t>ВВ</w:t>
            </w:r>
          </w:p>
        </w:tc>
        <w:tc>
          <w:tcPr>
            <w:tcW w:w="1796" w:type="dxa"/>
          </w:tcPr>
          <w:p w14:paraId="452B207C" w14:textId="77777777" w:rsidR="00B906D9" w:rsidRPr="003C51DD" w:rsidRDefault="00B906D9" w:rsidP="000B78B8">
            <w:pPr>
              <w:ind w:right="-6"/>
              <w:jc w:val="center"/>
            </w:pPr>
            <w:r w:rsidRPr="003C51DD">
              <w:t>b</w:t>
            </w:r>
          </w:p>
        </w:tc>
        <w:tc>
          <w:tcPr>
            <w:tcW w:w="3064" w:type="dxa"/>
          </w:tcPr>
          <w:p w14:paraId="228A0A05" w14:textId="77777777" w:rsidR="00B906D9" w:rsidRPr="003C51DD" w:rsidRDefault="00B906D9" w:rsidP="000B78B8">
            <w:pPr>
              <w:ind w:right="-6"/>
              <w:jc w:val="center"/>
            </w:pPr>
            <w:r w:rsidRPr="003C51DD">
              <w:t>ВВ</w:t>
            </w:r>
          </w:p>
        </w:tc>
        <w:tc>
          <w:tcPr>
            <w:tcW w:w="1722" w:type="dxa"/>
          </w:tcPr>
          <w:p w14:paraId="24AF148B" w14:textId="77777777" w:rsidR="00B906D9" w:rsidRPr="003C51DD" w:rsidRDefault="00B906D9" w:rsidP="000B78B8">
            <w:pPr>
              <w:ind w:right="-6"/>
              <w:jc w:val="center"/>
            </w:pPr>
            <w:r w:rsidRPr="003C51DD">
              <w:t>b</w:t>
            </w:r>
          </w:p>
        </w:tc>
      </w:tr>
      <w:tr w:rsidR="00B906D9" w:rsidRPr="00B54C97" w14:paraId="3826ED28" w14:textId="77777777" w:rsidTr="0006625D">
        <w:trPr>
          <w:trHeight w:hRule="exact" w:val="340"/>
        </w:trPr>
        <w:tc>
          <w:tcPr>
            <w:tcW w:w="2988" w:type="dxa"/>
          </w:tcPr>
          <w:p w14:paraId="713980DA" w14:textId="261F5FA2" w:rsidR="00B906D9" w:rsidRPr="003C51DD" w:rsidRDefault="00B906D9" w:rsidP="000B78B8">
            <w:pPr>
              <w:ind w:right="-6"/>
            </w:pPr>
            <w:proofErr w:type="spellStart"/>
            <w:r w:rsidRPr="003C51DD">
              <w:t>Граммонал</w:t>
            </w:r>
            <w:proofErr w:type="spellEnd"/>
            <w:r w:rsidRPr="003C51DD">
              <w:t xml:space="preserve"> А-45</w:t>
            </w:r>
          </w:p>
          <w:p w14:paraId="119790E4" w14:textId="74F20000" w:rsidR="00B906D9" w:rsidRPr="003C51DD" w:rsidRDefault="00B906D9" w:rsidP="000B78B8">
            <w:pPr>
              <w:ind w:right="-6"/>
            </w:pPr>
          </w:p>
        </w:tc>
        <w:tc>
          <w:tcPr>
            <w:tcW w:w="1796" w:type="dxa"/>
          </w:tcPr>
          <w:p w14:paraId="7E9E489A" w14:textId="6F4E9B54" w:rsidR="00B906D9" w:rsidRPr="003C51DD" w:rsidRDefault="00B906D9" w:rsidP="000B78B8">
            <w:pPr>
              <w:ind w:right="-6"/>
              <w:jc w:val="center"/>
            </w:pPr>
            <w:r w:rsidRPr="003C51DD">
              <w:t>0,79</w:t>
            </w:r>
          </w:p>
          <w:p w14:paraId="0D7F3B73" w14:textId="61348924" w:rsidR="00B906D9" w:rsidRPr="003C51DD" w:rsidRDefault="00B906D9" w:rsidP="000B78B8">
            <w:pPr>
              <w:ind w:right="-6"/>
              <w:jc w:val="center"/>
            </w:pPr>
          </w:p>
        </w:tc>
        <w:tc>
          <w:tcPr>
            <w:tcW w:w="3064" w:type="dxa"/>
          </w:tcPr>
          <w:p w14:paraId="651866B8" w14:textId="50EA40A8" w:rsidR="00B906D9" w:rsidRPr="003C51DD" w:rsidRDefault="00B906D9" w:rsidP="000B78B8">
            <w:pPr>
              <w:ind w:right="-6"/>
            </w:pPr>
            <w:proofErr w:type="spellStart"/>
            <w:r w:rsidRPr="003C51DD">
              <w:t>Граммонит</w:t>
            </w:r>
            <w:proofErr w:type="spellEnd"/>
            <w:r w:rsidRPr="003C51DD">
              <w:t xml:space="preserve"> 50/50-В</w:t>
            </w:r>
          </w:p>
          <w:p w14:paraId="3D042F43" w14:textId="398E9313" w:rsidR="00B906D9" w:rsidRPr="003C51DD" w:rsidRDefault="00B906D9" w:rsidP="000B78B8">
            <w:pPr>
              <w:ind w:right="-6"/>
              <w:rPr>
                <w:vertAlign w:val="subscript"/>
              </w:rPr>
            </w:pPr>
          </w:p>
        </w:tc>
        <w:tc>
          <w:tcPr>
            <w:tcW w:w="1722" w:type="dxa"/>
          </w:tcPr>
          <w:p w14:paraId="6495E857" w14:textId="58D4AABD" w:rsidR="00B906D9" w:rsidRPr="003C51DD" w:rsidRDefault="00B906D9" w:rsidP="000B78B8">
            <w:pPr>
              <w:ind w:right="-6"/>
              <w:jc w:val="center"/>
            </w:pPr>
            <w:r w:rsidRPr="003C51DD">
              <w:t>1,01</w:t>
            </w:r>
          </w:p>
          <w:p w14:paraId="4DE3D31D" w14:textId="12D0D41D" w:rsidR="00B906D9" w:rsidRPr="003C51DD" w:rsidRDefault="00B906D9" w:rsidP="000B78B8">
            <w:pPr>
              <w:ind w:right="-6"/>
              <w:jc w:val="center"/>
            </w:pPr>
          </w:p>
        </w:tc>
      </w:tr>
      <w:tr w:rsidR="00405A4E" w:rsidRPr="00B54C97" w14:paraId="5EB704BC" w14:textId="77777777" w:rsidTr="0006625D">
        <w:trPr>
          <w:trHeight w:hRule="exact" w:val="340"/>
        </w:trPr>
        <w:tc>
          <w:tcPr>
            <w:tcW w:w="2988" w:type="dxa"/>
          </w:tcPr>
          <w:p w14:paraId="08079C71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Граммонал</w:t>
            </w:r>
            <w:proofErr w:type="spellEnd"/>
            <w:r w:rsidRPr="003C51DD">
              <w:t xml:space="preserve"> А-8</w:t>
            </w:r>
          </w:p>
          <w:p w14:paraId="0EC694EF" w14:textId="5CCD329A" w:rsidR="00405A4E" w:rsidRPr="003C51DD" w:rsidRDefault="00405A4E" w:rsidP="000B78B8">
            <w:pPr>
              <w:ind w:right="-6"/>
            </w:pPr>
          </w:p>
        </w:tc>
        <w:tc>
          <w:tcPr>
            <w:tcW w:w="1796" w:type="dxa"/>
          </w:tcPr>
          <w:p w14:paraId="514541BB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0,80</w:t>
            </w:r>
          </w:p>
          <w:p w14:paraId="734C454D" w14:textId="063FE07F" w:rsidR="00405A4E" w:rsidRPr="003C51DD" w:rsidRDefault="00405A4E" w:rsidP="000B78B8">
            <w:pPr>
              <w:ind w:right="-6"/>
              <w:jc w:val="center"/>
            </w:pPr>
          </w:p>
        </w:tc>
        <w:tc>
          <w:tcPr>
            <w:tcW w:w="3064" w:type="dxa"/>
          </w:tcPr>
          <w:p w14:paraId="26C88939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Граммонал</w:t>
            </w:r>
            <w:proofErr w:type="spellEnd"/>
            <w:r w:rsidRPr="003C51DD">
              <w:t xml:space="preserve"> А-50</w:t>
            </w:r>
          </w:p>
          <w:p w14:paraId="500B88D1" w14:textId="44F6BD12" w:rsidR="00405A4E" w:rsidRPr="003C51DD" w:rsidRDefault="00405A4E" w:rsidP="000B78B8">
            <w:pPr>
              <w:ind w:right="-6"/>
            </w:pPr>
          </w:p>
        </w:tc>
        <w:tc>
          <w:tcPr>
            <w:tcW w:w="1722" w:type="dxa"/>
          </w:tcPr>
          <w:p w14:paraId="51D48C8A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1,08</w:t>
            </w:r>
          </w:p>
          <w:p w14:paraId="658C9EDA" w14:textId="2FC956B4" w:rsidR="00405A4E" w:rsidRPr="003C51DD" w:rsidRDefault="00405A4E" w:rsidP="000B78B8">
            <w:pPr>
              <w:ind w:right="-6"/>
              <w:jc w:val="center"/>
            </w:pPr>
          </w:p>
        </w:tc>
      </w:tr>
      <w:tr w:rsidR="00405A4E" w:rsidRPr="00B54C97" w14:paraId="08CA1A76" w14:textId="77777777" w:rsidTr="0006625D">
        <w:trPr>
          <w:trHeight w:hRule="exact" w:val="340"/>
        </w:trPr>
        <w:tc>
          <w:tcPr>
            <w:tcW w:w="2988" w:type="dxa"/>
          </w:tcPr>
          <w:p w14:paraId="79B843D4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Гранулит</w:t>
            </w:r>
            <w:proofErr w:type="spellEnd"/>
            <w:r w:rsidRPr="003C51DD">
              <w:t xml:space="preserve"> АС-8</w:t>
            </w:r>
          </w:p>
          <w:p w14:paraId="412F2C30" w14:textId="244EE77C" w:rsidR="00405A4E" w:rsidRPr="003C51DD" w:rsidRDefault="00405A4E" w:rsidP="000B78B8">
            <w:pPr>
              <w:ind w:right="-6"/>
            </w:pPr>
          </w:p>
        </w:tc>
        <w:tc>
          <w:tcPr>
            <w:tcW w:w="1796" w:type="dxa"/>
          </w:tcPr>
          <w:p w14:paraId="24A612F5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0,89</w:t>
            </w:r>
          </w:p>
          <w:p w14:paraId="49BF1404" w14:textId="1DF95867" w:rsidR="00405A4E" w:rsidRPr="003C51DD" w:rsidRDefault="00405A4E" w:rsidP="000B78B8">
            <w:pPr>
              <w:ind w:right="-6"/>
              <w:jc w:val="center"/>
            </w:pPr>
          </w:p>
        </w:tc>
        <w:tc>
          <w:tcPr>
            <w:tcW w:w="3064" w:type="dxa"/>
          </w:tcPr>
          <w:p w14:paraId="1EBA84AC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Гранулит</w:t>
            </w:r>
            <w:proofErr w:type="spellEnd"/>
            <w:r w:rsidRPr="003C51DD">
              <w:t xml:space="preserve"> М</w:t>
            </w:r>
          </w:p>
          <w:p w14:paraId="426FAA7B" w14:textId="1AF4068E" w:rsidR="00405A4E" w:rsidRPr="003C51DD" w:rsidRDefault="00405A4E" w:rsidP="000B78B8">
            <w:pPr>
              <w:ind w:right="-6"/>
            </w:pPr>
          </w:p>
        </w:tc>
        <w:tc>
          <w:tcPr>
            <w:tcW w:w="1722" w:type="dxa"/>
          </w:tcPr>
          <w:p w14:paraId="1E46C192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1,13</w:t>
            </w:r>
          </w:p>
          <w:p w14:paraId="50EC0008" w14:textId="6BE0D0A6" w:rsidR="00405A4E" w:rsidRPr="003C51DD" w:rsidRDefault="00405A4E" w:rsidP="000B78B8">
            <w:pPr>
              <w:ind w:right="-6"/>
              <w:jc w:val="center"/>
            </w:pPr>
          </w:p>
        </w:tc>
      </w:tr>
      <w:tr w:rsidR="00405A4E" w:rsidRPr="00B54C97" w14:paraId="0A247693" w14:textId="77777777" w:rsidTr="0006625D">
        <w:trPr>
          <w:trHeight w:hRule="exact" w:val="340"/>
        </w:trPr>
        <w:tc>
          <w:tcPr>
            <w:tcW w:w="2988" w:type="dxa"/>
          </w:tcPr>
          <w:p w14:paraId="0BF58C98" w14:textId="77777777" w:rsidR="00405A4E" w:rsidRPr="003C51DD" w:rsidRDefault="00405A4E" w:rsidP="000B78B8">
            <w:pPr>
              <w:ind w:right="-6"/>
            </w:pPr>
            <w:r w:rsidRPr="003C51DD">
              <w:t>Аммонал водоустойчивый</w:t>
            </w:r>
          </w:p>
          <w:p w14:paraId="76977D9D" w14:textId="455FADE1" w:rsidR="00405A4E" w:rsidRPr="003C51DD" w:rsidRDefault="00405A4E" w:rsidP="000B78B8">
            <w:pPr>
              <w:ind w:right="-6"/>
            </w:pPr>
          </w:p>
        </w:tc>
        <w:tc>
          <w:tcPr>
            <w:tcW w:w="1796" w:type="dxa"/>
          </w:tcPr>
          <w:p w14:paraId="59CF8C1D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0,90</w:t>
            </w:r>
          </w:p>
          <w:p w14:paraId="0A3F09F5" w14:textId="77777777" w:rsidR="00405A4E" w:rsidRPr="003C51DD" w:rsidRDefault="00405A4E" w:rsidP="000B78B8">
            <w:pPr>
              <w:ind w:right="-6"/>
              <w:jc w:val="center"/>
            </w:pPr>
          </w:p>
          <w:p w14:paraId="2CBAED3E" w14:textId="4D995D4F" w:rsidR="00405A4E" w:rsidRPr="003C51DD" w:rsidRDefault="00405A4E" w:rsidP="000B78B8">
            <w:pPr>
              <w:ind w:right="-6"/>
              <w:jc w:val="center"/>
            </w:pPr>
          </w:p>
        </w:tc>
        <w:tc>
          <w:tcPr>
            <w:tcW w:w="3064" w:type="dxa"/>
          </w:tcPr>
          <w:p w14:paraId="15CAD8BC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Инданит</w:t>
            </w:r>
            <w:proofErr w:type="spellEnd"/>
          </w:p>
          <w:p w14:paraId="21E95082" w14:textId="77777777" w:rsidR="00405A4E" w:rsidRPr="003C51DD" w:rsidRDefault="00405A4E" w:rsidP="000B78B8">
            <w:pPr>
              <w:ind w:right="-6"/>
            </w:pPr>
          </w:p>
          <w:p w14:paraId="1A2C2B15" w14:textId="01C87053" w:rsidR="00405A4E" w:rsidRPr="003C51DD" w:rsidRDefault="00405A4E" w:rsidP="000B78B8">
            <w:pPr>
              <w:ind w:right="-6"/>
            </w:pPr>
          </w:p>
        </w:tc>
        <w:tc>
          <w:tcPr>
            <w:tcW w:w="1722" w:type="dxa"/>
          </w:tcPr>
          <w:p w14:paraId="4C39F51B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1,13</w:t>
            </w:r>
          </w:p>
          <w:p w14:paraId="667CF58E" w14:textId="77777777" w:rsidR="00405A4E" w:rsidRPr="003C51DD" w:rsidRDefault="00405A4E" w:rsidP="000B78B8">
            <w:pPr>
              <w:ind w:right="-6"/>
              <w:jc w:val="center"/>
            </w:pPr>
          </w:p>
          <w:p w14:paraId="2B7D8A04" w14:textId="2ABB1586" w:rsidR="00405A4E" w:rsidRPr="003C51DD" w:rsidRDefault="00405A4E" w:rsidP="000B78B8">
            <w:pPr>
              <w:ind w:right="-6"/>
              <w:jc w:val="center"/>
            </w:pPr>
          </w:p>
        </w:tc>
      </w:tr>
      <w:tr w:rsidR="00405A4E" w:rsidRPr="00B54C97" w14:paraId="0A1564CA" w14:textId="77777777" w:rsidTr="0006625D">
        <w:trPr>
          <w:trHeight w:hRule="exact" w:val="340"/>
        </w:trPr>
        <w:tc>
          <w:tcPr>
            <w:tcW w:w="2988" w:type="dxa"/>
          </w:tcPr>
          <w:p w14:paraId="2E24EF7B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Гранулит</w:t>
            </w:r>
            <w:proofErr w:type="spellEnd"/>
            <w:r w:rsidRPr="003C51DD">
              <w:t xml:space="preserve"> АС-4</w:t>
            </w:r>
          </w:p>
          <w:p w14:paraId="10E87EAB" w14:textId="4E050AB9" w:rsidR="00405A4E" w:rsidRPr="003C51DD" w:rsidRDefault="00405A4E" w:rsidP="000B78B8">
            <w:pPr>
              <w:ind w:right="-6"/>
            </w:pPr>
          </w:p>
        </w:tc>
        <w:tc>
          <w:tcPr>
            <w:tcW w:w="1796" w:type="dxa"/>
          </w:tcPr>
          <w:p w14:paraId="1B7AFA5F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0,98</w:t>
            </w:r>
          </w:p>
          <w:p w14:paraId="42501421" w14:textId="7F99C7D7" w:rsidR="00405A4E" w:rsidRPr="003C51DD" w:rsidRDefault="00405A4E" w:rsidP="000B78B8">
            <w:pPr>
              <w:ind w:right="-6"/>
              <w:jc w:val="center"/>
            </w:pPr>
          </w:p>
        </w:tc>
        <w:tc>
          <w:tcPr>
            <w:tcW w:w="3064" w:type="dxa"/>
          </w:tcPr>
          <w:p w14:paraId="0BB1C618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Гранулотод</w:t>
            </w:r>
            <w:proofErr w:type="spellEnd"/>
          </w:p>
          <w:p w14:paraId="1520FDB3" w14:textId="712724ED" w:rsidR="00405A4E" w:rsidRPr="003C51DD" w:rsidRDefault="00405A4E" w:rsidP="000B78B8">
            <w:pPr>
              <w:ind w:right="-6"/>
            </w:pPr>
          </w:p>
        </w:tc>
        <w:tc>
          <w:tcPr>
            <w:tcW w:w="1722" w:type="dxa"/>
          </w:tcPr>
          <w:p w14:paraId="2528CD31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1,20</w:t>
            </w:r>
          </w:p>
          <w:p w14:paraId="2DB168FC" w14:textId="1197B2AB" w:rsidR="00405A4E" w:rsidRPr="003C51DD" w:rsidRDefault="00405A4E" w:rsidP="000B78B8">
            <w:pPr>
              <w:ind w:right="-6"/>
              <w:jc w:val="center"/>
            </w:pPr>
          </w:p>
        </w:tc>
      </w:tr>
      <w:tr w:rsidR="00405A4E" w:rsidRPr="00B54C97" w14:paraId="37F0B03C" w14:textId="77777777" w:rsidTr="0006625D">
        <w:trPr>
          <w:trHeight w:hRule="exact" w:val="340"/>
        </w:trPr>
        <w:tc>
          <w:tcPr>
            <w:tcW w:w="2988" w:type="dxa"/>
          </w:tcPr>
          <w:p w14:paraId="1A6A921C" w14:textId="77777777" w:rsidR="00405A4E" w:rsidRPr="003C51DD" w:rsidRDefault="00405A4E" w:rsidP="000B78B8">
            <w:pPr>
              <w:ind w:right="-6"/>
            </w:pPr>
            <w:r w:rsidRPr="003C51DD">
              <w:t>Аммонит № 6ЖВ</w:t>
            </w:r>
          </w:p>
          <w:p w14:paraId="4838125B" w14:textId="31FEDBAD" w:rsidR="00405A4E" w:rsidRPr="003C51DD" w:rsidRDefault="00405A4E" w:rsidP="000B78B8">
            <w:pPr>
              <w:ind w:right="-6"/>
            </w:pPr>
          </w:p>
        </w:tc>
        <w:tc>
          <w:tcPr>
            <w:tcW w:w="1796" w:type="dxa"/>
          </w:tcPr>
          <w:p w14:paraId="52B18720" w14:textId="47A408B3" w:rsidR="00405A4E" w:rsidRPr="003C51DD" w:rsidRDefault="00405A4E" w:rsidP="000B78B8">
            <w:pPr>
              <w:ind w:right="-6"/>
              <w:jc w:val="center"/>
            </w:pPr>
            <w:r w:rsidRPr="003C51DD">
              <w:t>1,00</w:t>
            </w:r>
          </w:p>
          <w:p w14:paraId="2A25137D" w14:textId="4307FBFD" w:rsidR="00405A4E" w:rsidRPr="003C51DD" w:rsidRDefault="00405A4E" w:rsidP="000B78B8">
            <w:pPr>
              <w:ind w:right="-6"/>
              <w:jc w:val="center"/>
            </w:pPr>
          </w:p>
        </w:tc>
        <w:tc>
          <w:tcPr>
            <w:tcW w:w="3064" w:type="dxa"/>
          </w:tcPr>
          <w:p w14:paraId="6B69617F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Граммонит</w:t>
            </w:r>
            <w:proofErr w:type="spellEnd"/>
            <w:r w:rsidRPr="003C51DD">
              <w:t xml:space="preserve"> 30/70-В</w:t>
            </w:r>
          </w:p>
        </w:tc>
        <w:tc>
          <w:tcPr>
            <w:tcW w:w="1722" w:type="dxa"/>
          </w:tcPr>
          <w:p w14:paraId="44CE4317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1,26</w:t>
            </w:r>
          </w:p>
        </w:tc>
      </w:tr>
      <w:tr w:rsidR="00405A4E" w:rsidRPr="00B54C97" w14:paraId="5F2F869E" w14:textId="77777777" w:rsidTr="0006625D">
        <w:trPr>
          <w:trHeight w:hRule="exact" w:val="340"/>
        </w:trPr>
        <w:tc>
          <w:tcPr>
            <w:tcW w:w="2988" w:type="dxa"/>
          </w:tcPr>
          <w:p w14:paraId="30E90332" w14:textId="77777777" w:rsidR="00405A4E" w:rsidRPr="003C51DD" w:rsidRDefault="00405A4E" w:rsidP="000B78B8">
            <w:pPr>
              <w:ind w:right="-6"/>
            </w:pPr>
            <w:proofErr w:type="spellStart"/>
            <w:r w:rsidRPr="003C51DD">
              <w:t>Граммонит</w:t>
            </w:r>
            <w:proofErr w:type="spellEnd"/>
            <w:r w:rsidRPr="003C51DD">
              <w:t xml:space="preserve"> 79/21</w:t>
            </w:r>
          </w:p>
        </w:tc>
        <w:tc>
          <w:tcPr>
            <w:tcW w:w="1796" w:type="dxa"/>
          </w:tcPr>
          <w:p w14:paraId="762C6050" w14:textId="77777777" w:rsidR="00405A4E" w:rsidRPr="003C51DD" w:rsidRDefault="00405A4E" w:rsidP="000B78B8">
            <w:pPr>
              <w:ind w:right="-6"/>
              <w:jc w:val="center"/>
            </w:pPr>
            <w:r w:rsidRPr="003C51DD">
              <w:t>1,00</w:t>
            </w:r>
          </w:p>
        </w:tc>
        <w:tc>
          <w:tcPr>
            <w:tcW w:w="3064" w:type="dxa"/>
          </w:tcPr>
          <w:p w14:paraId="1F77E463" w14:textId="77777777" w:rsidR="00405A4E" w:rsidRPr="003C51DD" w:rsidRDefault="00405A4E" w:rsidP="000B78B8">
            <w:pPr>
              <w:ind w:right="-6"/>
            </w:pPr>
          </w:p>
        </w:tc>
        <w:tc>
          <w:tcPr>
            <w:tcW w:w="1722" w:type="dxa"/>
          </w:tcPr>
          <w:p w14:paraId="55815F3D" w14:textId="77777777" w:rsidR="00405A4E" w:rsidRPr="003C51DD" w:rsidRDefault="00405A4E" w:rsidP="000B78B8">
            <w:pPr>
              <w:ind w:right="-6"/>
              <w:jc w:val="center"/>
            </w:pPr>
          </w:p>
        </w:tc>
      </w:tr>
    </w:tbl>
    <w:p w14:paraId="4864E768" w14:textId="77777777" w:rsidR="00B906D9" w:rsidRPr="0006625D" w:rsidRDefault="00B906D9" w:rsidP="00B906D9">
      <w:pPr>
        <w:ind w:right="-6" w:firstLine="360"/>
        <w:jc w:val="both"/>
        <w:rPr>
          <w:bCs/>
          <w:sz w:val="28"/>
          <w:szCs w:val="28"/>
        </w:rPr>
      </w:pPr>
    </w:p>
    <w:p w14:paraId="620E4C62" w14:textId="0D6D855D" w:rsidR="00B906D9" w:rsidRPr="00B54C97" w:rsidRDefault="00B906D9" w:rsidP="001930D1">
      <w:pPr>
        <w:ind w:right="-6" w:firstLine="720"/>
        <w:jc w:val="both"/>
        <w:rPr>
          <w:sz w:val="28"/>
          <w:szCs w:val="28"/>
        </w:rPr>
      </w:pPr>
      <w:r w:rsidRPr="0006625D">
        <w:rPr>
          <w:bCs/>
          <w:sz w:val="28"/>
          <w:szCs w:val="28"/>
        </w:rPr>
        <w:t>11. Отдельные источники загрязнения.</w:t>
      </w:r>
      <w:r w:rsidRPr="00B54C97">
        <w:rPr>
          <w:b/>
          <w:bCs/>
          <w:sz w:val="28"/>
          <w:szCs w:val="28"/>
        </w:rPr>
        <w:t xml:space="preserve"> </w:t>
      </w:r>
      <w:r w:rsidRPr="00B54C97">
        <w:rPr>
          <w:sz w:val="28"/>
          <w:szCs w:val="28"/>
        </w:rPr>
        <w:t xml:space="preserve">Количество выбросов загрязняющих веществ по отдельным источникам загрязнения при производстве работ на предприятиях угольной промышленности рассчитывается и использованием значений удельных выбросов этих веществ (табл. </w:t>
      </w:r>
      <w:r w:rsidR="00EF489A">
        <w:rPr>
          <w:sz w:val="28"/>
          <w:szCs w:val="28"/>
          <w:lang w:val="ky-KG"/>
        </w:rPr>
        <w:t>5</w:t>
      </w:r>
      <w:r w:rsidRPr="00B54C97">
        <w:rPr>
          <w:sz w:val="28"/>
          <w:szCs w:val="28"/>
        </w:rPr>
        <w:t xml:space="preserve"> – 1</w:t>
      </w:r>
      <w:r w:rsidR="00EF489A">
        <w:rPr>
          <w:sz w:val="28"/>
          <w:szCs w:val="28"/>
          <w:lang w:val="ky-KG"/>
        </w:rPr>
        <w:t>2</w:t>
      </w:r>
      <w:r w:rsidRPr="00B54C97">
        <w:rPr>
          <w:sz w:val="28"/>
          <w:szCs w:val="28"/>
        </w:rPr>
        <w:t>).</w:t>
      </w:r>
    </w:p>
    <w:p w14:paraId="59953001" w14:textId="0A1BB4E5" w:rsidR="00B906D9" w:rsidRPr="00B54C97" w:rsidRDefault="00B906D9" w:rsidP="00B906D9">
      <w:pPr>
        <w:ind w:right="-6"/>
        <w:jc w:val="right"/>
        <w:rPr>
          <w:sz w:val="28"/>
          <w:szCs w:val="28"/>
        </w:rPr>
      </w:pPr>
      <w:r w:rsidRPr="00B54C97">
        <w:rPr>
          <w:sz w:val="28"/>
          <w:szCs w:val="28"/>
        </w:rPr>
        <w:t xml:space="preserve">Таблица </w:t>
      </w:r>
      <w:r w:rsidR="00EF489A">
        <w:rPr>
          <w:sz w:val="28"/>
          <w:szCs w:val="28"/>
          <w:lang w:val="ky-KG"/>
        </w:rPr>
        <w:t>5</w:t>
      </w:r>
      <w:r w:rsidRPr="00B54C97">
        <w:rPr>
          <w:sz w:val="28"/>
          <w:szCs w:val="28"/>
        </w:rPr>
        <w:t>.</w:t>
      </w:r>
    </w:p>
    <w:p w14:paraId="4B5F7F7D" w14:textId="77777777" w:rsidR="00B906D9" w:rsidRPr="00B54C97" w:rsidRDefault="00B906D9" w:rsidP="00B906D9">
      <w:pPr>
        <w:pStyle w:val="9"/>
        <w:rPr>
          <w:sz w:val="28"/>
          <w:szCs w:val="28"/>
        </w:rPr>
      </w:pPr>
      <w:r w:rsidRPr="00B54C97">
        <w:rPr>
          <w:sz w:val="28"/>
          <w:szCs w:val="28"/>
        </w:rPr>
        <w:t xml:space="preserve">Удельный выброс пыли (г/т) при погрузке угля </w:t>
      </w:r>
    </w:p>
    <w:p w14:paraId="29AAB22F" w14:textId="77777777" w:rsidR="00B906D9" w:rsidRPr="00B54C97" w:rsidRDefault="00B906D9" w:rsidP="00677202">
      <w:pPr>
        <w:spacing w:after="240"/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в железнодорожные вагоны или самосвалы.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07"/>
        <w:gridCol w:w="2984"/>
      </w:tblGrid>
      <w:tr w:rsidR="00B906D9" w:rsidRPr="00B54C97" w14:paraId="580F746D" w14:textId="77777777" w:rsidTr="003C51DD">
        <w:trPr>
          <w:cantSplit/>
        </w:trPr>
        <w:tc>
          <w:tcPr>
            <w:tcW w:w="6077" w:type="dxa"/>
            <w:gridSpan w:val="2"/>
            <w:vAlign w:val="center"/>
          </w:tcPr>
          <w:p w14:paraId="14826B66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Характеристика угля по пылевому фактору</w:t>
            </w:r>
          </w:p>
        </w:tc>
        <w:tc>
          <w:tcPr>
            <w:tcW w:w="2984" w:type="dxa"/>
            <w:vMerge w:val="restart"/>
            <w:vAlign w:val="center"/>
          </w:tcPr>
          <w:p w14:paraId="6A5EF5FA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q г/т</w:t>
            </w:r>
          </w:p>
        </w:tc>
      </w:tr>
      <w:tr w:rsidR="00B906D9" w:rsidRPr="00B54C97" w14:paraId="13D753E3" w14:textId="77777777" w:rsidTr="003C51DD">
        <w:trPr>
          <w:cantSplit/>
        </w:trPr>
        <w:tc>
          <w:tcPr>
            <w:tcW w:w="3070" w:type="dxa"/>
          </w:tcPr>
          <w:p w14:paraId="63F2560F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категория</w:t>
            </w:r>
          </w:p>
        </w:tc>
        <w:tc>
          <w:tcPr>
            <w:tcW w:w="3007" w:type="dxa"/>
          </w:tcPr>
          <w:p w14:paraId="62DC5CD5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группа</w:t>
            </w:r>
          </w:p>
        </w:tc>
        <w:tc>
          <w:tcPr>
            <w:tcW w:w="2984" w:type="dxa"/>
            <w:vMerge/>
          </w:tcPr>
          <w:p w14:paraId="3AE239FC" w14:textId="77777777" w:rsidR="00B906D9" w:rsidRPr="001930D1" w:rsidRDefault="00B906D9" w:rsidP="000B78B8">
            <w:pPr>
              <w:ind w:right="-6"/>
              <w:jc w:val="center"/>
            </w:pPr>
          </w:p>
        </w:tc>
      </w:tr>
      <w:tr w:rsidR="003C51DD" w:rsidRPr="00B54C97" w14:paraId="2AE12E82" w14:textId="77777777" w:rsidTr="003C51DD">
        <w:trPr>
          <w:trHeight w:val="375"/>
        </w:trPr>
        <w:tc>
          <w:tcPr>
            <w:tcW w:w="3070" w:type="dxa"/>
            <w:vMerge w:val="restart"/>
          </w:tcPr>
          <w:p w14:paraId="46B9EF0D" w14:textId="77777777" w:rsidR="003C51DD" w:rsidRPr="001930D1" w:rsidRDefault="003C51DD" w:rsidP="000B78B8">
            <w:pPr>
              <w:ind w:right="-6"/>
            </w:pPr>
            <w:proofErr w:type="spellStart"/>
            <w:r w:rsidRPr="001930D1">
              <w:t>Малопыльные</w:t>
            </w:r>
            <w:proofErr w:type="spellEnd"/>
          </w:p>
          <w:p w14:paraId="56BFFEFD" w14:textId="2E0FDF37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34391ED3" w14:textId="18920FB1" w:rsidR="003C51DD" w:rsidRPr="001930D1" w:rsidRDefault="003C51DD" w:rsidP="003C51DD">
            <w:pPr>
              <w:ind w:right="-6"/>
              <w:jc w:val="center"/>
              <w:rPr>
                <w:lang w:val="en-US"/>
              </w:rPr>
            </w:pPr>
            <w:r w:rsidRPr="001930D1">
              <w:t>І</w:t>
            </w:r>
          </w:p>
        </w:tc>
        <w:tc>
          <w:tcPr>
            <w:tcW w:w="2984" w:type="dxa"/>
          </w:tcPr>
          <w:p w14:paraId="77A25D46" w14:textId="3670A596" w:rsidR="003C51DD" w:rsidRPr="001930D1" w:rsidRDefault="003C51DD" w:rsidP="003C51DD">
            <w:pPr>
              <w:ind w:right="-6"/>
              <w:jc w:val="center"/>
            </w:pPr>
            <w:r w:rsidRPr="001930D1">
              <w:t>3,00</w:t>
            </w:r>
          </w:p>
        </w:tc>
      </w:tr>
      <w:tr w:rsidR="003C51DD" w:rsidRPr="00B54C97" w14:paraId="46B297DA" w14:textId="77777777" w:rsidTr="003C51DD">
        <w:trPr>
          <w:trHeight w:val="352"/>
        </w:trPr>
        <w:tc>
          <w:tcPr>
            <w:tcW w:w="3070" w:type="dxa"/>
            <w:vMerge/>
          </w:tcPr>
          <w:p w14:paraId="42C9D119" w14:textId="77777777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53679488" w14:textId="77777777" w:rsidR="003C51DD" w:rsidRPr="001930D1" w:rsidRDefault="003C51DD" w:rsidP="000B78B8">
            <w:pPr>
              <w:ind w:right="-6"/>
              <w:jc w:val="center"/>
            </w:pPr>
            <w:r w:rsidRPr="001930D1">
              <w:rPr>
                <w:lang w:val="en-US"/>
              </w:rPr>
              <w:t>II</w:t>
            </w:r>
          </w:p>
        </w:tc>
        <w:tc>
          <w:tcPr>
            <w:tcW w:w="2984" w:type="dxa"/>
          </w:tcPr>
          <w:p w14:paraId="47BA0730" w14:textId="77777777" w:rsidR="003C51DD" w:rsidRPr="001930D1" w:rsidRDefault="003C51DD" w:rsidP="000B78B8">
            <w:pPr>
              <w:ind w:right="-6"/>
              <w:jc w:val="center"/>
            </w:pPr>
            <w:r w:rsidRPr="001930D1">
              <w:t>3,02</w:t>
            </w:r>
          </w:p>
        </w:tc>
      </w:tr>
      <w:tr w:rsidR="003C51DD" w:rsidRPr="00B54C97" w14:paraId="6DB0AF86" w14:textId="77777777" w:rsidTr="003C51DD">
        <w:trPr>
          <w:trHeight w:val="344"/>
        </w:trPr>
        <w:tc>
          <w:tcPr>
            <w:tcW w:w="3070" w:type="dxa"/>
            <w:vMerge w:val="restart"/>
          </w:tcPr>
          <w:p w14:paraId="7F5F8EB5" w14:textId="77777777" w:rsidR="003C51DD" w:rsidRPr="001930D1" w:rsidRDefault="003C51DD" w:rsidP="000B78B8">
            <w:pPr>
              <w:ind w:right="-6"/>
            </w:pPr>
            <w:r w:rsidRPr="001930D1">
              <w:t>Умеренно пыльные</w:t>
            </w:r>
          </w:p>
          <w:p w14:paraId="4BC0C7BD" w14:textId="22AC7D9D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3DBB6FDB" w14:textId="6CC30005" w:rsidR="003C51DD" w:rsidRPr="001930D1" w:rsidRDefault="003C51DD" w:rsidP="003C51DD">
            <w:pPr>
              <w:ind w:right="-6"/>
              <w:jc w:val="center"/>
              <w:rPr>
                <w:lang w:val="en-US"/>
              </w:rPr>
            </w:pPr>
            <w:r w:rsidRPr="001930D1">
              <w:rPr>
                <w:lang w:val="en-US"/>
              </w:rPr>
              <w:t>III</w:t>
            </w:r>
          </w:p>
        </w:tc>
        <w:tc>
          <w:tcPr>
            <w:tcW w:w="2984" w:type="dxa"/>
          </w:tcPr>
          <w:p w14:paraId="5ABF085D" w14:textId="38D368B9" w:rsidR="003C51DD" w:rsidRPr="001930D1" w:rsidRDefault="003C51DD" w:rsidP="003C51DD">
            <w:pPr>
              <w:tabs>
                <w:tab w:val="center" w:pos="1387"/>
                <w:tab w:val="left" w:pos="2091"/>
              </w:tabs>
              <w:ind w:right="-6"/>
            </w:pPr>
            <w:r>
              <w:tab/>
            </w:r>
            <w:r w:rsidRPr="001930D1">
              <w:t>3,25</w:t>
            </w:r>
            <w:r>
              <w:tab/>
            </w:r>
          </w:p>
        </w:tc>
      </w:tr>
      <w:tr w:rsidR="003C51DD" w:rsidRPr="00B54C97" w14:paraId="3331DD7B" w14:textId="77777777" w:rsidTr="003C51DD">
        <w:trPr>
          <w:trHeight w:val="352"/>
        </w:trPr>
        <w:tc>
          <w:tcPr>
            <w:tcW w:w="3070" w:type="dxa"/>
            <w:vMerge/>
          </w:tcPr>
          <w:p w14:paraId="148F5FF2" w14:textId="77777777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5B6074D8" w14:textId="77777777" w:rsidR="003C51DD" w:rsidRPr="001930D1" w:rsidRDefault="003C51DD" w:rsidP="000B78B8">
            <w:pPr>
              <w:ind w:right="-6"/>
              <w:jc w:val="center"/>
              <w:rPr>
                <w:lang w:val="en-US"/>
              </w:rPr>
            </w:pPr>
            <w:r w:rsidRPr="001930D1">
              <w:rPr>
                <w:lang w:val="en-US"/>
              </w:rPr>
              <w:t>IV</w:t>
            </w:r>
          </w:p>
        </w:tc>
        <w:tc>
          <w:tcPr>
            <w:tcW w:w="2984" w:type="dxa"/>
          </w:tcPr>
          <w:p w14:paraId="1E6F6993" w14:textId="77777777" w:rsidR="003C51DD" w:rsidRPr="001930D1" w:rsidRDefault="003C51DD" w:rsidP="000B78B8">
            <w:pPr>
              <w:ind w:right="-6"/>
              <w:jc w:val="center"/>
            </w:pPr>
            <w:r w:rsidRPr="001930D1">
              <w:t>3,57</w:t>
            </w:r>
          </w:p>
        </w:tc>
      </w:tr>
      <w:tr w:rsidR="003C51DD" w:rsidRPr="00B54C97" w14:paraId="0BAAADF7" w14:textId="77777777" w:rsidTr="003C51DD">
        <w:trPr>
          <w:trHeight w:val="326"/>
        </w:trPr>
        <w:tc>
          <w:tcPr>
            <w:tcW w:w="3070" w:type="dxa"/>
            <w:vMerge w:val="restart"/>
          </w:tcPr>
          <w:p w14:paraId="1E30CE96" w14:textId="77777777" w:rsidR="003C51DD" w:rsidRPr="001930D1" w:rsidRDefault="003C51DD" w:rsidP="000B78B8">
            <w:pPr>
              <w:ind w:right="-6"/>
            </w:pPr>
            <w:r w:rsidRPr="001930D1">
              <w:t>Пыльные</w:t>
            </w:r>
          </w:p>
          <w:p w14:paraId="2FA14272" w14:textId="63FEC6FB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587ED8C5" w14:textId="0EBA0394" w:rsidR="003C51DD" w:rsidRPr="001930D1" w:rsidRDefault="003C51DD" w:rsidP="003C51DD">
            <w:pPr>
              <w:ind w:right="-6"/>
              <w:jc w:val="center"/>
              <w:rPr>
                <w:lang w:val="en-US"/>
              </w:rPr>
            </w:pPr>
            <w:r w:rsidRPr="001930D1">
              <w:rPr>
                <w:lang w:val="en-US"/>
              </w:rPr>
              <w:t>V</w:t>
            </w:r>
          </w:p>
        </w:tc>
        <w:tc>
          <w:tcPr>
            <w:tcW w:w="2984" w:type="dxa"/>
          </w:tcPr>
          <w:p w14:paraId="154ED0BD" w14:textId="1127EFC7" w:rsidR="003C51DD" w:rsidRPr="001930D1" w:rsidRDefault="003C51DD" w:rsidP="003C51DD">
            <w:pPr>
              <w:ind w:right="-6"/>
              <w:jc w:val="center"/>
            </w:pPr>
            <w:r w:rsidRPr="001930D1">
              <w:t>4,15</w:t>
            </w:r>
          </w:p>
        </w:tc>
      </w:tr>
      <w:tr w:rsidR="003C51DD" w:rsidRPr="00B54C97" w14:paraId="2CEF22E7" w14:textId="77777777" w:rsidTr="003C51DD">
        <w:trPr>
          <w:trHeight w:val="390"/>
        </w:trPr>
        <w:tc>
          <w:tcPr>
            <w:tcW w:w="3070" w:type="dxa"/>
            <w:vMerge/>
          </w:tcPr>
          <w:p w14:paraId="78C7EFFE" w14:textId="77777777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294ED218" w14:textId="77777777" w:rsidR="003C51DD" w:rsidRPr="001930D1" w:rsidRDefault="003C51DD" w:rsidP="000B78B8">
            <w:pPr>
              <w:ind w:right="-6"/>
              <w:jc w:val="center"/>
              <w:rPr>
                <w:lang w:val="en-US"/>
              </w:rPr>
            </w:pPr>
            <w:r w:rsidRPr="001930D1">
              <w:rPr>
                <w:lang w:val="en-US"/>
              </w:rPr>
              <w:t>VI</w:t>
            </w:r>
          </w:p>
        </w:tc>
        <w:tc>
          <w:tcPr>
            <w:tcW w:w="2984" w:type="dxa"/>
          </w:tcPr>
          <w:p w14:paraId="4FDEAF12" w14:textId="77777777" w:rsidR="003C51DD" w:rsidRPr="001930D1" w:rsidRDefault="003C51DD" w:rsidP="000B78B8">
            <w:pPr>
              <w:ind w:right="-6"/>
              <w:jc w:val="center"/>
            </w:pPr>
            <w:r w:rsidRPr="001930D1">
              <w:t>4,87</w:t>
            </w:r>
          </w:p>
        </w:tc>
      </w:tr>
      <w:tr w:rsidR="003C51DD" w:rsidRPr="00B54C97" w14:paraId="385F2BDD" w14:textId="77777777" w:rsidTr="003C51DD">
        <w:trPr>
          <w:trHeight w:val="389"/>
        </w:trPr>
        <w:tc>
          <w:tcPr>
            <w:tcW w:w="3070" w:type="dxa"/>
            <w:vMerge w:val="restart"/>
          </w:tcPr>
          <w:p w14:paraId="40A3EB31" w14:textId="77777777" w:rsidR="003C51DD" w:rsidRPr="001930D1" w:rsidRDefault="003C51DD" w:rsidP="000B78B8">
            <w:pPr>
              <w:ind w:right="-6"/>
            </w:pPr>
            <w:r w:rsidRPr="001930D1">
              <w:t>Весьма пыльные</w:t>
            </w:r>
          </w:p>
        </w:tc>
        <w:tc>
          <w:tcPr>
            <w:tcW w:w="3007" w:type="dxa"/>
          </w:tcPr>
          <w:p w14:paraId="6B829B81" w14:textId="1CAAC621" w:rsidR="003C51DD" w:rsidRPr="001930D1" w:rsidRDefault="003C51DD" w:rsidP="003C51DD">
            <w:pPr>
              <w:ind w:right="-6"/>
              <w:jc w:val="center"/>
              <w:rPr>
                <w:lang w:val="en-US"/>
              </w:rPr>
            </w:pPr>
            <w:r w:rsidRPr="001930D1">
              <w:rPr>
                <w:lang w:val="en-US"/>
              </w:rPr>
              <w:t>VII</w:t>
            </w:r>
          </w:p>
        </w:tc>
        <w:tc>
          <w:tcPr>
            <w:tcW w:w="2984" w:type="dxa"/>
          </w:tcPr>
          <w:p w14:paraId="0C948280" w14:textId="5E7F9496" w:rsidR="003C51DD" w:rsidRPr="001930D1" w:rsidRDefault="003C51DD" w:rsidP="003C51DD">
            <w:pPr>
              <w:ind w:right="-6"/>
              <w:jc w:val="center"/>
            </w:pPr>
            <w:r w:rsidRPr="001930D1">
              <w:t>5,32</w:t>
            </w:r>
          </w:p>
        </w:tc>
      </w:tr>
      <w:tr w:rsidR="003C51DD" w:rsidRPr="00B54C97" w14:paraId="43F84EB4" w14:textId="77777777" w:rsidTr="003C51DD">
        <w:trPr>
          <w:trHeight w:val="342"/>
        </w:trPr>
        <w:tc>
          <w:tcPr>
            <w:tcW w:w="3070" w:type="dxa"/>
            <w:vMerge/>
          </w:tcPr>
          <w:p w14:paraId="3751F7D4" w14:textId="77777777" w:rsidR="003C51DD" w:rsidRPr="001930D1" w:rsidRDefault="003C51DD" w:rsidP="000B78B8">
            <w:pPr>
              <w:ind w:right="-6"/>
            </w:pPr>
          </w:p>
        </w:tc>
        <w:tc>
          <w:tcPr>
            <w:tcW w:w="3007" w:type="dxa"/>
          </w:tcPr>
          <w:p w14:paraId="5E9D46BF" w14:textId="77777777" w:rsidR="003C51DD" w:rsidRPr="001930D1" w:rsidRDefault="003C51DD" w:rsidP="000B78B8">
            <w:pPr>
              <w:ind w:right="-6"/>
              <w:jc w:val="center"/>
              <w:rPr>
                <w:lang w:val="en-US"/>
              </w:rPr>
            </w:pPr>
            <w:r w:rsidRPr="001930D1">
              <w:rPr>
                <w:lang w:val="en-US"/>
              </w:rPr>
              <w:t>VIII</w:t>
            </w:r>
          </w:p>
        </w:tc>
        <w:tc>
          <w:tcPr>
            <w:tcW w:w="2984" w:type="dxa"/>
          </w:tcPr>
          <w:p w14:paraId="52AFF935" w14:textId="77777777" w:rsidR="003C51DD" w:rsidRPr="001930D1" w:rsidRDefault="003C51DD" w:rsidP="000B78B8">
            <w:pPr>
              <w:ind w:right="-6"/>
              <w:jc w:val="center"/>
            </w:pPr>
            <w:r w:rsidRPr="001930D1">
              <w:t>6,15</w:t>
            </w:r>
          </w:p>
        </w:tc>
      </w:tr>
    </w:tbl>
    <w:p w14:paraId="305320B3" w14:textId="77777777" w:rsidR="008F79F5" w:rsidRPr="00B54C97" w:rsidRDefault="008F79F5" w:rsidP="00B906D9">
      <w:pPr>
        <w:ind w:right="-6" w:firstLine="900"/>
        <w:jc w:val="both"/>
        <w:rPr>
          <w:sz w:val="28"/>
          <w:szCs w:val="28"/>
          <w:highlight w:val="yellow"/>
        </w:rPr>
      </w:pPr>
    </w:p>
    <w:p w14:paraId="1BC1F03E" w14:textId="0EE10822" w:rsidR="00B906D9" w:rsidRPr="00961DB7" w:rsidRDefault="0006625D" w:rsidP="0070488E">
      <w:pPr>
        <w:ind w:right="-6" w:firstLine="709"/>
        <w:jc w:val="both"/>
        <w:rPr>
          <w:i/>
          <w:iCs/>
          <w:sz w:val="28"/>
          <w:szCs w:val="28"/>
        </w:rPr>
      </w:pPr>
      <w:r w:rsidRPr="00961DB7">
        <w:rPr>
          <w:i/>
          <w:iCs/>
          <w:sz w:val="28"/>
          <w:szCs w:val="28"/>
        </w:rPr>
        <w:t>Примечание</w:t>
      </w:r>
      <w:r w:rsidR="00B906D9" w:rsidRPr="00961DB7">
        <w:rPr>
          <w:i/>
          <w:iCs/>
          <w:sz w:val="28"/>
          <w:szCs w:val="28"/>
        </w:rPr>
        <w:t xml:space="preserve">. В табл. </w:t>
      </w:r>
      <w:r w:rsidR="00EF489A">
        <w:rPr>
          <w:i/>
          <w:iCs/>
          <w:sz w:val="28"/>
          <w:szCs w:val="28"/>
          <w:lang w:val="ky-KG"/>
        </w:rPr>
        <w:t>5</w:t>
      </w:r>
      <w:r w:rsidR="00B906D9" w:rsidRPr="00961DB7">
        <w:rPr>
          <w:i/>
          <w:iCs/>
          <w:sz w:val="28"/>
          <w:szCs w:val="28"/>
        </w:rPr>
        <w:t xml:space="preserve"> – </w:t>
      </w:r>
      <w:r w:rsidR="00EF489A">
        <w:rPr>
          <w:i/>
          <w:iCs/>
          <w:sz w:val="28"/>
          <w:szCs w:val="28"/>
          <w:lang w:val="ky-KG"/>
        </w:rPr>
        <w:t>7</w:t>
      </w:r>
      <w:r w:rsidR="00B906D9" w:rsidRPr="00961DB7">
        <w:rPr>
          <w:i/>
          <w:iCs/>
          <w:sz w:val="28"/>
          <w:szCs w:val="28"/>
        </w:rPr>
        <w:t xml:space="preserve"> категория и группа угля по пылевому фактору приняты согласно «Каталогу </w:t>
      </w:r>
      <w:proofErr w:type="spellStart"/>
      <w:r w:rsidR="00B906D9" w:rsidRPr="00961DB7">
        <w:rPr>
          <w:i/>
          <w:iCs/>
          <w:sz w:val="28"/>
          <w:szCs w:val="28"/>
        </w:rPr>
        <w:t>шахтопластов</w:t>
      </w:r>
      <w:proofErr w:type="spellEnd"/>
      <w:r w:rsidR="00B906D9" w:rsidRPr="00961DB7">
        <w:rPr>
          <w:i/>
          <w:iCs/>
          <w:sz w:val="28"/>
          <w:szCs w:val="28"/>
        </w:rPr>
        <w:t xml:space="preserve"> </w:t>
      </w:r>
      <w:r w:rsidR="00B906D9" w:rsidRPr="00961DB7">
        <w:rPr>
          <w:bCs/>
          <w:i/>
          <w:iCs/>
          <w:sz w:val="28"/>
          <w:szCs w:val="28"/>
        </w:rPr>
        <w:t>СССР</w:t>
      </w:r>
      <w:r w:rsidR="00B906D9" w:rsidRPr="00961DB7">
        <w:rPr>
          <w:i/>
          <w:iCs/>
          <w:sz w:val="28"/>
          <w:szCs w:val="28"/>
        </w:rPr>
        <w:t xml:space="preserve"> по пылевому фактору», М., 1975; значения удельного выброса даны без учета проводимых мероприятий по пылеподавлению.</w:t>
      </w:r>
    </w:p>
    <w:p w14:paraId="7A2A4B25" w14:textId="77777777" w:rsidR="00B906D9" w:rsidRPr="00B54C97" w:rsidRDefault="00B906D9" w:rsidP="00B906D9">
      <w:pPr>
        <w:ind w:right="-6" w:firstLine="900"/>
        <w:jc w:val="both"/>
        <w:rPr>
          <w:sz w:val="28"/>
          <w:szCs w:val="28"/>
        </w:rPr>
        <w:sectPr w:rsidR="00B906D9" w:rsidRPr="00B54C97" w:rsidSect="0053059D">
          <w:footnotePr>
            <w:numRestart w:val="eachSect"/>
          </w:footnotePr>
          <w:endnotePr>
            <w:numStart w:val="3"/>
          </w:endnotePr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4391B55D" w14:textId="5CD5AF46" w:rsidR="00B906D9" w:rsidRPr="00B54C97" w:rsidRDefault="00B906D9" w:rsidP="00B906D9">
      <w:pPr>
        <w:ind w:right="-6" w:firstLine="900"/>
        <w:jc w:val="right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 xml:space="preserve">Таблица </w:t>
      </w:r>
      <w:r w:rsidR="00EF489A">
        <w:rPr>
          <w:sz w:val="28"/>
          <w:szCs w:val="28"/>
          <w:lang w:val="ky-KG"/>
        </w:rPr>
        <w:t>6</w:t>
      </w:r>
      <w:r w:rsidRPr="00B54C97">
        <w:rPr>
          <w:sz w:val="28"/>
          <w:szCs w:val="28"/>
        </w:rPr>
        <w:t>.</w:t>
      </w:r>
    </w:p>
    <w:p w14:paraId="47E7926B" w14:textId="77777777" w:rsidR="00B906D9" w:rsidRPr="00B54C97" w:rsidRDefault="00B906D9" w:rsidP="00FB6D4F">
      <w:pPr>
        <w:spacing w:after="240"/>
        <w:ind w:right="-6" w:firstLine="900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Удельное выделение пыли в атмосферу (г/т) при формировании открытых складов угля.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1306"/>
        <w:gridCol w:w="979"/>
        <w:gridCol w:w="979"/>
        <w:gridCol w:w="979"/>
        <w:gridCol w:w="980"/>
        <w:gridCol w:w="980"/>
        <w:gridCol w:w="980"/>
        <w:gridCol w:w="980"/>
        <w:gridCol w:w="980"/>
        <w:gridCol w:w="980"/>
        <w:gridCol w:w="980"/>
        <w:gridCol w:w="834"/>
      </w:tblGrid>
      <w:tr w:rsidR="00B906D9" w:rsidRPr="00B54C97" w14:paraId="527A59B3" w14:textId="77777777" w:rsidTr="00E402C8">
        <w:trPr>
          <w:cantSplit/>
          <w:trHeight w:val="668"/>
        </w:trPr>
        <w:tc>
          <w:tcPr>
            <w:tcW w:w="1201" w:type="pct"/>
            <w:gridSpan w:val="2"/>
          </w:tcPr>
          <w:p w14:paraId="19E8E059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Характеристика угля по пылевому фактору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14:paraId="68D4BC99" w14:textId="77777777" w:rsidR="00A4426C" w:rsidRDefault="00B906D9" w:rsidP="00A4426C">
            <w:pPr>
              <w:ind w:right="-6"/>
              <w:jc w:val="center"/>
            </w:pPr>
            <w:r w:rsidRPr="0006625D">
              <w:t xml:space="preserve">Содержание пыли в угле </w:t>
            </w:r>
          </w:p>
          <w:p w14:paraId="15F38921" w14:textId="6F1DE485" w:rsidR="00B906D9" w:rsidRPr="0006625D" w:rsidRDefault="00B906D9" w:rsidP="00A4426C">
            <w:pPr>
              <w:ind w:right="-6"/>
              <w:jc w:val="center"/>
            </w:pPr>
            <w:r w:rsidRPr="0006625D">
              <w:t>%</w:t>
            </w:r>
          </w:p>
        </w:tc>
        <w:tc>
          <w:tcPr>
            <w:tcW w:w="3449" w:type="pct"/>
            <w:gridSpan w:val="10"/>
            <w:vAlign w:val="center"/>
          </w:tcPr>
          <w:p w14:paraId="3AE085D0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Скорость ветра, м/с</w:t>
            </w:r>
          </w:p>
        </w:tc>
      </w:tr>
      <w:tr w:rsidR="00B906D9" w:rsidRPr="00B54C97" w14:paraId="067740CA" w14:textId="77777777" w:rsidTr="00E402C8">
        <w:trPr>
          <w:cantSplit/>
          <w:trHeight w:val="988"/>
        </w:trPr>
        <w:tc>
          <w:tcPr>
            <w:tcW w:w="735" w:type="pct"/>
            <w:vAlign w:val="center"/>
          </w:tcPr>
          <w:p w14:paraId="3ACFF966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категория</w:t>
            </w:r>
          </w:p>
        </w:tc>
        <w:tc>
          <w:tcPr>
            <w:tcW w:w="467" w:type="pct"/>
            <w:vAlign w:val="center"/>
          </w:tcPr>
          <w:p w14:paraId="579FA1EF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группа</w:t>
            </w:r>
          </w:p>
        </w:tc>
        <w:tc>
          <w:tcPr>
            <w:tcW w:w="350" w:type="pct"/>
            <w:vMerge/>
          </w:tcPr>
          <w:p w14:paraId="22142C89" w14:textId="77777777" w:rsidR="00B906D9" w:rsidRPr="0006625D" w:rsidRDefault="00B906D9" w:rsidP="000B78B8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350" w:type="pct"/>
            <w:vAlign w:val="center"/>
          </w:tcPr>
          <w:p w14:paraId="7AFD4E05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1</w:t>
            </w:r>
          </w:p>
        </w:tc>
        <w:tc>
          <w:tcPr>
            <w:tcW w:w="350" w:type="pct"/>
            <w:vAlign w:val="center"/>
          </w:tcPr>
          <w:p w14:paraId="62A7163E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3</w:t>
            </w:r>
          </w:p>
        </w:tc>
        <w:tc>
          <w:tcPr>
            <w:tcW w:w="350" w:type="pct"/>
            <w:vAlign w:val="center"/>
          </w:tcPr>
          <w:p w14:paraId="3F0D2F40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4</w:t>
            </w:r>
          </w:p>
        </w:tc>
        <w:tc>
          <w:tcPr>
            <w:tcW w:w="350" w:type="pct"/>
            <w:vAlign w:val="center"/>
          </w:tcPr>
          <w:p w14:paraId="77DA8536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5</w:t>
            </w:r>
          </w:p>
        </w:tc>
        <w:tc>
          <w:tcPr>
            <w:tcW w:w="350" w:type="pct"/>
            <w:vAlign w:val="center"/>
          </w:tcPr>
          <w:p w14:paraId="15355617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6</w:t>
            </w:r>
          </w:p>
        </w:tc>
        <w:tc>
          <w:tcPr>
            <w:tcW w:w="350" w:type="pct"/>
            <w:vAlign w:val="center"/>
          </w:tcPr>
          <w:p w14:paraId="3A34725E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7</w:t>
            </w:r>
          </w:p>
        </w:tc>
        <w:tc>
          <w:tcPr>
            <w:tcW w:w="350" w:type="pct"/>
            <w:vAlign w:val="center"/>
          </w:tcPr>
          <w:p w14:paraId="09145AF7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8</w:t>
            </w:r>
          </w:p>
        </w:tc>
        <w:tc>
          <w:tcPr>
            <w:tcW w:w="350" w:type="pct"/>
            <w:vAlign w:val="center"/>
          </w:tcPr>
          <w:p w14:paraId="6CF26EE6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9</w:t>
            </w:r>
          </w:p>
        </w:tc>
        <w:tc>
          <w:tcPr>
            <w:tcW w:w="350" w:type="pct"/>
            <w:vAlign w:val="center"/>
          </w:tcPr>
          <w:p w14:paraId="2B955E19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11</w:t>
            </w:r>
          </w:p>
        </w:tc>
        <w:tc>
          <w:tcPr>
            <w:tcW w:w="298" w:type="pct"/>
            <w:vAlign w:val="center"/>
          </w:tcPr>
          <w:p w14:paraId="1C47B854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13</w:t>
            </w:r>
          </w:p>
        </w:tc>
      </w:tr>
      <w:tr w:rsidR="00E402C8" w:rsidRPr="00B54C97" w14:paraId="6B91CCD2" w14:textId="77777777" w:rsidTr="00E402C8">
        <w:trPr>
          <w:trHeight w:val="425"/>
        </w:trPr>
        <w:tc>
          <w:tcPr>
            <w:tcW w:w="735" w:type="pct"/>
            <w:vMerge w:val="restart"/>
          </w:tcPr>
          <w:p w14:paraId="27FD49CB" w14:textId="77777777" w:rsidR="00E402C8" w:rsidRPr="0006625D" w:rsidRDefault="00E402C8" w:rsidP="000B78B8">
            <w:pPr>
              <w:ind w:right="-6"/>
            </w:pPr>
            <w:proofErr w:type="spellStart"/>
            <w:r w:rsidRPr="0006625D">
              <w:t>Малопыльные</w:t>
            </w:r>
            <w:proofErr w:type="spellEnd"/>
          </w:p>
          <w:p w14:paraId="545DF8A3" w14:textId="3468A1A7" w:rsidR="00E402C8" w:rsidRPr="0006625D" w:rsidRDefault="00E402C8" w:rsidP="000B78B8">
            <w:pPr>
              <w:ind w:right="-6"/>
              <w:rPr>
                <w:b/>
                <w:bCs/>
              </w:rPr>
            </w:pPr>
          </w:p>
        </w:tc>
        <w:tc>
          <w:tcPr>
            <w:tcW w:w="467" w:type="pct"/>
          </w:tcPr>
          <w:p w14:paraId="0F626D47" w14:textId="60112502" w:rsidR="00E402C8" w:rsidRPr="0006625D" w:rsidRDefault="00E402C8" w:rsidP="00E402C8">
            <w:pPr>
              <w:pStyle w:val="9"/>
              <w:rPr>
                <w:b w:val="0"/>
                <w:bCs w:val="0"/>
                <w:lang w:val="en-US"/>
              </w:rPr>
            </w:pPr>
            <w:r w:rsidRPr="0006625D">
              <w:rPr>
                <w:b w:val="0"/>
                <w:bCs w:val="0"/>
                <w:sz w:val="24"/>
                <w:lang w:val="en-US"/>
              </w:rPr>
              <w:t>I</w:t>
            </w:r>
          </w:p>
        </w:tc>
        <w:tc>
          <w:tcPr>
            <w:tcW w:w="350" w:type="pct"/>
          </w:tcPr>
          <w:p w14:paraId="5220AF6E" w14:textId="0CC59FF6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0,79</w:t>
            </w:r>
          </w:p>
        </w:tc>
        <w:tc>
          <w:tcPr>
            <w:tcW w:w="350" w:type="pct"/>
          </w:tcPr>
          <w:p w14:paraId="05666B08" w14:textId="149658DE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790</w:t>
            </w:r>
          </w:p>
        </w:tc>
        <w:tc>
          <w:tcPr>
            <w:tcW w:w="350" w:type="pct"/>
          </w:tcPr>
          <w:p w14:paraId="7E06F3D3" w14:textId="66DBEE79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2200</w:t>
            </w:r>
          </w:p>
        </w:tc>
        <w:tc>
          <w:tcPr>
            <w:tcW w:w="350" w:type="pct"/>
          </w:tcPr>
          <w:p w14:paraId="447C7355" w14:textId="1E589025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2555</w:t>
            </w:r>
          </w:p>
        </w:tc>
        <w:tc>
          <w:tcPr>
            <w:tcW w:w="350" w:type="pct"/>
          </w:tcPr>
          <w:p w14:paraId="64EAF1A1" w14:textId="469E9C67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3150</w:t>
            </w:r>
          </w:p>
        </w:tc>
        <w:tc>
          <w:tcPr>
            <w:tcW w:w="350" w:type="pct"/>
          </w:tcPr>
          <w:p w14:paraId="0DF3D486" w14:textId="4DE307C4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3650</w:t>
            </w:r>
          </w:p>
        </w:tc>
        <w:tc>
          <w:tcPr>
            <w:tcW w:w="350" w:type="pct"/>
          </w:tcPr>
          <w:p w14:paraId="4A5D5D52" w14:textId="19ADB6B5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4050</w:t>
            </w:r>
          </w:p>
        </w:tc>
        <w:tc>
          <w:tcPr>
            <w:tcW w:w="350" w:type="pct"/>
          </w:tcPr>
          <w:p w14:paraId="333C17BC" w14:textId="384702B0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5200</w:t>
            </w:r>
          </w:p>
        </w:tc>
        <w:tc>
          <w:tcPr>
            <w:tcW w:w="350" w:type="pct"/>
          </w:tcPr>
          <w:p w14:paraId="5E71BAF6" w14:textId="173EF7FA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6300</w:t>
            </w:r>
          </w:p>
        </w:tc>
        <w:tc>
          <w:tcPr>
            <w:tcW w:w="350" w:type="pct"/>
          </w:tcPr>
          <w:p w14:paraId="46C2EE12" w14:textId="65BBE3B8" w:rsidR="00E402C8" w:rsidRPr="0006625D" w:rsidRDefault="00E402C8" w:rsidP="00E402C8">
            <w:pPr>
              <w:ind w:right="-6"/>
              <w:jc w:val="center"/>
            </w:pPr>
            <w:r w:rsidRPr="0006625D">
              <w:t>7900</w:t>
            </w:r>
          </w:p>
        </w:tc>
        <w:tc>
          <w:tcPr>
            <w:tcW w:w="298" w:type="pct"/>
          </w:tcPr>
          <w:p w14:paraId="309F5522" w14:textId="741C08FF" w:rsidR="00E402C8" w:rsidRPr="0006625D" w:rsidRDefault="00E402C8" w:rsidP="00E402C8">
            <w:pPr>
              <w:ind w:right="-6"/>
              <w:jc w:val="center"/>
            </w:pPr>
            <w:r w:rsidRPr="0006625D">
              <w:t>7900</w:t>
            </w:r>
          </w:p>
        </w:tc>
      </w:tr>
      <w:tr w:rsidR="00E402C8" w:rsidRPr="00B54C97" w14:paraId="59460C06" w14:textId="77777777" w:rsidTr="00E402C8">
        <w:trPr>
          <w:trHeight w:val="390"/>
        </w:trPr>
        <w:tc>
          <w:tcPr>
            <w:tcW w:w="735" w:type="pct"/>
            <w:vMerge/>
          </w:tcPr>
          <w:p w14:paraId="01A8660D" w14:textId="77777777" w:rsidR="00E402C8" w:rsidRPr="0006625D" w:rsidRDefault="00E402C8" w:rsidP="000B78B8">
            <w:pPr>
              <w:ind w:right="-6"/>
            </w:pPr>
          </w:p>
        </w:tc>
        <w:tc>
          <w:tcPr>
            <w:tcW w:w="467" w:type="pct"/>
          </w:tcPr>
          <w:p w14:paraId="345FBE8A" w14:textId="77777777" w:rsidR="00E402C8" w:rsidRPr="0006625D" w:rsidRDefault="00E402C8" w:rsidP="000B78B8">
            <w:pPr>
              <w:ind w:right="-6"/>
              <w:jc w:val="center"/>
              <w:rPr>
                <w:b/>
                <w:bCs/>
                <w:lang w:val="en-US"/>
              </w:rPr>
            </w:pPr>
            <w:r w:rsidRPr="0006625D">
              <w:rPr>
                <w:lang w:val="en-US"/>
              </w:rPr>
              <w:t>II</w:t>
            </w:r>
          </w:p>
        </w:tc>
        <w:tc>
          <w:tcPr>
            <w:tcW w:w="350" w:type="pct"/>
          </w:tcPr>
          <w:p w14:paraId="581D885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0,87</w:t>
            </w:r>
          </w:p>
        </w:tc>
        <w:tc>
          <w:tcPr>
            <w:tcW w:w="350" w:type="pct"/>
          </w:tcPr>
          <w:p w14:paraId="0004D056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870</w:t>
            </w:r>
          </w:p>
        </w:tc>
        <w:tc>
          <w:tcPr>
            <w:tcW w:w="350" w:type="pct"/>
          </w:tcPr>
          <w:p w14:paraId="53B910C3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2300</w:t>
            </w:r>
          </w:p>
        </w:tc>
        <w:tc>
          <w:tcPr>
            <w:tcW w:w="350" w:type="pct"/>
          </w:tcPr>
          <w:p w14:paraId="7DC4F868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2750</w:t>
            </w:r>
          </w:p>
        </w:tc>
        <w:tc>
          <w:tcPr>
            <w:tcW w:w="350" w:type="pct"/>
          </w:tcPr>
          <w:p w14:paraId="087AA73E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3300</w:t>
            </w:r>
          </w:p>
        </w:tc>
        <w:tc>
          <w:tcPr>
            <w:tcW w:w="350" w:type="pct"/>
          </w:tcPr>
          <w:p w14:paraId="646EB9EE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3755</w:t>
            </w:r>
          </w:p>
        </w:tc>
        <w:tc>
          <w:tcPr>
            <w:tcW w:w="350" w:type="pct"/>
          </w:tcPr>
          <w:p w14:paraId="06DFD973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4300</w:t>
            </w:r>
          </w:p>
        </w:tc>
        <w:tc>
          <w:tcPr>
            <w:tcW w:w="350" w:type="pct"/>
          </w:tcPr>
          <w:p w14:paraId="54A5B92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5355</w:t>
            </w:r>
          </w:p>
        </w:tc>
        <w:tc>
          <w:tcPr>
            <w:tcW w:w="350" w:type="pct"/>
          </w:tcPr>
          <w:p w14:paraId="74BD566C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6500</w:t>
            </w:r>
          </w:p>
        </w:tc>
        <w:tc>
          <w:tcPr>
            <w:tcW w:w="350" w:type="pct"/>
          </w:tcPr>
          <w:p w14:paraId="1EA96918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8700</w:t>
            </w:r>
          </w:p>
        </w:tc>
        <w:tc>
          <w:tcPr>
            <w:tcW w:w="298" w:type="pct"/>
          </w:tcPr>
          <w:p w14:paraId="64317AEF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8700</w:t>
            </w:r>
          </w:p>
        </w:tc>
      </w:tr>
      <w:tr w:rsidR="00E402C8" w:rsidRPr="00B54C97" w14:paraId="2AB1F152" w14:textId="77777777" w:rsidTr="00E402C8">
        <w:trPr>
          <w:trHeight w:val="438"/>
        </w:trPr>
        <w:tc>
          <w:tcPr>
            <w:tcW w:w="735" w:type="pct"/>
            <w:vMerge w:val="restart"/>
          </w:tcPr>
          <w:p w14:paraId="0FD5FF8F" w14:textId="16823C5D" w:rsidR="00E402C8" w:rsidRPr="0006625D" w:rsidRDefault="00E402C8" w:rsidP="000B78B8">
            <w:pPr>
              <w:ind w:right="-6"/>
            </w:pPr>
            <w:r w:rsidRPr="0006625D">
              <w:t>Умеренно пыльные</w:t>
            </w:r>
          </w:p>
        </w:tc>
        <w:tc>
          <w:tcPr>
            <w:tcW w:w="467" w:type="pct"/>
          </w:tcPr>
          <w:p w14:paraId="1FB9C447" w14:textId="729201D7" w:rsidR="00E402C8" w:rsidRPr="0006625D" w:rsidRDefault="00E402C8" w:rsidP="00E402C8">
            <w:pPr>
              <w:ind w:right="-6"/>
              <w:jc w:val="center"/>
              <w:rPr>
                <w:b/>
                <w:bCs/>
                <w:lang w:val="en-US"/>
              </w:rPr>
            </w:pPr>
            <w:r w:rsidRPr="0006625D">
              <w:rPr>
                <w:lang w:val="en-US"/>
              </w:rPr>
              <w:t>III</w:t>
            </w:r>
          </w:p>
        </w:tc>
        <w:tc>
          <w:tcPr>
            <w:tcW w:w="350" w:type="pct"/>
          </w:tcPr>
          <w:p w14:paraId="34AB9B87" w14:textId="665D81D3" w:rsidR="00E402C8" w:rsidRPr="0006625D" w:rsidRDefault="00E402C8" w:rsidP="00E402C8">
            <w:pPr>
              <w:ind w:right="-6"/>
              <w:jc w:val="center"/>
            </w:pPr>
            <w:r w:rsidRPr="0006625D">
              <w:t>1,10</w:t>
            </w:r>
          </w:p>
        </w:tc>
        <w:tc>
          <w:tcPr>
            <w:tcW w:w="350" w:type="pct"/>
          </w:tcPr>
          <w:p w14:paraId="367A6BAD" w14:textId="2C4A6B12" w:rsidR="00E402C8" w:rsidRPr="0006625D" w:rsidRDefault="00E402C8" w:rsidP="00E402C8">
            <w:pPr>
              <w:ind w:right="-6"/>
              <w:jc w:val="center"/>
            </w:pPr>
            <w:r w:rsidRPr="0006625D">
              <w:t>1100</w:t>
            </w:r>
          </w:p>
        </w:tc>
        <w:tc>
          <w:tcPr>
            <w:tcW w:w="350" w:type="pct"/>
          </w:tcPr>
          <w:p w14:paraId="11819954" w14:textId="3DFA6F33" w:rsidR="00E402C8" w:rsidRPr="0006625D" w:rsidRDefault="00E402C8" w:rsidP="00E402C8">
            <w:pPr>
              <w:ind w:right="-6"/>
              <w:jc w:val="center"/>
            </w:pPr>
            <w:r w:rsidRPr="0006625D">
              <w:t>2750</w:t>
            </w:r>
          </w:p>
        </w:tc>
        <w:tc>
          <w:tcPr>
            <w:tcW w:w="350" w:type="pct"/>
          </w:tcPr>
          <w:p w14:paraId="33E3D7F3" w14:textId="4B88D350" w:rsidR="00E402C8" w:rsidRPr="0006625D" w:rsidRDefault="00E402C8" w:rsidP="00E402C8">
            <w:pPr>
              <w:ind w:right="-6"/>
              <w:jc w:val="center"/>
            </w:pPr>
            <w:r w:rsidRPr="0006625D">
              <w:t>3300</w:t>
            </w:r>
          </w:p>
        </w:tc>
        <w:tc>
          <w:tcPr>
            <w:tcW w:w="350" w:type="pct"/>
          </w:tcPr>
          <w:p w14:paraId="46E0541A" w14:textId="5B1F9175" w:rsidR="00E402C8" w:rsidRPr="0006625D" w:rsidRDefault="00E402C8" w:rsidP="00E402C8">
            <w:pPr>
              <w:ind w:right="-6"/>
              <w:jc w:val="center"/>
            </w:pPr>
            <w:r w:rsidRPr="0006625D">
              <w:t>3800</w:t>
            </w:r>
          </w:p>
        </w:tc>
        <w:tc>
          <w:tcPr>
            <w:tcW w:w="350" w:type="pct"/>
          </w:tcPr>
          <w:p w14:paraId="27074695" w14:textId="651C16D5" w:rsidR="00E402C8" w:rsidRPr="0006625D" w:rsidRDefault="00E402C8" w:rsidP="00E402C8">
            <w:pPr>
              <w:ind w:right="-6"/>
              <w:jc w:val="center"/>
            </w:pPr>
            <w:r w:rsidRPr="0006625D">
              <w:t>4400</w:t>
            </w:r>
          </w:p>
        </w:tc>
        <w:tc>
          <w:tcPr>
            <w:tcW w:w="350" w:type="pct"/>
          </w:tcPr>
          <w:p w14:paraId="5D2B9380" w14:textId="01A4E7B6" w:rsidR="00E402C8" w:rsidRPr="0006625D" w:rsidRDefault="00E402C8" w:rsidP="00E402C8">
            <w:pPr>
              <w:ind w:right="-6"/>
              <w:jc w:val="center"/>
            </w:pPr>
            <w:r w:rsidRPr="0006625D">
              <w:t>5000</w:t>
            </w:r>
          </w:p>
        </w:tc>
        <w:tc>
          <w:tcPr>
            <w:tcW w:w="350" w:type="pct"/>
          </w:tcPr>
          <w:p w14:paraId="6BC67961" w14:textId="2E59EE09" w:rsidR="00E402C8" w:rsidRPr="0006625D" w:rsidRDefault="00E402C8" w:rsidP="00E402C8">
            <w:pPr>
              <w:ind w:right="-6"/>
              <w:jc w:val="center"/>
            </w:pPr>
            <w:r w:rsidRPr="0006625D">
              <w:t>6100</w:t>
            </w:r>
          </w:p>
        </w:tc>
        <w:tc>
          <w:tcPr>
            <w:tcW w:w="350" w:type="pct"/>
          </w:tcPr>
          <w:p w14:paraId="382B5CF3" w14:textId="4B0D9C99" w:rsidR="00E402C8" w:rsidRPr="0006625D" w:rsidRDefault="00E402C8" w:rsidP="00E402C8">
            <w:pPr>
              <w:ind w:right="-6"/>
              <w:jc w:val="center"/>
            </w:pPr>
            <w:r w:rsidRPr="0006625D">
              <w:t>7260</w:t>
            </w:r>
          </w:p>
        </w:tc>
        <w:tc>
          <w:tcPr>
            <w:tcW w:w="350" w:type="pct"/>
          </w:tcPr>
          <w:p w14:paraId="7299A087" w14:textId="643D69F1" w:rsidR="00E402C8" w:rsidRPr="0006625D" w:rsidRDefault="00E402C8" w:rsidP="00E402C8">
            <w:pPr>
              <w:ind w:right="-6"/>
              <w:jc w:val="center"/>
            </w:pPr>
            <w:r w:rsidRPr="0006625D">
              <w:t>10000</w:t>
            </w:r>
          </w:p>
        </w:tc>
        <w:tc>
          <w:tcPr>
            <w:tcW w:w="298" w:type="pct"/>
          </w:tcPr>
          <w:p w14:paraId="0AB05B79" w14:textId="2316284E" w:rsidR="00E402C8" w:rsidRPr="0006625D" w:rsidRDefault="00E402C8" w:rsidP="00E402C8">
            <w:pPr>
              <w:ind w:right="-6"/>
              <w:jc w:val="center"/>
            </w:pPr>
            <w:r w:rsidRPr="0006625D">
              <w:t>11000</w:t>
            </w:r>
          </w:p>
        </w:tc>
      </w:tr>
      <w:tr w:rsidR="00E402C8" w:rsidRPr="00B54C97" w14:paraId="2D072E2E" w14:textId="77777777" w:rsidTr="00E402C8">
        <w:trPr>
          <w:trHeight w:val="377"/>
        </w:trPr>
        <w:tc>
          <w:tcPr>
            <w:tcW w:w="735" w:type="pct"/>
            <w:vMerge/>
          </w:tcPr>
          <w:p w14:paraId="4FF44786" w14:textId="77777777" w:rsidR="00E402C8" w:rsidRPr="0006625D" w:rsidRDefault="00E402C8" w:rsidP="000B78B8">
            <w:pPr>
              <w:ind w:right="-6"/>
            </w:pPr>
          </w:p>
        </w:tc>
        <w:tc>
          <w:tcPr>
            <w:tcW w:w="467" w:type="pct"/>
          </w:tcPr>
          <w:p w14:paraId="6968C488" w14:textId="77777777" w:rsidR="00E402C8" w:rsidRPr="0006625D" w:rsidRDefault="00E402C8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IV</w:t>
            </w:r>
          </w:p>
        </w:tc>
        <w:tc>
          <w:tcPr>
            <w:tcW w:w="350" w:type="pct"/>
          </w:tcPr>
          <w:p w14:paraId="734881F9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1,43</w:t>
            </w:r>
          </w:p>
        </w:tc>
        <w:tc>
          <w:tcPr>
            <w:tcW w:w="350" w:type="pct"/>
          </w:tcPr>
          <w:p w14:paraId="3FAF353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1430</w:t>
            </w:r>
          </w:p>
        </w:tc>
        <w:tc>
          <w:tcPr>
            <w:tcW w:w="350" w:type="pct"/>
          </w:tcPr>
          <w:p w14:paraId="3F99D101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3300</w:t>
            </w:r>
          </w:p>
        </w:tc>
        <w:tc>
          <w:tcPr>
            <w:tcW w:w="350" w:type="pct"/>
          </w:tcPr>
          <w:p w14:paraId="0AF3F287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3900</w:t>
            </w:r>
          </w:p>
        </w:tc>
        <w:tc>
          <w:tcPr>
            <w:tcW w:w="350" w:type="pct"/>
          </w:tcPr>
          <w:p w14:paraId="4BABCC61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4500</w:t>
            </w:r>
          </w:p>
        </w:tc>
        <w:tc>
          <w:tcPr>
            <w:tcW w:w="350" w:type="pct"/>
          </w:tcPr>
          <w:p w14:paraId="18CC8CF1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5150</w:t>
            </w:r>
          </w:p>
        </w:tc>
        <w:tc>
          <w:tcPr>
            <w:tcW w:w="350" w:type="pct"/>
          </w:tcPr>
          <w:p w14:paraId="7A47BC02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5750</w:t>
            </w:r>
          </w:p>
        </w:tc>
        <w:tc>
          <w:tcPr>
            <w:tcW w:w="350" w:type="pct"/>
          </w:tcPr>
          <w:p w14:paraId="2D049D5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6950</w:t>
            </w:r>
          </w:p>
        </w:tc>
        <w:tc>
          <w:tcPr>
            <w:tcW w:w="350" w:type="pct"/>
          </w:tcPr>
          <w:p w14:paraId="25154CA8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8000</w:t>
            </w:r>
          </w:p>
        </w:tc>
        <w:tc>
          <w:tcPr>
            <w:tcW w:w="350" w:type="pct"/>
          </w:tcPr>
          <w:p w14:paraId="3D2A7D08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11100</w:t>
            </w:r>
          </w:p>
        </w:tc>
        <w:tc>
          <w:tcPr>
            <w:tcW w:w="298" w:type="pct"/>
          </w:tcPr>
          <w:p w14:paraId="220B77FF" w14:textId="77777777" w:rsidR="00E402C8" w:rsidRPr="0006625D" w:rsidRDefault="00E402C8" w:rsidP="0006625D">
            <w:pPr>
              <w:ind w:right="-6"/>
              <w:jc w:val="center"/>
            </w:pPr>
            <w:r w:rsidRPr="0006625D">
              <w:t>14300</w:t>
            </w:r>
          </w:p>
        </w:tc>
      </w:tr>
      <w:tr w:rsidR="00E402C8" w:rsidRPr="00B54C97" w14:paraId="7F04C78C" w14:textId="77777777" w:rsidTr="00E402C8">
        <w:trPr>
          <w:trHeight w:val="402"/>
        </w:trPr>
        <w:tc>
          <w:tcPr>
            <w:tcW w:w="735" w:type="pct"/>
            <w:vMerge w:val="restart"/>
          </w:tcPr>
          <w:p w14:paraId="3B99CE0A" w14:textId="77777777" w:rsidR="00E402C8" w:rsidRPr="0006625D" w:rsidRDefault="00E402C8" w:rsidP="000B78B8">
            <w:pPr>
              <w:ind w:right="-6"/>
            </w:pPr>
          </w:p>
          <w:p w14:paraId="78F40BB7" w14:textId="77777777" w:rsidR="00E402C8" w:rsidRPr="0006625D" w:rsidRDefault="00E402C8" w:rsidP="000B78B8">
            <w:pPr>
              <w:ind w:right="-6"/>
            </w:pPr>
            <w:r w:rsidRPr="0006625D">
              <w:t>Пыльные</w:t>
            </w:r>
          </w:p>
        </w:tc>
        <w:tc>
          <w:tcPr>
            <w:tcW w:w="467" w:type="pct"/>
          </w:tcPr>
          <w:p w14:paraId="45727007" w14:textId="24150570" w:rsidR="00E402C8" w:rsidRPr="0006625D" w:rsidRDefault="00E402C8" w:rsidP="00E402C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</w:t>
            </w:r>
          </w:p>
        </w:tc>
        <w:tc>
          <w:tcPr>
            <w:tcW w:w="350" w:type="pct"/>
          </w:tcPr>
          <w:p w14:paraId="5240A2D2" w14:textId="557E7001" w:rsidR="00E402C8" w:rsidRPr="0006625D" w:rsidRDefault="00E402C8" w:rsidP="00E402C8">
            <w:pPr>
              <w:ind w:right="-6"/>
              <w:jc w:val="center"/>
            </w:pPr>
            <w:r w:rsidRPr="0006625D">
              <w:t>2,30</w:t>
            </w:r>
          </w:p>
        </w:tc>
        <w:tc>
          <w:tcPr>
            <w:tcW w:w="350" w:type="pct"/>
          </w:tcPr>
          <w:p w14:paraId="14B329CF" w14:textId="6E9BB9CA" w:rsidR="00E402C8" w:rsidRPr="0006625D" w:rsidRDefault="00E402C8" w:rsidP="00E402C8">
            <w:pPr>
              <w:ind w:right="-6"/>
              <w:jc w:val="center"/>
            </w:pPr>
            <w:r w:rsidRPr="0006625D">
              <w:t>2300</w:t>
            </w:r>
          </w:p>
        </w:tc>
        <w:tc>
          <w:tcPr>
            <w:tcW w:w="350" w:type="pct"/>
          </w:tcPr>
          <w:p w14:paraId="3857A3AC" w14:textId="67337C02" w:rsidR="00E402C8" w:rsidRPr="0006625D" w:rsidRDefault="00E402C8" w:rsidP="00E402C8">
            <w:pPr>
              <w:ind w:right="-6"/>
              <w:jc w:val="center"/>
            </w:pPr>
            <w:r w:rsidRPr="0006625D">
              <w:t>4550</w:t>
            </w:r>
          </w:p>
        </w:tc>
        <w:tc>
          <w:tcPr>
            <w:tcW w:w="350" w:type="pct"/>
          </w:tcPr>
          <w:p w14:paraId="152EBD2D" w14:textId="3D293BDB" w:rsidR="00E402C8" w:rsidRPr="0006625D" w:rsidRDefault="00E402C8" w:rsidP="00E402C8">
            <w:pPr>
              <w:ind w:right="-6"/>
              <w:jc w:val="center"/>
            </w:pPr>
            <w:r w:rsidRPr="0006625D">
              <w:t>5150</w:t>
            </w:r>
          </w:p>
        </w:tc>
        <w:tc>
          <w:tcPr>
            <w:tcW w:w="350" w:type="pct"/>
          </w:tcPr>
          <w:p w14:paraId="3D1C29F6" w14:textId="71EA264F" w:rsidR="00E402C8" w:rsidRPr="0006625D" w:rsidRDefault="00E402C8" w:rsidP="00E402C8">
            <w:pPr>
              <w:ind w:right="-6"/>
              <w:jc w:val="center"/>
            </w:pPr>
            <w:r w:rsidRPr="0006625D">
              <w:t>5800</w:t>
            </w:r>
          </w:p>
        </w:tc>
        <w:tc>
          <w:tcPr>
            <w:tcW w:w="350" w:type="pct"/>
          </w:tcPr>
          <w:p w14:paraId="7C828832" w14:textId="3ECC982A" w:rsidR="00E402C8" w:rsidRPr="0006625D" w:rsidRDefault="00E402C8" w:rsidP="00E402C8">
            <w:pPr>
              <w:ind w:right="-6"/>
              <w:jc w:val="center"/>
            </w:pPr>
            <w:r w:rsidRPr="0006625D">
              <w:t>6750</w:t>
            </w:r>
          </w:p>
        </w:tc>
        <w:tc>
          <w:tcPr>
            <w:tcW w:w="350" w:type="pct"/>
          </w:tcPr>
          <w:p w14:paraId="36AFF175" w14:textId="49F659A6" w:rsidR="00E402C8" w:rsidRPr="0006625D" w:rsidRDefault="00E402C8" w:rsidP="00E402C8">
            <w:pPr>
              <w:ind w:right="-6"/>
              <w:jc w:val="center"/>
            </w:pPr>
            <w:r w:rsidRPr="0006625D">
              <w:t>7600</w:t>
            </w:r>
          </w:p>
        </w:tc>
        <w:tc>
          <w:tcPr>
            <w:tcW w:w="350" w:type="pct"/>
          </w:tcPr>
          <w:p w14:paraId="16CEE2C2" w14:textId="0ADA1FB5" w:rsidR="00E402C8" w:rsidRPr="0006625D" w:rsidRDefault="00E402C8" w:rsidP="00E402C8">
            <w:pPr>
              <w:ind w:right="-6"/>
              <w:jc w:val="center"/>
            </w:pPr>
            <w:r w:rsidRPr="0006625D">
              <w:t>8750</w:t>
            </w:r>
          </w:p>
        </w:tc>
        <w:tc>
          <w:tcPr>
            <w:tcW w:w="350" w:type="pct"/>
          </w:tcPr>
          <w:p w14:paraId="19DDEA5F" w14:textId="6CFF1388" w:rsidR="00E402C8" w:rsidRPr="0006625D" w:rsidRDefault="00E402C8" w:rsidP="00E402C8">
            <w:pPr>
              <w:ind w:right="-6"/>
              <w:jc w:val="center"/>
            </w:pPr>
            <w:r w:rsidRPr="0006625D">
              <w:t>11500</w:t>
            </w:r>
          </w:p>
        </w:tc>
        <w:tc>
          <w:tcPr>
            <w:tcW w:w="350" w:type="pct"/>
          </w:tcPr>
          <w:p w14:paraId="7174F355" w14:textId="109D2BC4" w:rsidR="00E402C8" w:rsidRPr="0006625D" w:rsidRDefault="00E402C8" w:rsidP="00E402C8">
            <w:pPr>
              <w:ind w:right="-6"/>
              <w:jc w:val="center"/>
            </w:pPr>
            <w:r w:rsidRPr="0006625D">
              <w:t>13400</w:t>
            </w:r>
          </w:p>
        </w:tc>
        <w:tc>
          <w:tcPr>
            <w:tcW w:w="298" w:type="pct"/>
          </w:tcPr>
          <w:p w14:paraId="2EA80641" w14:textId="78A4AC48" w:rsidR="00E402C8" w:rsidRPr="0006625D" w:rsidRDefault="00E402C8" w:rsidP="00E402C8">
            <w:pPr>
              <w:ind w:right="-6"/>
              <w:jc w:val="center"/>
            </w:pPr>
            <w:r w:rsidRPr="0006625D">
              <w:t>16650</w:t>
            </w:r>
          </w:p>
        </w:tc>
      </w:tr>
      <w:tr w:rsidR="00E402C8" w:rsidRPr="00B54C97" w14:paraId="0E73D542" w14:textId="77777777" w:rsidTr="00E402C8">
        <w:trPr>
          <w:trHeight w:val="413"/>
        </w:trPr>
        <w:tc>
          <w:tcPr>
            <w:tcW w:w="735" w:type="pct"/>
            <w:vMerge/>
          </w:tcPr>
          <w:p w14:paraId="6FE603A8" w14:textId="77777777" w:rsidR="00E402C8" w:rsidRPr="0006625D" w:rsidRDefault="00E402C8" w:rsidP="000B78B8">
            <w:pPr>
              <w:ind w:right="-6"/>
            </w:pPr>
          </w:p>
        </w:tc>
        <w:tc>
          <w:tcPr>
            <w:tcW w:w="467" w:type="pct"/>
          </w:tcPr>
          <w:p w14:paraId="6627359F" w14:textId="77777777" w:rsidR="00E402C8" w:rsidRPr="0006625D" w:rsidRDefault="00E402C8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VI</w:t>
            </w:r>
          </w:p>
        </w:tc>
        <w:tc>
          <w:tcPr>
            <w:tcW w:w="350" w:type="pct"/>
          </w:tcPr>
          <w:p w14:paraId="0940FCB1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3,46</w:t>
            </w:r>
          </w:p>
        </w:tc>
        <w:tc>
          <w:tcPr>
            <w:tcW w:w="350" w:type="pct"/>
          </w:tcPr>
          <w:p w14:paraId="1D2AC34E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3460</w:t>
            </w:r>
          </w:p>
        </w:tc>
        <w:tc>
          <w:tcPr>
            <w:tcW w:w="350" w:type="pct"/>
          </w:tcPr>
          <w:p w14:paraId="0C93593C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6100</w:t>
            </w:r>
          </w:p>
        </w:tc>
        <w:tc>
          <w:tcPr>
            <w:tcW w:w="350" w:type="pct"/>
          </w:tcPr>
          <w:p w14:paraId="0BD31ABB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6800</w:t>
            </w:r>
          </w:p>
        </w:tc>
        <w:tc>
          <w:tcPr>
            <w:tcW w:w="350" w:type="pct"/>
          </w:tcPr>
          <w:p w14:paraId="3CB539CC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7750</w:t>
            </w:r>
          </w:p>
        </w:tc>
        <w:tc>
          <w:tcPr>
            <w:tcW w:w="350" w:type="pct"/>
          </w:tcPr>
          <w:p w14:paraId="0F7713FD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8600</w:t>
            </w:r>
          </w:p>
        </w:tc>
        <w:tc>
          <w:tcPr>
            <w:tcW w:w="350" w:type="pct"/>
          </w:tcPr>
          <w:p w14:paraId="66469252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9980</w:t>
            </w:r>
          </w:p>
        </w:tc>
        <w:tc>
          <w:tcPr>
            <w:tcW w:w="350" w:type="pct"/>
          </w:tcPr>
          <w:p w14:paraId="3C684395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11250</w:t>
            </w:r>
          </w:p>
        </w:tc>
        <w:tc>
          <w:tcPr>
            <w:tcW w:w="350" w:type="pct"/>
          </w:tcPr>
          <w:p w14:paraId="06F58545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12625</w:t>
            </w:r>
          </w:p>
        </w:tc>
        <w:tc>
          <w:tcPr>
            <w:tcW w:w="350" w:type="pct"/>
          </w:tcPr>
          <w:p w14:paraId="14066F40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15750</w:t>
            </w:r>
          </w:p>
        </w:tc>
        <w:tc>
          <w:tcPr>
            <w:tcW w:w="298" w:type="pct"/>
          </w:tcPr>
          <w:p w14:paraId="55E6B327" w14:textId="77777777" w:rsidR="00E402C8" w:rsidRPr="0006625D" w:rsidRDefault="00E402C8" w:rsidP="0006625D">
            <w:pPr>
              <w:ind w:right="-6"/>
              <w:jc w:val="center"/>
            </w:pPr>
            <w:r w:rsidRPr="0006625D">
              <w:t>19500</w:t>
            </w:r>
          </w:p>
        </w:tc>
      </w:tr>
      <w:tr w:rsidR="00E402C8" w:rsidRPr="00B54C97" w14:paraId="7ED2775C" w14:textId="77777777" w:rsidTr="00E402C8">
        <w:trPr>
          <w:trHeight w:val="457"/>
        </w:trPr>
        <w:tc>
          <w:tcPr>
            <w:tcW w:w="735" w:type="pct"/>
            <w:vMerge w:val="restart"/>
          </w:tcPr>
          <w:p w14:paraId="187B607F" w14:textId="7CE6DAB3" w:rsidR="00E402C8" w:rsidRPr="0006625D" w:rsidRDefault="00E402C8" w:rsidP="000B78B8">
            <w:pPr>
              <w:ind w:right="-6"/>
            </w:pPr>
            <w:r w:rsidRPr="0006625D">
              <w:t>Весьма пыльные</w:t>
            </w:r>
          </w:p>
        </w:tc>
        <w:tc>
          <w:tcPr>
            <w:tcW w:w="467" w:type="pct"/>
          </w:tcPr>
          <w:p w14:paraId="5031AC78" w14:textId="60723B31" w:rsidR="00E402C8" w:rsidRPr="0006625D" w:rsidRDefault="00E402C8" w:rsidP="00E402C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VII</w:t>
            </w:r>
          </w:p>
        </w:tc>
        <w:tc>
          <w:tcPr>
            <w:tcW w:w="350" w:type="pct"/>
          </w:tcPr>
          <w:p w14:paraId="1CB26A9C" w14:textId="1955BC84" w:rsidR="00E402C8" w:rsidRPr="0006625D" w:rsidRDefault="00E402C8" w:rsidP="00E402C8">
            <w:pPr>
              <w:ind w:right="-6"/>
              <w:jc w:val="center"/>
            </w:pPr>
            <w:r w:rsidRPr="0006625D">
              <w:t>4,70</w:t>
            </w:r>
          </w:p>
        </w:tc>
        <w:tc>
          <w:tcPr>
            <w:tcW w:w="350" w:type="pct"/>
          </w:tcPr>
          <w:p w14:paraId="03B0B58C" w14:textId="092DD525" w:rsidR="00E402C8" w:rsidRPr="0006625D" w:rsidRDefault="00E402C8" w:rsidP="00E402C8">
            <w:pPr>
              <w:ind w:right="-6"/>
              <w:jc w:val="center"/>
            </w:pPr>
            <w:r w:rsidRPr="0006625D">
              <w:t>4700</w:t>
            </w:r>
          </w:p>
        </w:tc>
        <w:tc>
          <w:tcPr>
            <w:tcW w:w="350" w:type="pct"/>
          </w:tcPr>
          <w:p w14:paraId="2D316B4A" w14:textId="3E56A0F7" w:rsidR="00E402C8" w:rsidRPr="0006625D" w:rsidRDefault="00E402C8" w:rsidP="00E402C8">
            <w:pPr>
              <w:ind w:right="-6"/>
              <w:jc w:val="center"/>
            </w:pPr>
            <w:r w:rsidRPr="0006625D">
              <w:t>7450</w:t>
            </w:r>
          </w:p>
        </w:tc>
        <w:tc>
          <w:tcPr>
            <w:tcW w:w="350" w:type="pct"/>
          </w:tcPr>
          <w:p w14:paraId="5BEDCEE5" w14:textId="1C6A0A3C" w:rsidR="00E402C8" w:rsidRPr="0006625D" w:rsidRDefault="00E402C8" w:rsidP="00E402C8">
            <w:pPr>
              <w:ind w:right="-6"/>
              <w:jc w:val="center"/>
            </w:pPr>
            <w:r w:rsidRPr="0006625D">
              <w:t>8300</w:t>
            </w:r>
          </w:p>
        </w:tc>
        <w:tc>
          <w:tcPr>
            <w:tcW w:w="350" w:type="pct"/>
          </w:tcPr>
          <w:p w14:paraId="4D271F4D" w14:textId="2B1765DB" w:rsidR="00E402C8" w:rsidRPr="0006625D" w:rsidRDefault="00E402C8" w:rsidP="00E402C8">
            <w:pPr>
              <w:ind w:right="-6"/>
              <w:jc w:val="center"/>
            </w:pPr>
            <w:r w:rsidRPr="0006625D">
              <w:t>9250</w:t>
            </w:r>
          </w:p>
        </w:tc>
        <w:tc>
          <w:tcPr>
            <w:tcW w:w="350" w:type="pct"/>
          </w:tcPr>
          <w:p w14:paraId="70E8AD54" w14:textId="3BAB5608" w:rsidR="00E402C8" w:rsidRPr="0006625D" w:rsidRDefault="00E402C8" w:rsidP="00E402C8">
            <w:pPr>
              <w:ind w:right="-6"/>
              <w:jc w:val="center"/>
            </w:pPr>
            <w:r w:rsidRPr="0006625D">
              <w:t>10550</w:t>
            </w:r>
          </w:p>
        </w:tc>
        <w:tc>
          <w:tcPr>
            <w:tcW w:w="350" w:type="pct"/>
          </w:tcPr>
          <w:p w14:paraId="294E5FFC" w14:textId="371031B8" w:rsidR="00E402C8" w:rsidRPr="0006625D" w:rsidRDefault="00E402C8" w:rsidP="00E402C8">
            <w:pPr>
              <w:ind w:right="-6"/>
              <w:jc w:val="center"/>
            </w:pPr>
            <w:r w:rsidRPr="0006625D">
              <w:t>11950</w:t>
            </w:r>
          </w:p>
        </w:tc>
        <w:tc>
          <w:tcPr>
            <w:tcW w:w="350" w:type="pct"/>
          </w:tcPr>
          <w:p w14:paraId="3EC512C0" w14:textId="03503E42" w:rsidR="00E402C8" w:rsidRPr="0006625D" w:rsidRDefault="00E402C8" w:rsidP="00E402C8">
            <w:pPr>
              <w:ind w:right="-6"/>
              <w:jc w:val="center"/>
            </w:pPr>
            <w:r w:rsidRPr="0006625D">
              <w:t>13200</w:t>
            </w:r>
          </w:p>
        </w:tc>
        <w:tc>
          <w:tcPr>
            <w:tcW w:w="350" w:type="pct"/>
          </w:tcPr>
          <w:p w14:paraId="296D1F2D" w14:textId="3871185C" w:rsidR="00E402C8" w:rsidRPr="0006625D" w:rsidRDefault="00E402C8" w:rsidP="00E402C8">
            <w:pPr>
              <w:ind w:right="-6"/>
              <w:jc w:val="center"/>
            </w:pPr>
            <w:r w:rsidRPr="0006625D">
              <w:t>14400</w:t>
            </w:r>
          </w:p>
        </w:tc>
        <w:tc>
          <w:tcPr>
            <w:tcW w:w="350" w:type="pct"/>
          </w:tcPr>
          <w:p w14:paraId="5A51C981" w14:textId="65C0459B" w:rsidR="00E402C8" w:rsidRPr="0006625D" w:rsidRDefault="00E402C8" w:rsidP="00E402C8">
            <w:pPr>
              <w:ind w:right="-6"/>
              <w:jc w:val="center"/>
            </w:pPr>
            <w:r w:rsidRPr="0006625D">
              <w:t>17900</w:t>
            </w:r>
          </w:p>
        </w:tc>
        <w:tc>
          <w:tcPr>
            <w:tcW w:w="298" w:type="pct"/>
          </w:tcPr>
          <w:p w14:paraId="0EAC30A2" w14:textId="1C3B4764" w:rsidR="00E402C8" w:rsidRPr="0006625D" w:rsidRDefault="00E402C8" w:rsidP="00E402C8">
            <w:pPr>
              <w:ind w:right="-6"/>
              <w:jc w:val="center"/>
            </w:pPr>
            <w:r w:rsidRPr="0006625D">
              <w:t>21300</w:t>
            </w:r>
          </w:p>
        </w:tc>
      </w:tr>
      <w:tr w:rsidR="00E402C8" w:rsidRPr="00B54C97" w14:paraId="7B5C5349" w14:textId="77777777" w:rsidTr="00E402C8">
        <w:trPr>
          <w:trHeight w:val="405"/>
        </w:trPr>
        <w:tc>
          <w:tcPr>
            <w:tcW w:w="735" w:type="pct"/>
            <w:vMerge/>
          </w:tcPr>
          <w:p w14:paraId="4B1A7EA8" w14:textId="77777777" w:rsidR="00E402C8" w:rsidRPr="0006625D" w:rsidRDefault="00E402C8" w:rsidP="000B78B8">
            <w:pPr>
              <w:ind w:right="-6"/>
            </w:pPr>
          </w:p>
        </w:tc>
        <w:tc>
          <w:tcPr>
            <w:tcW w:w="467" w:type="pct"/>
          </w:tcPr>
          <w:p w14:paraId="5279C441" w14:textId="77777777" w:rsidR="00E402C8" w:rsidRPr="0006625D" w:rsidRDefault="00E402C8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VIII</w:t>
            </w:r>
          </w:p>
        </w:tc>
        <w:tc>
          <w:tcPr>
            <w:tcW w:w="350" w:type="pct"/>
          </w:tcPr>
          <w:p w14:paraId="246AC78F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7,48</w:t>
            </w:r>
          </w:p>
        </w:tc>
        <w:tc>
          <w:tcPr>
            <w:tcW w:w="350" w:type="pct"/>
          </w:tcPr>
          <w:p w14:paraId="2F76798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7480</w:t>
            </w:r>
          </w:p>
        </w:tc>
        <w:tc>
          <w:tcPr>
            <w:tcW w:w="350" w:type="pct"/>
          </w:tcPr>
          <w:p w14:paraId="6F216CA3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10480</w:t>
            </w:r>
          </w:p>
        </w:tc>
        <w:tc>
          <w:tcPr>
            <w:tcW w:w="350" w:type="pct"/>
          </w:tcPr>
          <w:p w14:paraId="70518A52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11800</w:t>
            </w:r>
          </w:p>
        </w:tc>
        <w:tc>
          <w:tcPr>
            <w:tcW w:w="350" w:type="pct"/>
          </w:tcPr>
          <w:p w14:paraId="03345538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13050</w:t>
            </w:r>
          </w:p>
        </w:tc>
        <w:tc>
          <w:tcPr>
            <w:tcW w:w="350" w:type="pct"/>
          </w:tcPr>
          <w:p w14:paraId="09B5E857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13900</w:t>
            </w:r>
          </w:p>
        </w:tc>
        <w:tc>
          <w:tcPr>
            <w:tcW w:w="350" w:type="pct"/>
          </w:tcPr>
          <w:p w14:paraId="229EFE6B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15800</w:t>
            </w:r>
          </w:p>
        </w:tc>
        <w:tc>
          <w:tcPr>
            <w:tcW w:w="350" w:type="pct"/>
          </w:tcPr>
          <w:p w14:paraId="48930ACE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17155</w:t>
            </w:r>
          </w:p>
        </w:tc>
        <w:tc>
          <w:tcPr>
            <w:tcW w:w="350" w:type="pct"/>
          </w:tcPr>
          <w:p w14:paraId="4C12576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18500</w:t>
            </w:r>
          </w:p>
        </w:tc>
        <w:tc>
          <w:tcPr>
            <w:tcW w:w="350" w:type="pct"/>
          </w:tcPr>
          <w:p w14:paraId="76B0661B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21400</w:t>
            </w:r>
          </w:p>
        </w:tc>
        <w:tc>
          <w:tcPr>
            <w:tcW w:w="298" w:type="pct"/>
          </w:tcPr>
          <w:p w14:paraId="684A0986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24650</w:t>
            </w:r>
          </w:p>
        </w:tc>
      </w:tr>
    </w:tbl>
    <w:p w14:paraId="5CECDE38" w14:textId="756B0279" w:rsidR="0006625D" w:rsidRDefault="0006625D" w:rsidP="00B906D9">
      <w:pPr>
        <w:ind w:right="-6" w:firstLine="900"/>
        <w:jc w:val="right"/>
        <w:rPr>
          <w:sz w:val="28"/>
          <w:szCs w:val="28"/>
        </w:rPr>
      </w:pPr>
    </w:p>
    <w:p w14:paraId="254AC981" w14:textId="412122EB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2F456F08" w14:textId="15C161B2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36CDB0B2" w14:textId="0C007E00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09EE779B" w14:textId="1C6F323A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70E6A865" w14:textId="5BD715EA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65708926" w14:textId="294A5A29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2471AB31" w14:textId="37C1378A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0A7C8094" w14:textId="655D6044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4A42FAE0" w14:textId="069F4BFB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28327F2D" w14:textId="77777777" w:rsidR="00E402C8" w:rsidRDefault="00E402C8" w:rsidP="00B906D9">
      <w:pPr>
        <w:ind w:right="-6" w:firstLine="900"/>
        <w:jc w:val="right"/>
        <w:rPr>
          <w:sz w:val="28"/>
          <w:szCs w:val="28"/>
        </w:rPr>
      </w:pPr>
    </w:p>
    <w:p w14:paraId="5D6C62B7" w14:textId="23E4C32B" w:rsidR="00B906D9" w:rsidRPr="00B54C97" w:rsidRDefault="00B906D9" w:rsidP="00B906D9">
      <w:pPr>
        <w:ind w:right="-6" w:firstLine="900"/>
        <w:jc w:val="right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 xml:space="preserve">Таблица </w:t>
      </w:r>
      <w:r w:rsidR="00EF489A">
        <w:rPr>
          <w:sz w:val="28"/>
          <w:szCs w:val="28"/>
          <w:lang w:val="ky-KG"/>
        </w:rPr>
        <w:t>7</w:t>
      </w:r>
      <w:r w:rsidRPr="00B54C97">
        <w:rPr>
          <w:sz w:val="28"/>
          <w:szCs w:val="28"/>
        </w:rPr>
        <w:t>.</w:t>
      </w:r>
    </w:p>
    <w:p w14:paraId="2213E232" w14:textId="77777777" w:rsidR="00B906D9" w:rsidRPr="00B54C97" w:rsidRDefault="00B906D9" w:rsidP="00FB6D4F">
      <w:pPr>
        <w:spacing w:after="240"/>
        <w:ind w:right="-6" w:firstLine="900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Удельное сдувание пыли с поверхности открытых складов угля (мг/м</w:t>
      </w:r>
      <w:r w:rsidRPr="00B54C97">
        <w:rPr>
          <w:b/>
          <w:bCs/>
          <w:sz w:val="28"/>
          <w:szCs w:val="28"/>
          <w:vertAlign w:val="superscript"/>
        </w:rPr>
        <w:t>2</w:t>
      </w:r>
      <w:r w:rsidRPr="00B54C97">
        <w:rPr>
          <w:b/>
          <w:bCs/>
          <w:sz w:val="28"/>
          <w:szCs w:val="28"/>
        </w:rPr>
        <w:t xml:space="preserve"> 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1925"/>
        <w:gridCol w:w="1939"/>
        <w:gridCol w:w="960"/>
        <w:gridCol w:w="960"/>
        <w:gridCol w:w="963"/>
        <w:gridCol w:w="963"/>
        <w:gridCol w:w="963"/>
        <w:gridCol w:w="985"/>
        <w:gridCol w:w="985"/>
        <w:gridCol w:w="991"/>
      </w:tblGrid>
      <w:tr w:rsidR="00B906D9" w:rsidRPr="00B54C97" w14:paraId="7ACA379C" w14:textId="77777777" w:rsidTr="00E402C8">
        <w:trPr>
          <w:cantSplit/>
          <w:trHeight w:val="668"/>
        </w:trPr>
        <w:tc>
          <w:tcPr>
            <w:tcW w:w="1531" w:type="pct"/>
            <w:gridSpan w:val="2"/>
          </w:tcPr>
          <w:p w14:paraId="6FD9583A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Характеристика углей по пылевому фактору</w:t>
            </w:r>
          </w:p>
        </w:tc>
        <w:tc>
          <w:tcPr>
            <w:tcW w:w="693" w:type="pct"/>
            <w:vMerge w:val="restart"/>
          </w:tcPr>
          <w:p w14:paraId="001A8E87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Содержание пыли в угле, %</w:t>
            </w:r>
          </w:p>
        </w:tc>
        <w:tc>
          <w:tcPr>
            <w:tcW w:w="2776" w:type="pct"/>
            <w:gridSpan w:val="8"/>
          </w:tcPr>
          <w:p w14:paraId="15DA826C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Скорость ветра, м/с</w:t>
            </w:r>
          </w:p>
        </w:tc>
      </w:tr>
      <w:tr w:rsidR="00B906D9" w:rsidRPr="00B54C97" w14:paraId="26BDE4CD" w14:textId="77777777" w:rsidTr="00E402C8">
        <w:trPr>
          <w:cantSplit/>
          <w:trHeight w:val="421"/>
        </w:trPr>
        <w:tc>
          <w:tcPr>
            <w:tcW w:w="843" w:type="pct"/>
          </w:tcPr>
          <w:p w14:paraId="3AC443BB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категория</w:t>
            </w:r>
          </w:p>
        </w:tc>
        <w:tc>
          <w:tcPr>
            <w:tcW w:w="688" w:type="pct"/>
          </w:tcPr>
          <w:p w14:paraId="166723BE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группа</w:t>
            </w:r>
          </w:p>
        </w:tc>
        <w:tc>
          <w:tcPr>
            <w:tcW w:w="693" w:type="pct"/>
            <w:vMerge/>
          </w:tcPr>
          <w:p w14:paraId="0DD2FC74" w14:textId="77777777" w:rsidR="00B906D9" w:rsidRPr="0006625D" w:rsidRDefault="00B906D9" w:rsidP="000B78B8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343" w:type="pct"/>
          </w:tcPr>
          <w:p w14:paraId="722BAC1B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4</w:t>
            </w:r>
          </w:p>
        </w:tc>
        <w:tc>
          <w:tcPr>
            <w:tcW w:w="343" w:type="pct"/>
          </w:tcPr>
          <w:p w14:paraId="107669F8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5</w:t>
            </w:r>
          </w:p>
        </w:tc>
        <w:tc>
          <w:tcPr>
            <w:tcW w:w="344" w:type="pct"/>
          </w:tcPr>
          <w:p w14:paraId="29CC00C6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6</w:t>
            </w:r>
          </w:p>
        </w:tc>
        <w:tc>
          <w:tcPr>
            <w:tcW w:w="344" w:type="pct"/>
          </w:tcPr>
          <w:p w14:paraId="12466FD1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7</w:t>
            </w:r>
          </w:p>
        </w:tc>
        <w:tc>
          <w:tcPr>
            <w:tcW w:w="344" w:type="pct"/>
          </w:tcPr>
          <w:p w14:paraId="333C6E22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8</w:t>
            </w:r>
          </w:p>
        </w:tc>
        <w:tc>
          <w:tcPr>
            <w:tcW w:w="352" w:type="pct"/>
          </w:tcPr>
          <w:p w14:paraId="3059D396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9</w:t>
            </w:r>
          </w:p>
        </w:tc>
        <w:tc>
          <w:tcPr>
            <w:tcW w:w="352" w:type="pct"/>
          </w:tcPr>
          <w:p w14:paraId="0116F50B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11</w:t>
            </w:r>
          </w:p>
        </w:tc>
        <w:tc>
          <w:tcPr>
            <w:tcW w:w="354" w:type="pct"/>
          </w:tcPr>
          <w:p w14:paraId="68C34869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13</w:t>
            </w:r>
          </w:p>
        </w:tc>
      </w:tr>
      <w:tr w:rsidR="00E402C8" w:rsidRPr="00B54C97" w14:paraId="473C8894" w14:textId="77777777" w:rsidTr="00E402C8">
        <w:trPr>
          <w:trHeight w:val="382"/>
        </w:trPr>
        <w:tc>
          <w:tcPr>
            <w:tcW w:w="843" w:type="pct"/>
            <w:vMerge w:val="restart"/>
          </w:tcPr>
          <w:p w14:paraId="5DFF46B1" w14:textId="77777777" w:rsidR="00E402C8" w:rsidRPr="0006625D" w:rsidRDefault="00E402C8" w:rsidP="000B78B8">
            <w:pPr>
              <w:ind w:right="-6"/>
            </w:pPr>
            <w:proofErr w:type="spellStart"/>
            <w:r w:rsidRPr="0006625D">
              <w:t>Малопыльные</w:t>
            </w:r>
            <w:proofErr w:type="spellEnd"/>
          </w:p>
          <w:p w14:paraId="604044E0" w14:textId="70B3ED76" w:rsidR="00E402C8" w:rsidRPr="0006625D" w:rsidRDefault="00E402C8" w:rsidP="000B78B8">
            <w:pPr>
              <w:ind w:right="-6"/>
            </w:pPr>
          </w:p>
        </w:tc>
        <w:tc>
          <w:tcPr>
            <w:tcW w:w="688" w:type="pct"/>
          </w:tcPr>
          <w:p w14:paraId="5751F07B" w14:textId="17D61EFA" w:rsidR="00E402C8" w:rsidRPr="0006625D" w:rsidRDefault="00E402C8" w:rsidP="00E402C8">
            <w:pPr>
              <w:ind w:right="-6"/>
              <w:jc w:val="center"/>
              <w:rPr>
                <w:b/>
                <w:bCs/>
                <w:lang w:val="en-US"/>
              </w:rPr>
            </w:pPr>
            <w:r w:rsidRPr="0006625D">
              <w:rPr>
                <w:lang w:val="en-US"/>
              </w:rPr>
              <w:t>I</w:t>
            </w:r>
          </w:p>
        </w:tc>
        <w:tc>
          <w:tcPr>
            <w:tcW w:w="693" w:type="pct"/>
          </w:tcPr>
          <w:p w14:paraId="28004CE3" w14:textId="0C6F2248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0,79</w:t>
            </w:r>
          </w:p>
        </w:tc>
        <w:tc>
          <w:tcPr>
            <w:tcW w:w="343" w:type="pct"/>
          </w:tcPr>
          <w:p w14:paraId="1E082C25" w14:textId="1E82E63F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0,25</w:t>
            </w:r>
          </w:p>
        </w:tc>
        <w:tc>
          <w:tcPr>
            <w:tcW w:w="343" w:type="pct"/>
          </w:tcPr>
          <w:p w14:paraId="7CF9B230" w14:textId="1EC7BA4F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1,91</w:t>
            </w:r>
          </w:p>
        </w:tc>
        <w:tc>
          <w:tcPr>
            <w:tcW w:w="344" w:type="pct"/>
          </w:tcPr>
          <w:p w14:paraId="3F3B5651" w14:textId="6F431DBF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7,62</w:t>
            </w:r>
          </w:p>
        </w:tc>
        <w:tc>
          <w:tcPr>
            <w:tcW w:w="344" w:type="pct"/>
          </w:tcPr>
          <w:p w14:paraId="28652BD6" w14:textId="7CD9194D" w:rsidR="00E402C8" w:rsidRPr="0006625D" w:rsidRDefault="00E402C8" w:rsidP="00E402C8">
            <w:pPr>
              <w:ind w:right="-6"/>
              <w:jc w:val="center"/>
            </w:pPr>
            <w:r w:rsidRPr="0006625D">
              <w:t>13,35</w:t>
            </w:r>
          </w:p>
        </w:tc>
        <w:tc>
          <w:tcPr>
            <w:tcW w:w="344" w:type="pct"/>
          </w:tcPr>
          <w:p w14:paraId="6C4E4D2E" w14:textId="2FAC94FC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28,19</w:t>
            </w:r>
          </w:p>
        </w:tc>
        <w:tc>
          <w:tcPr>
            <w:tcW w:w="352" w:type="pct"/>
          </w:tcPr>
          <w:p w14:paraId="7A059DBA" w14:textId="0ADC64B0" w:rsidR="00E402C8" w:rsidRPr="0006625D" w:rsidRDefault="00E402C8" w:rsidP="00E402C8">
            <w:pPr>
              <w:ind w:right="-6"/>
              <w:jc w:val="center"/>
            </w:pPr>
            <w:r w:rsidRPr="0006625D">
              <w:t>49,94</w:t>
            </w:r>
          </w:p>
        </w:tc>
        <w:tc>
          <w:tcPr>
            <w:tcW w:w="352" w:type="pct"/>
          </w:tcPr>
          <w:p w14:paraId="7B4B6769" w14:textId="440F5EF2" w:rsidR="00E402C8" w:rsidRPr="0006625D" w:rsidRDefault="00E402C8" w:rsidP="00E402C8">
            <w:pPr>
              <w:ind w:right="-6"/>
              <w:jc w:val="center"/>
              <w:rPr>
                <w:b/>
                <w:bCs/>
              </w:rPr>
            </w:pPr>
            <w:r w:rsidRPr="0006625D">
              <w:t>124,47</w:t>
            </w:r>
          </w:p>
        </w:tc>
        <w:tc>
          <w:tcPr>
            <w:tcW w:w="354" w:type="pct"/>
          </w:tcPr>
          <w:p w14:paraId="11C17F47" w14:textId="1CBA4DCC" w:rsidR="00E402C8" w:rsidRPr="0006625D" w:rsidRDefault="00E402C8" w:rsidP="00E402C8">
            <w:pPr>
              <w:ind w:right="-6"/>
              <w:jc w:val="center"/>
            </w:pPr>
            <w:r w:rsidRPr="0006625D">
              <w:t>249,73</w:t>
            </w:r>
          </w:p>
        </w:tc>
      </w:tr>
      <w:tr w:rsidR="00E402C8" w:rsidRPr="00B54C97" w14:paraId="338BB266" w14:textId="77777777" w:rsidTr="00E402C8">
        <w:trPr>
          <w:trHeight w:val="365"/>
        </w:trPr>
        <w:tc>
          <w:tcPr>
            <w:tcW w:w="843" w:type="pct"/>
            <w:vMerge/>
          </w:tcPr>
          <w:p w14:paraId="1260DCD6" w14:textId="77777777" w:rsidR="00E402C8" w:rsidRPr="0006625D" w:rsidRDefault="00E402C8" w:rsidP="000B78B8">
            <w:pPr>
              <w:ind w:right="-6"/>
            </w:pPr>
          </w:p>
        </w:tc>
        <w:tc>
          <w:tcPr>
            <w:tcW w:w="688" w:type="pct"/>
          </w:tcPr>
          <w:p w14:paraId="2904C381" w14:textId="77777777" w:rsidR="00E402C8" w:rsidRPr="0006625D" w:rsidRDefault="00E402C8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II</w:t>
            </w:r>
          </w:p>
        </w:tc>
        <w:tc>
          <w:tcPr>
            <w:tcW w:w="693" w:type="pct"/>
          </w:tcPr>
          <w:p w14:paraId="36CCE376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0,87</w:t>
            </w:r>
          </w:p>
        </w:tc>
        <w:tc>
          <w:tcPr>
            <w:tcW w:w="343" w:type="pct"/>
          </w:tcPr>
          <w:p w14:paraId="6D3EF729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0,27</w:t>
            </w:r>
          </w:p>
        </w:tc>
        <w:tc>
          <w:tcPr>
            <w:tcW w:w="343" w:type="pct"/>
          </w:tcPr>
          <w:p w14:paraId="239CE32C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2,0</w:t>
            </w:r>
          </w:p>
        </w:tc>
        <w:tc>
          <w:tcPr>
            <w:tcW w:w="344" w:type="pct"/>
          </w:tcPr>
          <w:p w14:paraId="54C3CB73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7,84</w:t>
            </w:r>
          </w:p>
        </w:tc>
        <w:tc>
          <w:tcPr>
            <w:tcW w:w="344" w:type="pct"/>
          </w:tcPr>
          <w:p w14:paraId="7660EB04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14,17</w:t>
            </w:r>
          </w:p>
        </w:tc>
        <w:tc>
          <w:tcPr>
            <w:tcW w:w="344" w:type="pct"/>
          </w:tcPr>
          <w:p w14:paraId="7F24FC66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28,04</w:t>
            </w:r>
          </w:p>
        </w:tc>
        <w:tc>
          <w:tcPr>
            <w:tcW w:w="352" w:type="pct"/>
          </w:tcPr>
          <w:p w14:paraId="48F3D050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51,53</w:t>
            </w:r>
          </w:p>
        </w:tc>
        <w:tc>
          <w:tcPr>
            <w:tcW w:w="352" w:type="pct"/>
          </w:tcPr>
          <w:p w14:paraId="4C8B5F42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124,78</w:t>
            </w:r>
          </w:p>
        </w:tc>
        <w:tc>
          <w:tcPr>
            <w:tcW w:w="354" w:type="pct"/>
          </w:tcPr>
          <w:p w14:paraId="19D24AC9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157,17</w:t>
            </w:r>
          </w:p>
        </w:tc>
      </w:tr>
      <w:tr w:rsidR="00E402C8" w:rsidRPr="00B54C97" w14:paraId="1523C76C" w14:textId="77777777" w:rsidTr="004E4AAF">
        <w:trPr>
          <w:trHeight w:val="353"/>
        </w:trPr>
        <w:tc>
          <w:tcPr>
            <w:tcW w:w="843" w:type="pct"/>
            <w:vMerge w:val="restart"/>
          </w:tcPr>
          <w:p w14:paraId="4BBFF1C1" w14:textId="1CEB842C" w:rsidR="00E402C8" w:rsidRPr="0006625D" w:rsidRDefault="00E402C8" w:rsidP="000B78B8">
            <w:pPr>
              <w:ind w:right="-6"/>
            </w:pPr>
            <w:r w:rsidRPr="0006625D">
              <w:t>Умеренно пыльные</w:t>
            </w:r>
          </w:p>
        </w:tc>
        <w:tc>
          <w:tcPr>
            <w:tcW w:w="688" w:type="pct"/>
          </w:tcPr>
          <w:p w14:paraId="1DAA66A9" w14:textId="32474375" w:rsidR="00E402C8" w:rsidRPr="0006625D" w:rsidRDefault="00E402C8" w:rsidP="00E402C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III</w:t>
            </w:r>
          </w:p>
        </w:tc>
        <w:tc>
          <w:tcPr>
            <w:tcW w:w="693" w:type="pct"/>
          </w:tcPr>
          <w:p w14:paraId="2D312A4D" w14:textId="72F3A9C1" w:rsidR="00E402C8" w:rsidRPr="0006625D" w:rsidRDefault="00E402C8" w:rsidP="00E402C8">
            <w:pPr>
              <w:ind w:right="-6"/>
              <w:jc w:val="center"/>
            </w:pPr>
            <w:r w:rsidRPr="0006625D">
              <w:t>1,10</w:t>
            </w:r>
          </w:p>
        </w:tc>
        <w:tc>
          <w:tcPr>
            <w:tcW w:w="343" w:type="pct"/>
          </w:tcPr>
          <w:p w14:paraId="52309BB2" w14:textId="08C4518B" w:rsidR="00E402C8" w:rsidRPr="0006625D" w:rsidRDefault="00E402C8" w:rsidP="00E402C8">
            <w:pPr>
              <w:ind w:right="-6"/>
              <w:jc w:val="center"/>
            </w:pPr>
            <w:r w:rsidRPr="0006625D">
              <w:t>0,32</w:t>
            </w:r>
          </w:p>
        </w:tc>
        <w:tc>
          <w:tcPr>
            <w:tcW w:w="343" w:type="pct"/>
          </w:tcPr>
          <w:p w14:paraId="2DD1DFB2" w14:textId="6E7901DB" w:rsidR="00E402C8" w:rsidRPr="0006625D" w:rsidRDefault="00E402C8" w:rsidP="00E402C8">
            <w:pPr>
              <w:ind w:right="-6"/>
              <w:jc w:val="center"/>
            </w:pPr>
            <w:r w:rsidRPr="0006625D">
              <w:t>2,31</w:t>
            </w:r>
          </w:p>
        </w:tc>
        <w:tc>
          <w:tcPr>
            <w:tcW w:w="344" w:type="pct"/>
          </w:tcPr>
          <w:p w14:paraId="677F75F2" w14:textId="33492FE3" w:rsidR="00E402C8" w:rsidRPr="0006625D" w:rsidRDefault="00E402C8" w:rsidP="00E402C8">
            <w:pPr>
              <w:ind w:right="-6"/>
              <w:jc w:val="center"/>
            </w:pPr>
            <w:r w:rsidRPr="0006625D">
              <w:t>9,19</w:t>
            </w:r>
          </w:p>
        </w:tc>
        <w:tc>
          <w:tcPr>
            <w:tcW w:w="344" w:type="pct"/>
          </w:tcPr>
          <w:p w14:paraId="1FDCAD4B" w14:textId="19BEDEB9" w:rsidR="00E402C8" w:rsidRPr="0006625D" w:rsidRDefault="00E402C8" w:rsidP="00E402C8">
            <w:pPr>
              <w:ind w:right="-6"/>
              <w:jc w:val="center"/>
            </w:pPr>
            <w:r w:rsidRPr="0006625D">
              <w:t>16,48</w:t>
            </w:r>
          </w:p>
        </w:tc>
        <w:tc>
          <w:tcPr>
            <w:tcW w:w="344" w:type="pct"/>
          </w:tcPr>
          <w:p w14:paraId="6FF0CAB1" w14:textId="4A732F15" w:rsidR="00E402C8" w:rsidRPr="0006625D" w:rsidRDefault="00E402C8" w:rsidP="00E402C8">
            <w:pPr>
              <w:ind w:right="-6"/>
              <w:jc w:val="center"/>
            </w:pPr>
            <w:r w:rsidRPr="0006625D">
              <w:t>33,08</w:t>
            </w:r>
          </w:p>
        </w:tc>
        <w:tc>
          <w:tcPr>
            <w:tcW w:w="352" w:type="pct"/>
          </w:tcPr>
          <w:p w14:paraId="039CEE34" w14:textId="3FE2043B" w:rsidR="00E402C8" w:rsidRPr="0006625D" w:rsidRDefault="00E402C8" w:rsidP="00E402C8">
            <w:pPr>
              <w:ind w:right="-6"/>
              <w:jc w:val="center"/>
            </w:pPr>
            <w:r w:rsidRPr="0006625D">
              <w:t>57,48</w:t>
            </w:r>
          </w:p>
        </w:tc>
        <w:tc>
          <w:tcPr>
            <w:tcW w:w="352" w:type="pct"/>
          </w:tcPr>
          <w:p w14:paraId="366AE4C8" w14:textId="5CC92FD6" w:rsidR="00E402C8" w:rsidRPr="0006625D" w:rsidRDefault="00E402C8" w:rsidP="00E402C8">
            <w:pPr>
              <w:ind w:right="-6"/>
              <w:jc w:val="center"/>
            </w:pPr>
            <w:r w:rsidRPr="0006625D">
              <w:t>143,71</w:t>
            </w:r>
          </w:p>
        </w:tc>
        <w:tc>
          <w:tcPr>
            <w:tcW w:w="354" w:type="pct"/>
          </w:tcPr>
          <w:p w14:paraId="3DD7A6B8" w14:textId="2D3D0DDE" w:rsidR="00E402C8" w:rsidRPr="0006625D" w:rsidRDefault="00E402C8" w:rsidP="00E402C8">
            <w:pPr>
              <w:ind w:right="-6"/>
              <w:jc w:val="center"/>
            </w:pPr>
            <w:r w:rsidRPr="0006625D">
              <w:t>277,36</w:t>
            </w:r>
          </w:p>
        </w:tc>
      </w:tr>
      <w:tr w:rsidR="00E402C8" w:rsidRPr="00B54C97" w14:paraId="3083CB5C" w14:textId="77777777" w:rsidTr="004E4AAF">
        <w:trPr>
          <w:trHeight w:val="415"/>
        </w:trPr>
        <w:tc>
          <w:tcPr>
            <w:tcW w:w="843" w:type="pct"/>
            <w:vMerge/>
          </w:tcPr>
          <w:p w14:paraId="23B1126A" w14:textId="77777777" w:rsidR="00E402C8" w:rsidRPr="0006625D" w:rsidRDefault="00E402C8" w:rsidP="000B78B8">
            <w:pPr>
              <w:ind w:right="-6"/>
            </w:pPr>
          </w:p>
        </w:tc>
        <w:tc>
          <w:tcPr>
            <w:tcW w:w="688" w:type="pct"/>
          </w:tcPr>
          <w:p w14:paraId="5B1C33EA" w14:textId="77777777" w:rsidR="00E402C8" w:rsidRPr="0006625D" w:rsidRDefault="00E402C8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IV</w:t>
            </w:r>
          </w:p>
        </w:tc>
        <w:tc>
          <w:tcPr>
            <w:tcW w:w="693" w:type="pct"/>
          </w:tcPr>
          <w:p w14:paraId="640075D1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1,43</w:t>
            </w:r>
          </w:p>
        </w:tc>
        <w:tc>
          <w:tcPr>
            <w:tcW w:w="343" w:type="pct"/>
          </w:tcPr>
          <w:p w14:paraId="00B4BCA7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0,38</w:t>
            </w:r>
          </w:p>
        </w:tc>
        <w:tc>
          <w:tcPr>
            <w:tcW w:w="343" w:type="pct"/>
          </w:tcPr>
          <w:p w14:paraId="30B61176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2,73</w:t>
            </w:r>
          </w:p>
        </w:tc>
        <w:tc>
          <w:tcPr>
            <w:tcW w:w="344" w:type="pct"/>
          </w:tcPr>
          <w:p w14:paraId="53C89796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10,75</w:t>
            </w:r>
          </w:p>
        </w:tc>
        <w:tc>
          <w:tcPr>
            <w:tcW w:w="344" w:type="pct"/>
          </w:tcPr>
          <w:p w14:paraId="516C31E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18,96</w:t>
            </w:r>
          </w:p>
        </w:tc>
        <w:tc>
          <w:tcPr>
            <w:tcW w:w="344" w:type="pct"/>
          </w:tcPr>
          <w:p w14:paraId="3EC3CD0D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37,68</w:t>
            </w:r>
          </w:p>
        </w:tc>
        <w:tc>
          <w:tcPr>
            <w:tcW w:w="352" w:type="pct"/>
          </w:tcPr>
          <w:p w14:paraId="789E4CE7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63,42</w:t>
            </w:r>
          </w:p>
        </w:tc>
        <w:tc>
          <w:tcPr>
            <w:tcW w:w="352" w:type="pct"/>
          </w:tcPr>
          <w:p w14:paraId="6BF92A4F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159,52</w:t>
            </w:r>
          </w:p>
        </w:tc>
        <w:tc>
          <w:tcPr>
            <w:tcW w:w="354" w:type="pct"/>
          </w:tcPr>
          <w:p w14:paraId="50D90438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304,99</w:t>
            </w:r>
          </w:p>
        </w:tc>
      </w:tr>
      <w:tr w:rsidR="00E402C8" w:rsidRPr="00B54C97" w14:paraId="7F5CB4DC" w14:textId="77777777" w:rsidTr="00E402C8">
        <w:trPr>
          <w:trHeight w:val="450"/>
        </w:trPr>
        <w:tc>
          <w:tcPr>
            <w:tcW w:w="843" w:type="pct"/>
            <w:vMerge w:val="restart"/>
          </w:tcPr>
          <w:p w14:paraId="3085ED40" w14:textId="00C5C132" w:rsidR="00E402C8" w:rsidRPr="0006625D" w:rsidRDefault="00E402C8" w:rsidP="000B78B8">
            <w:pPr>
              <w:ind w:right="-6"/>
            </w:pPr>
            <w:r w:rsidRPr="0006625D">
              <w:t>Пыльные</w:t>
            </w:r>
          </w:p>
          <w:p w14:paraId="430CC0E9" w14:textId="3FF006B5" w:rsidR="00E402C8" w:rsidRPr="0006625D" w:rsidRDefault="00E402C8" w:rsidP="000B78B8">
            <w:pPr>
              <w:ind w:right="-6"/>
            </w:pPr>
          </w:p>
        </w:tc>
        <w:tc>
          <w:tcPr>
            <w:tcW w:w="688" w:type="pct"/>
          </w:tcPr>
          <w:p w14:paraId="5B51787E" w14:textId="198C61DD" w:rsidR="00E402C8" w:rsidRPr="0006625D" w:rsidRDefault="00E402C8" w:rsidP="00E402C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</w:t>
            </w:r>
          </w:p>
        </w:tc>
        <w:tc>
          <w:tcPr>
            <w:tcW w:w="693" w:type="pct"/>
          </w:tcPr>
          <w:p w14:paraId="5F886F69" w14:textId="39931475" w:rsidR="00E402C8" w:rsidRPr="0006625D" w:rsidRDefault="00E402C8" w:rsidP="00E402C8">
            <w:pPr>
              <w:ind w:right="-6"/>
              <w:jc w:val="center"/>
            </w:pPr>
            <w:r w:rsidRPr="0006625D">
              <w:t>2,30</w:t>
            </w:r>
          </w:p>
        </w:tc>
        <w:tc>
          <w:tcPr>
            <w:tcW w:w="343" w:type="pct"/>
          </w:tcPr>
          <w:p w14:paraId="1026EFBB" w14:textId="5A8496AE" w:rsidR="00E402C8" w:rsidRPr="0006625D" w:rsidRDefault="00E402C8" w:rsidP="00E402C8">
            <w:pPr>
              <w:ind w:right="-6"/>
              <w:jc w:val="center"/>
            </w:pPr>
            <w:r w:rsidRPr="0006625D">
              <w:t>0,50</w:t>
            </w:r>
          </w:p>
        </w:tc>
        <w:tc>
          <w:tcPr>
            <w:tcW w:w="343" w:type="pct"/>
          </w:tcPr>
          <w:p w14:paraId="40C79194" w14:textId="2B958AAC" w:rsidR="00E402C8" w:rsidRPr="0006625D" w:rsidRDefault="00E402C8" w:rsidP="00E402C8">
            <w:pPr>
              <w:ind w:right="-6"/>
              <w:jc w:val="center"/>
            </w:pPr>
            <w:r w:rsidRPr="0006625D">
              <w:t>3,53</w:t>
            </w:r>
          </w:p>
        </w:tc>
        <w:tc>
          <w:tcPr>
            <w:tcW w:w="344" w:type="pct"/>
          </w:tcPr>
          <w:p w14:paraId="4328C0E5" w14:textId="22F5ACD2" w:rsidR="00E402C8" w:rsidRPr="0006625D" w:rsidRDefault="00E402C8" w:rsidP="00E402C8">
            <w:pPr>
              <w:ind w:right="-6"/>
              <w:jc w:val="center"/>
            </w:pPr>
            <w:r w:rsidRPr="0006625D">
              <w:t>14,10</w:t>
            </w:r>
          </w:p>
        </w:tc>
        <w:tc>
          <w:tcPr>
            <w:tcW w:w="344" w:type="pct"/>
          </w:tcPr>
          <w:p w14:paraId="0D7CDAC6" w14:textId="45F3C0F1" w:rsidR="00E402C8" w:rsidRPr="0006625D" w:rsidRDefault="00E402C8" w:rsidP="00E402C8">
            <w:pPr>
              <w:ind w:right="-6"/>
              <w:jc w:val="center"/>
            </w:pPr>
            <w:r w:rsidRPr="0006625D">
              <w:t>25,06</w:t>
            </w:r>
          </w:p>
        </w:tc>
        <w:tc>
          <w:tcPr>
            <w:tcW w:w="344" w:type="pct"/>
          </w:tcPr>
          <w:p w14:paraId="09E19FA5" w14:textId="333DB06C" w:rsidR="00E402C8" w:rsidRPr="0006625D" w:rsidRDefault="00E402C8" w:rsidP="00E402C8">
            <w:pPr>
              <w:ind w:right="-6"/>
              <w:jc w:val="center"/>
            </w:pPr>
            <w:r w:rsidRPr="0006625D">
              <w:t>47,45</w:t>
            </w:r>
          </w:p>
        </w:tc>
        <w:tc>
          <w:tcPr>
            <w:tcW w:w="352" w:type="pct"/>
          </w:tcPr>
          <w:p w14:paraId="2FB63BE2" w14:textId="60A5F507" w:rsidR="00E402C8" w:rsidRPr="0006625D" w:rsidRDefault="00E402C8" w:rsidP="00E402C8">
            <w:pPr>
              <w:ind w:right="-6"/>
              <w:jc w:val="center"/>
            </w:pPr>
            <w:r w:rsidRPr="0006625D">
              <w:t>91,17</w:t>
            </w:r>
          </w:p>
        </w:tc>
        <w:tc>
          <w:tcPr>
            <w:tcW w:w="352" w:type="pct"/>
          </w:tcPr>
          <w:p w14:paraId="7D2416C1" w14:textId="59B5E68E" w:rsidR="00E402C8" w:rsidRPr="0006625D" w:rsidRDefault="00E402C8" w:rsidP="00E402C8">
            <w:pPr>
              <w:ind w:right="-6"/>
              <w:jc w:val="center"/>
            </w:pPr>
            <w:r w:rsidRPr="0006625D">
              <w:t>192,58</w:t>
            </w:r>
          </w:p>
        </w:tc>
        <w:tc>
          <w:tcPr>
            <w:tcW w:w="354" w:type="pct"/>
          </w:tcPr>
          <w:p w14:paraId="6C89D928" w14:textId="325ACDB2" w:rsidR="00E402C8" w:rsidRPr="0006625D" w:rsidRDefault="00E402C8" w:rsidP="00E402C8">
            <w:pPr>
              <w:ind w:right="-6"/>
              <w:jc w:val="center"/>
            </w:pPr>
            <w:r w:rsidRPr="0006625D">
              <w:t>353,87</w:t>
            </w:r>
          </w:p>
        </w:tc>
      </w:tr>
      <w:tr w:rsidR="00E402C8" w:rsidRPr="00B54C97" w14:paraId="019F8D5E" w14:textId="77777777" w:rsidTr="004E4AAF">
        <w:trPr>
          <w:trHeight w:val="386"/>
        </w:trPr>
        <w:tc>
          <w:tcPr>
            <w:tcW w:w="843" w:type="pct"/>
            <w:vMerge/>
          </w:tcPr>
          <w:p w14:paraId="5DB7DD5F" w14:textId="77777777" w:rsidR="00E402C8" w:rsidRPr="0006625D" w:rsidRDefault="00E402C8" w:rsidP="000B78B8">
            <w:pPr>
              <w:ind w:right="-6"/>
            </w:pPr>
          </w:p>
        </w:tc>
        <w:tc>
          <w:tcPr>
            <w:tcW w:w="688" w:type="pct"/>
          </w:tcPr>
          <w:p w14:paraId="71B478F9" w14:textId="77777777" w:rsidR="00E402C8" w:rsidRPr="0006625D" w:rsidRDefault="00E402C8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VI</w:t>
            </w:r>
          </w:p>
        </w:tc>
        <w:tc>
          <w:tcPr>
            <w:tcW w:w="693" w:type="pct"/>
          </w:tcPr>
          <w:p w14:paraId="3391E524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3,46</w:t>
            </w:r>
          </w:p>
        </w:tc>
        <w:tc>
          <w:tcPr>
            <w:tcW w:w="343" w:type="pct"/>
          </w:tcPr>
          <w:p w14:paraId="7F105324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0,66</w:t>
            </w:r>
          </w:p>
        </w:tc>
        <w:tc>
          <w:tcPr>
            <w:tcW w:w="343" w:type="pct"/>
          </w:tcPr>
          <w:p w14:paraId="30528DB5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4,71</w:t>
            </w:r>
          </w:p>
        </w:tc>
        <w:tc>
          <w:tcPr>
            <w:tcW w:w="344" w:type="pct"/>
          </w:tcPr>
          <w:p w14:paraId="6A131585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17,96</w:t>
            </w:r>
          </w:p>
        </w:tc>
        <w:tc>
          <w:tcPr>
            <w:tcW w:w="344" w:type="pct"/>
          </w:tcPr>
          <w:p w14:paraId="792D7511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32,90</w:t>
            </w:r>
          </w:p>
        </w:tc>
        <w:tc>
          <w:tcPr>
            <w:tcW w:w="344" w:type="pct"/>
          </w:tcPr>
          <w:p w14:paraId="5FF100A3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61,00</w:t>
            </w:r>
          </w:p>
        </w:tc>
        <w:tc>
          <w:tcPr>
            <w:tcW w:w="352" w:type="pct"/>
          </w:tcPr>
          <w:p w14:paraId="3BB269F9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100,09</w:t>
            </w:r>
          </w:p>
        </w:tc>
        <w:tc>
          <w:tcPr>
            <w:tcW w:w="352" w:type="pct"/>
          </w:tcPr>
          <w:p w14:paraId="4698397E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226,35</w:t>
            </w:r>
          </w:p>
        </w:tc>
        <w:tc>
          <w:tcPr>
            <w:tcW w:w="354" w:type="pct"/>
          </w:tcPr>
          <w:p w14:paraId="58E26DEA" w14:textId="77777777" w:rsidR="00E402C8" w:rsidRPr="0006625D" w:rsidRDefault="00E402C8" w:rsidP="000B78B8">
            <w:pPr>
              <w:ind w:right="-6"/>
              <w:jc w:val="center"/>
            </w:pPr>
            <w:r w:rsidRPr="0006625D">
              <w:t>414,45</w:t>
            </w:r>
          </w:p>
        </w:tc>
      </w:tr>
      <w:tr w:rsidR="00405A4E" w:rsidRPr="00B54C97" w14:paraId="61FD12FE" w14:textId="77777777" w:rsidTr="00E402C8">
        <w:trPr>
          <w:trHeight w:val="415"/>
        </w:trPr>
        <w:tc>
          <w:tcPr>
            <w:tcW w:w="843" w:type="pct"/>
          </w:tcPr>
          <w:p w14:paraId="612E2A78" w14:textId="77777777" w:rsidR="00405A4E" w:rsidRPr="0006625D" w:rsidRDefault="00405A4E" w:rsidP="000B78B8">
            <w:pPr>
              <w:ind w:right="-6"/>
            </w:pPr>
            <w:r w:rsidRPr="0006625D">
              <w:t>Весьма пыльные</w:t>
            </w:r>
          </w:p>
        </w:tc>
        <w:tc>
          <w:tcPr>
            <w:tcW w:w="688" w:type="pct"/>
          </w:tcPr>
          <w:p w14:paraId="43202CA3" w14:textId="77777777" w:rsidR="00405A4E" w:rsidRPr="0006625D" w:rsidRDefault="00405A4E" w:rsidP="000B78B8">
            <w:pPr>
              <w:ind w:right="-6"/>
              <w:jc w:val="center"/>
              <w:rPr>
                <w:lang w:val="en-US"/>
              </w:rPr>
            </w:pPr>
            <w:r w:rsidRPr="0006625D">
              <w:rPr>
                <w:lang w:val="en-US"/>
              </w:rPr>
              <w:t>VII</w:t>
            </w:r>
          </w:p>
        </w:tc>
        <w:tc>
          <w:tcPr>
            <w:tcW w:w="693" w:type="pct"/>
          </w:tcPr>
          <w:p w14:paraId="445D4A66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7,48</w:t>
            </w:r>
          </w:p>
        </w:tc>
        <w:tc>
          <w:tcPr>
            <w:tcW w:w="343" w:type="pct"/>
          </w:tcPr>
          <w:p w14:paraId="49FBF515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1,16</w:t>
            </w:r>
          </w:p>
        </w:tc>
        <w:tc>
          <w:tcPr>
            <w:tcW w:w="343" w:type="pct"/>
          </w:tcPr>
          <w:p w14:paraId="61F61226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7,94</w:t>
            </w:r>
          </w:p>
        </w:tc>
        <w:tc>
          <w:tcPr>
            <w:tcW w:w="344" w:type="pct"/>
          </w:tcPr>
          <w:p w14:paraId="38232EBF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29,03</w:t>
            </w:r>
          </w:p>
        </w:tc>
        <w:tc>
          <w:tcPr>
            <w:tcW w:w="344" w:type="pct"/>
          </w:tcPr>
          <w:p w14:paraId="38C5214A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52,10</w:t>
            </w:r>
          </w:p>
        </w:tc>
        <w:tc>
          <w:tcPr>
            <w:tcW w:w="344" w:type="pct"/>
          </w:tcPr>
          <w:p w14:paraId="7D9AEDCB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93,03</w:t>
            </w:r>
          </w:p>
        </w:tc>
        <w:tc>
          <w:tcPr>
            <w:tcW w:w="352" w:type="pct"/>
          </w:tcPr>
          <w:p w14:paraId="3BA183C0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146,67</w:t>
            </w:r>
          </w:p>
        </w:tc>
        <w:tc>
          <w:tcPr>
            <w:tcW w:w="352" w:type="pct"/>
          </w:tcPr>
          <w:p w14:paraId="3E483218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307,55</w:t>
            </w:r>
          </w:p>
        </w:tc>
        <w:tc>
          <w:tcPr>
            <w:tcW w:w="354" w:type="pct"/>
          </w:tcPr>
          <w:p w14:paraId="72B69849" w14:textId="77777777" w:rsidR="00405A4E" w:rsidRPr="0006625D" w:rsidRDefault="00405A4E" w:rsidP="000B78B8">
            <w:pPr>
              <w:ind w:right="-6"/>
              <w:jc w:val="center"/>
            </w:pPr>
            <w:r w:rsidRPr="0006625D">
              <w:t>523,91</w:t>
            </w:r>
          </w:p>
        </w:tc>
      </w:tr>
    </w:tbl>
    <w:p w14:paraId="41695F80" w14:textId="77777777" w:rsidR="00B906D9" w:rsidRPr="00B54C97" w:rsidRDefault="00B906D9" w:rsidP="00B906D9">
      <w:pPr>
        <w:ind w:right="-6" w:firstLine="900"/>
        <w:jc w:val="right"/>
        <w:rPr>
          <w:sz w:val="28"/>
          <w:szCs w:val="28"/>
        </w:rPr>
        <w:sectPr w:rsidR="00B906D9" w:rsidRPr="00B54C97" w:rsidSect="00734E1C">
          <w:footnotePr>
            <w:numRestart w:val="eachSect"/>
          </w:footnotePr>
          <w:endnotePr>
            <w:numStart w:val="3"/>
          </w:endnotePr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14:paraId="02818E1E" w14:textId="58C394FE" w:rsidR="00B906D9" w:rsidRPr="00B54C97" w:rsidRDefault="00B906D9" w:rsidP="00B906D9">
      <w:pPr>
        <w:ind w:right="-6" w:firstLine="900"/>
        <w:jc w:val="right"/>
        <w:rPr>
          <w:sz w:val="28"/>
          <w:szCs w:val="28"/>
        </w:rPr>
      </w:pPr>
      <w:r w:rsidRPr="00B54C97">
        <w:rPr>
          <w:sz w:val="28"/>
          <w:szCs w:val="28"/>
        </w:rPr>
        <w:lastRenderedPageBreak/>
        <w:t xml:space="preserve">Таблица </w:t>
      </w:r>
      <w:r w:rsidR="00EF489A">
        <w:rPr>
          <w:sz w:val="28"/>
          <w:szCs w:val="28"/>
          <w:lang w:val="ky-KG"/>
        </w:rPr>
        <w:t>8</w:t>
      </w:r>
      <w:r w:rsidRPr="00B54C97">
        <w:rPr>
          <w:sz w:val="28"/>
          <w:szCs w:val="28"/>
        </w:rPr>
        <w:t>.</w:t>
      </w:r>
    </w:p>
    <w:p w14:paraId="3F35B57E" w14:textId="77777777" w:rsidR="00B906D9" w:rsidRPr="00B54C97" w:rsidRDefault="00B906D9" w:rsidP="00FB6D4F">
      <w:pPr>
        <w:pStyle w:val="9"/>
        <w:spacing w:after="240"/>
        <w:rPr>
          <w:sz w:val="28"/>
          <w:szCs w:val="28"/>
        </w:rPr>
      </w:pPr>
      <w:r w:rsidRPr="00B54C97">
        <w:rPr>
          <w:sz w:val="28"/>
          <w:szCs w:val="28"/>
        </w:rPr>
        <w:t>Удельное выделение пыли при образовании отвалов пустых пород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9"/>
        <w:gridCol w:w="2637"/>
        <w:gridCol w:w="1575"/>
        <w:gridCol w:w="1683"/>
      </w:tblGrid>
      <w:tr w:rsidR="00B906D9" w:rsidRPr="00B54C97" w14:paraId="52F88098" w14:textId="77777777" w:rsidTr="0006625D">
        <w:trPr>
          <w:trHeight w:hRule="exact" w:val="284"/>
        </w:trPr>
        <w:tc>
          <w:tcPr>
            <w:tcW w:w="3528" w:type="dxa"/>
            <w:vMerge w:val="restart"/>
            <w:vAlign w:val="center"/>
          </w:tcPr>
          <w:p w14:paraId="0A807D25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Применяемое оборудование</w:t>
            </w:r>
          </w:p>
        </w:tc>
        <w:tc>
          <w:tcPr>
            <w:tcW w:w="2700" w:type="dxa"/>
            <w:vMerge w:val="restart"/>
            <w:vAlign w:val="center"/>
          </w:tcPr>
          <w:p w14:paraId="7E4D9ACD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Скорость ветра, м/с</w:t>
            </w:r>
          </w:p>
        </w:tc>
        <w:tc>
          <w:tcPr>
            <w:tcW w:w="3342" w:type="dxa"/>
            <w:gridSpan w:val="2"/>
            <w:vAlign w:val="center"/>
          </w:tcPr>
          <w:p w14:paraId="0238AAAE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Удельное выделение</w:t>
            </w:r>
          </w:p>
        </w:tc>
      </w:tr>
      <w:tr w:rsidR="00B906D9" w:rsidRPr="00B54C97" w14:paraId="32D3B44C" w14:textId="77777777" w:rsidTr="0006625D">
        <w:trPr>
          <w:trHeight w:hRule="exact" w:val="284"/>
        </w:trPr>
        <w:tc>
          <w:tcPr>
            <w:tcW w:w="3528" w:type="dxa"/>
            <w:vMerge/>
            <w:vAlign w:val="center"/>
          </w:tcPr>
          <w:p w14:paraId="226A2795" w14:textId="77777777" w:rsidR="00B906D9" w:rsidRPr="0006625D" w:rsidRDefault="00B906D9" w:rsidP="000B78B8">
            <w:pPr>
              <w:ind w:right="-6"/>
              <w:jc w:val="center"/>
            </w:pPr>
          </w:p>
        </w:tc>
        <w:tc>
          <w:tcPr>
            <w:tcW w:w="2700" w:type="dxa"/>
            <w:vMerge/>
            <w:vAlign w:val="center"/>
          </w:tcPr>
          <w:p w14:paraId="5D7D39DF" w14:textId="77777777" w:rsidR="00B906D9" w:rsidRPr="0006625D" w:rsidRDefault="00B906D9" w:rsidP="000B78B8">
            <w:pPr>
              <w:ind w:right="-6"/>
              <w:jc w:val="center"/>
            </w:pPr>
          </w:p>
        </w:tc>
        <w:tc>
          <w:tcPr>
            <w:tcW w:w="1620" w:type="dxa"/>
            <w:vAlign w:val="center"/>
          </w:tcPr>
          <w:p w14:paraId="28220970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г/т</w:t>
            </w:r>
          </w:p>
        </w:tc>
        <w:tc>
          <w:tcPr>
            <w:tcW w:w="1722" w:type="dxa"/>
            <w:vAlign w:val="center"/>
          </w:tcPr>
          <w:p w14:paraId="3CD0D6F8" w14:textId="77777777" w:rsidR="00B906D9" w:rsidRPr="0006625D" w:rsidRDefault="00B906D9" w:rsidP="000B78B8">
            <w:pPr>
              <w:ind w:right="-6"/>
              <w:jc w:val="center"/>
            </w:pPr>
            <w:r w:rsidRPr="0006625D">
              <w:t>г/с</w:t>
            </w:r>
          </w:p>
        </w:tc>
      </w:tr>
      <w:tr w:rsidR="00B906D9" w:rsidRPr="00B54C97" w14:paraId="617F1835" w14:textId="77777777" w:rsidTr="0006625D">
        <w:trPr>
          <w:trHeight w:hRule="exact" w:val="284"/>
        </w:trPr>
        <w:tc>
          <w:tcPr>
            <w:tcW w:w="3528" w:type="dxa"/>
          </w:tcPr>
          <w:p w14:paraId="7EB89708" w14:textId="591400D6" w:rsidR="00B906D9" w:rsidRPr="0006625D" w:rsidRDefault="00B906D9" w:rsidP="000B78B8">
            <w:pPr>
              <w:ind w:right="-6"/>
            </w:pPr>
            <w:r w:rsidRPr="0006625D">
              <w:t>Экскаватор ЭКГ-4,6</w:t>
            </w:r>
          </w:p>
          <w:p w14:paraId="39468E88" w14:textId="12F0A578" w:rsidR="00B906D9" w:rsidRPr="0006625D" w:rsidRDefault="00B906D9" w:rsidP="000B78B8">
            <w:pPr>
              <w:ind w:right="-6"/>
            </w:pPr>
          </w:p>
        </w:tc>
        <w:tc>
          <w:tcPr>
            <w:tcW w:w="2700" w:type="dxa"/>
          </w:tcPr>
          <w:p w14:paraId="62D6DC55" w14:textId="5A412258" w:rsidR="00B906D9" w:rsidRPr="0006625D" w:rsidRDefault="00B906D9" w:rsidP="000B78B8">
            <w:pPr>
              <w:ind w:right="-6"/>
              <w:jc w:val="center"/>
            </w:pPr>
            <w:r w:rsidRPr="0006625D">
              <w:t>2,0 – 4,5</w:t>
            </w:r>
          </w:p>
          <w:p w14:paraId="6AE3E7D6" w14:textId="086F9F55" w:rsidR="00B906D9" w:rsidRPr="0006625D" w:rsidRDefault="00B906D9" w:rsidP="000B78B8">
            <w:pPr>
              <w:ind w:right="-6"/>
              <w:jc w:val="center"/>
            </w:pPr>
          </w:p>
        </w:tc>
        <w:tc>
          <w:tcPr>
            <w:tcW w:w="1620" w:type="dxa"/>
          </w:tcPr>
          <w:p w14:paraId="4441FEBE" w14:textId="21EA113C" w:rsidR="00B906D9" w:rsidRPr="0006625D" w:rsidRDefault="00B906D9" w:rsidP="000B78B8">
            <w:pPr>
              <w:ind w:right="-6"/>
              <w:jc w:val="center"/>
            </w:pPr>
            <w:r w:rsidRPr="0006625D">
              <w:t>3,2</w:t>
            </w:r>
          </w:p>
          <w:p w14:paraId="49F82B15" w14:textId="2141934E" w:rsidR="00B906D9" w:rsidRPr="0006625D" w:rsidRDefault="00B906D9" w:rsidP="000B78B8">
            <w:pPr>
              <w:ind w:right="-6"/>
              <w:jc w:val="center"/>
            </w:pPr>
          </w:p>
        </w:tc>
        <w:tc>
          <w:tcPr>
            <w:tcW w:w="1722" w:type="dxa"/>
          </w:tcPr>
          <w:p w14:paraId="5099AF67" w14:textId="4D10C15F" w:rsidR="00B906D9" w:rsidRPr="0006625D" w:rsidRDefault="00B906D9" w:rsidP="000B78B8">
            <w:pPr>
              <w:ind w:right="-6"/>
              <w:jc w:val="center"/>
            </w:pPr>
            <w:r w:rsidRPr="0006625D">
              <w:t>0,64</w:t>
            </w:r>
          </w:p>
          <w:p w14:paraId="1341E1C6" w14:textId="1850CEE2" w:rsidR="00B906D9" w:rsidRPr="0006625D" w:rsidRDefault="00B906D9" w:rsidP="000B78B8">
            <w:pPr>
              <w:ind w:right="-6"/>
              <w:jc w:val="center"/>
            </w:pPr>
          </w:p>
        </w:tc>
      </w:tr>
      <w:tr w:rsidR="005F1199" w:rsidRPr="00B54C97" w14:paraId="14703625" w14:textId="77777777" w:rsidTr="0006625D">
        <w:trPr>
          <w:trHeight w:hRule="exact" w:val="284"/>
        </w:trPr>
        <w:tc>
          <w:tcPr>
            <w:tcW w:w="3528" w:type="dxa"/>
          </w:tcPr>
          <w:p w14:paraId="558F62F0" w14:textId="77777777" w:rsidR="005F1199" w:rsidRPr="0006625D" w:rsidRDefault="005F1199" w:rsidP="000B78B8">
            <w:pPr>
              <w:ind w:right="-6"/>
            </w:pPr>
            <w:r w:rsidRPr="0006625D">
              <w:t>Думпкар 2ВС-105</w:t>
            </w:r>
          </w:p>
          <w:p w14:paraId="6A418A6C" w14:textId="517275AB" w:rsidR="005F1199" w:rsidRPr="0006625D" w:rsidRDefault="005F1199" w:rsidP="000B78B8">
            <w:pPr>
              <w:ind w:right="-6"/>
            </w:pPr>
          </w:p>
        </w:tc>
        <w:tc>
          <w:tcPr>
            <w:tcW w:w="2700" w:type="dxa"/>
          </w:tcPr>
          <w:p w14:paraId="6DF5A7E9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4,5 – 6,5</w:t>
            </w:r>
          </w:p>
          <w:p w14:paraId="6F6846F2" w14:textId="05E43807" w:rsidR="005F1199" w:rsidRPr="0006625D" w:rsidRDefault="005F1199" w:rsidP="000B78B8">
            <w:pPr>
              <w:ind w:right="-6"/>
              <w:jc w:val="center"/>
            </w:pPr>
          </w:p>
        </w:tc>
        <w:tc>
          <w:tcPr>
            <w:tcW w:w="1620" w:type="dxa"/>
          </w:tcPr>
          <w:p w14:paraId="084E19ED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5,2</w:t>
            </w:r>
          </w:p>
          <w:p w14:paraId="0E769978" w14:textId="774DB570" w:rsidR="005F1199" w:rsidRPr="0006625D" w:rsidRDefault="005F1199" w:rsidP="000B78B8">
            <w:pPr>
              <w:ind w:right="-6"/>
              <w:jc w:val="center"/>
            </w:pPr>
          </w:p>
        </w:tc>
        <w:tc>
          <w:tcPr>
            <w:tcW w:w="1722" w:type="dxa"/>
          </w:tcPr>
          <w:p w14:paraId="33E83F7F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1,04</w:t>
            </w:r>
          </w:p>
          <w:p w14:paraId="76EA4544" w14:textId="4BA7C3D7" w:rsidR="005F1199" w:rsidRPr="0006625D" w:rsidRDefault="005F1199" w:rsidP="000B78B8">
            <w:pPr>
              <w:ind w:right="-6"/>
              <w:jc w:val="center"/>
            </w:pPr>
          </w:p>
        </w:tc>
      </w:tr>
      <w:tr w:rsidR="005F1199" w:rsidRPr="00B54C97" w14:paraId="430D60E4" w14:textId="77777777" w:rsidTr="0006625D">
        <w:trPr>
          <w:trHeight w:hRule="exact" w:val="284"/>
        </w:trPr>
        <w:tc>
          <w:tcPr>
            <w:tcW w:w="3528" w:type="dxa"/>
          </w:tcPr>
          <w:p w14:paraId="1D94AA61" w14:textId="77777777" w:rsidR="005F1199" w:rsidRPr="0006625D" w:rsidRDefault="005F1199" w:rsidP="000B78B8">
            <w:pPr>
              <w:ind w:right="-6"/>
            </w:pPr>
            <w:r w:rsidRPr="0006625D">
              <w:t>Бульдозер Т-100</w:t>
            </w:r>
          </w:p>
          <w:p w14:paraId="5F0A0ED5" w14:textId="411CC2DA" w:rsidR="005F1199" w:rsidRPr="0006625D" w:rsidRDefault="005F1199" w:rsidP="000B78B8">
            <w:pPr>
              <w:ind w:right="-6"/>
            </w:pPr>
          </w:p>
        </w:tc>
        <w:tc>
          <w:tcPr>
            <w:tcW w:w="2700" w:type="dxa"/>
          </w:tcPr>
          <w:p w14:paraId="2FC2F036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до 2,5</w:t>
            </w:r>
          </w:p>
          <w:p w14:paraId="1FE7E603" w14:textId="42322DA4" w:rsidR="005F1199" w:rsidRPr="0006625D" w:rsidRDefault="005F1199" w:rsidP="000B78B8">
            <w:pPr>
              <w:ind w:right="-6"/>
              <w:jc w:val="center"/>
            </w:pPr>
          </w:p>
        </w:tc>
        <w:tc>
          <w:tcPr>
            <w:tcW w:w="1620" w:type="dxa"/>
          </w:tcPr>
          <w:p w14:paraId="76D6027D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0,8</w:t>
            </w:r>
          </w:p>
          <w:p w14:paraId="1E6FB265" w14:textId="6A01B558" w:rsidR="005F1199" w:rsidRPr="0006625D" w:rsidRDefault="005F1199" w:rsidP="000B78B8">
            <w:pPr>
              <w:ind w:right="-6"/>
              <w:jc w:val="center"/>
            </w:pPr>
          </w:p>
        </w:tc>
        <w:tc>
          <w:tcPr>
            <w:tcW w:w="1722" w:type="dxa"/>
          </w:tcPr>
          <w:p w14:paraId="683201DD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0,044</w:t>
            </w:r>
          </w:p>
          <w:p w14:paraId="3E1B9419" w14:textId="4A72B4B7" w:rsidR="005F1199" w:rsidRPr="0006625D" w:rsidRDefault="005F1199" w:rsidP="000B78B8">
            <w:pPr>
              <w:ind w:right="-6"/>
              <w:jc w:val="center"/>
            </w:pPr>
          </w:p>
        </w:tc>
      </w:tr>
      <w:tr w:rsidR="005F1199" w:rsidRPr="00B54C97" w14:paraId="2AF28156" w14:textId="77777777" w:rsidTr="0006625D">
        <w:trPr>
          <w:trHeight w:hRule="exact" w:val="284"/>
        </w:trPr>
        <w:tc>
          <w:tcPr>
            <w:tcW w:w="3528" w:type="dxa"/>
          </w:tcPr>
          <w:p w14:paraId="7B88A408" w14:textId="77777777" w:rsidR="005F1199" w:rsidRPr="0006625D" w:rsidRDefault="005F1199" w:rsidP="000B78B8">
            <w:pPr>
              <w:ind w:right="-6"/>
            </w:pPr>
            <w:r w:rsidRPr="0006625D">
              <w:t>БелАЗ-540</w:t>
            </w:r>
          </w:p>
        </w:tc>
        <w:tc>
          <w:tcPr>
            <w:tcW w:w="2700" w:type="dxa"/>
          </w:tcPr>
          <w:p w14:paraId="4409C443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2 – 4,5</w:t>
            </w:r>
          </w:p>
        </w:tc>
        <w:tc>
          <w:tcPr>
            <w:tcW w:w="1620" w:type="dxa"/>
          </w:tcPr>
          <w:p w14:paraId="45BB13D5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2,0</w:t>
            </w:r>
          </w:p>
        </w:tc>
        <w:tc>
          <w:tcPr>
            <w:tcW w:w="1722" w:type="dxa"/>
          </w:tcPr>
          <w:p w14:paraId="34F4B5E2" w14:textId="77777777" w:rsidR="005F1199" w:rsidRPr="0006625D" w:rsidRDefault="005F1199" w:rsidP="000B78B8">
            <w:pPr>
              <w:ind w:right="-6"/>
              <w:jc w:val="center"/>
            </w:pPr>
            <w:r w:rsidRPr="0006625D">
              <w:t>0,11</w:t>
            </w:r>
          </w:p>
        </w:tc>
      </w:tr>
    </w:tbl>
    <w:p w14:paraId="63D09AB2" w14:textId="4A127291" w:rsidR="00B906D9" w:rsidRPr="004E4AAF" w:rsidRDefault="0006625D" w:rsidP="0070488E">
      <w:pPr>
        <w:spacing w:before="240"/>
        <w:ind w:right="-6" w:firstLine="709"/>
        <w:jc w:val="both"/>
        <w:rPr>
          <w:i/>
          <w:iCs/>
          <w:sz w:val="28"/>
          <w:szCs w:val="28"/>
        </w:rPr>
      </w:pPr>
      <w:r w:rsidRPr="004E4AAF">
        <w:rPr>
          <w:i/>
          <w:iCs/>
          <w:sz w:val="28"/>
          <w:szCs w:val="28"/>
        </w:rPr>
        <w:t>Примечание</w:t>
      </w:r>
      <w:r w:rsidR="00B906D9" w:rsidRPr="004E4AAF">
        <w:rPr>
          <w:i/>
          <w:iCs/>
          <w:sz w:val="28"/>
          <w:szCs w:val="28"/>
        </w:rPr>
        <w:t>. Принятия производительность экскаватора ЭКГ-4,6 0,2 т/с; бульдозера Т-100 0,055 т/с (при перемещении на 10 м); значения удельного выделения пыли приведены для пород влажностью 8 – 10%.</w:t>
      </w:r>
    </w:p>
    <w:p w14:paraId="24C89231" w14:textId="77777777" w:rsidR="0006625D" w:rsidRDefault="0006625D" w:rsidP="00B906D9">
      <w:pPr>
        <w:ind w:right="-6" w:firstLine="900"/>
        <w:jc w:val="right"/>
        <w:rPr>
          <w:sz w:val="28"/>
          <w:szCs w:val="28"/>
        </w:rPr>
      </w:pPr>
    </w:p>
    <w:p w14:paraId="54CB78A7" w14:textId="028819D9" w:rsidR="00B906D9" w:rsidRPr="0031340F" w:rsidRDefault="00B906D9" w:rsidP="00B906D9">
      <w:pPr>
        <w:ind w:right="-6" w:firstLine="900"/>
        <w:jc w:val="right"/>
        <w:rPr>
          <w:sz w:val="28"/>
          <w:szCs w:val="28"/>
          <w:lang w:val="ky-KG"/>
        </w:rPr>
      </w:pPr>
      <w:r w:rsidRPr="00B54C97">
        <w:rPr>
          <w:sz w:val="28"/>
          <w:szCs w:val="28"/>
        </w:rPr>
        <w:t xml:space="preserve">Таблица </w:t>
      </w:r>
      <w:r w:rsidR="0031340F">
        <w:rPr>
          <w:sz w:val="28"/>
          <w:szCs w:val="28"/>
          <w:lang w:val="ky-KG"/>
        </w:rPr>
        <w:t>9</w:t>
      </w:r>
    </w:p>
    <w:p w14:paraId="1CE07E47" w14:textId="77777777" w:rsidR="00B906D9" w:rsidRPr="00B54C97" w:rsidRDefault="00B906D9" w:rsidP="00FB6D4F">
      <w:pPr>
        <w:pStyle w:val="9"/>
        <w:spacing w:after="240"/>
        <w:rPr>
          <w:sz w:val="28"/>
          <w:szCs w:val="28"/>
        </w:rPr>
      </w:pPr>
      <w:r w:rsidRPr="00B54C97">
        <w:rPr>
          <w:sz w:val="28"/>
          <w:szCs w:val="28"/>
        </w:rPr>
        <w:t>Удельное сдувание пыли с поверхности отвалов пустых пород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6"/>
        <w:gridCol w:w="3075"/>
        <w:gridCol w:w="3123"/>
      </w:tblGrid>
      <w:tr w:rsidR="005F1199" w:rsidRPr="00B54C97" w14:paraId="04D3E26F" w14:textId="77777777" w:rsidTr="005F1199">
        <w:trPr>
          <w:cantSplit/>
        </w:trPr>
        <w:tc>
          <w:tcPr>
            <w:tcW w:w="3146" w:type="dxa"/>
            <w:vMerge w:val="restart"/>
          </w:tcPr>
          <w:p w14:paraId="6B593AF0" w14:textId="77777777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</w:p>
          <w:p w14:paraId="5936FE86" w14:textId="77777777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</w:p>
          <w:p w14:paraId="2DCF45E7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Свеженасыпанный отвал</w:t>
            </w:r>
          </w:p>
          <w:p w14:paraId="7F55F0EE" w14:textId="4FD8A57E" w:rsidR="005F1199" w:rsidRPr="001930D1" w:rsidRDefault="005F1199" w:rsidP="0006625D">
            <w:pPr>
              <w:ind w:right="-6"/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14:paraId="1F08D93E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Скорость ветра, м/с</w:t>
            </w:r>
          </w:p>
        </w:tc>
        <w:tc>
          <w:tcPr>
            <w:tcW w:w="3123" w:type="dxa"/>
            <w:vAlign w:val="center"/>
          </w:tcPr>
          <w:p w14:paraId="3182DFE3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Удельные характеристики мг</w:t>
            </w:r>
            <w:proofErr w:type="gramStart"/>
            <w:r w:rsidRPr="001930D1">
              <w:t>/(</w:t>
            </w:r>
            <w:proofErr w:type="gramEnd"/>
            <w:r w:rsidRPr="001930D1">
              <w:t>м</w:t>
            </w:r>
            <w:r w:rsidRPr="001930D1">
              <w:rPr>
                <w:vertAlign w:val="superscript"/>
              </w:rPr>
              <w:t>3</w:t>
            </w:r>
            <w:r w:rsidRPr="001930D1">
              <w:t xml:space="preserve"> с)</w:t>
            </w:r>
          </w:p>
        </w:tc>
      </w:tr>
      <w:tr w:rsidR="005F1199" w:rsidRPr="00B54C97" w14:paraId="3D9C3B34" w14:textId="77777777" w:rsidTr="005F1199">
        <w:trPr>
          <w:cantSplit/>
          <w:trHeight w:val="288"/>
        </w:trPr>
        <w:tc>
          <w:tcPr>
            <w:tcW w:w="3146" w:type="dxa"/>
            <w:vMerge/>
          </w:tcPr>
          <w:p w14:paraId="4FA25D11" w14:textId="77777777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3075" w:type="dxa"/>
          </w:tcPr>
          <w:p w14:paraId="1DFABDD1" w14:textId="7B750731" w:rsidR="005F1199" w:rsidRPr="001930D1" w:rsidRDefault="005F1199" w:rsidP="000B78B8">
            <w:pPr>
              <w:ind w:right="-6"/>
              <w:jc w:val="center"/>
            </w:pPr>
            <w:r w:rsidRPr="001930D1">
              <w:t>До 1,5</w:t>
            </w:r>
          </w:p>
        </w:tc>
        <w:tc>
          <w:tcPr>
            <w:tcW w:w="3123" w:type="dxa"/>
          </w:tcPr>
          <w:p w14:paraId="6C98D124" w14:textId="69090EB2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1</w:t>
            </w:r>
          </w:p>
        </w:tc>
      </w:tr>
      <w:tr w:rsidR="005F1199" w:rsidRPr="00B54C97" w14:paraId="5E62ACD4" w14:textId="77777777" w:rsidTr="00A4426C">
        <w:trPr>
          <w:cantSplit/>
          <w:trHeight w:val="209"/>
        </w:trPr>
        <w:tc>
          <w:tcPr>
            <w:tcW w:w="3146" w:type="dxa"/>
            <w:vMerge/>
          </w:tcPr>
          <w:p w14:paraId="2A755AA2" w14:textId="77777777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3075" w:type="dxa"/>
          </w:tcPr>
          <w:p w14:paraId="7322B757" w14:textId="19C3A08B" w:rsidR="005F1199" w:rsidRPr="001930D1" w:rsidRDefault="005F1199" w:rsidP="000B78B8">
            <w:pPr>
              <w:ind w:right="-6"/>
              <w:jc w:val="center"/>
            </w:pPr>
            <w:r w:rsidRPr="001930D1">
              <w:t>7 – 8,5</w:t>
            </w:r>
          </w:p>
        </w:tc>
        <w:tc>
          <w:tcPr>
            <w:tcW w:w="3123" w:type="dxa"/>
          </w:tcPr>
          <w:p w14:paraId="15E0712E" w14:textId="73DE3D1A" w:rsidR="005F1199" w:rsidRPr="001930D1" w:rsidRDefault="005F1199" w:rsidP="000B78B8">
            <w:pPr>
              <w:ind w:right="-6"/>
              <w:jc w:val="center"/>
            </w:pPr>
            <w:r w:rsidRPr="001930D1">
              <w:t>9</w:t>
            </w:r>
          </w:p>
        </w:tc>
      </w:tr>
      <w:tr w:rsidR="005F1199" w:rsidRPr="00B54C97" w14:paraId="5A057001" w14:textId="77777777" w:rsidTr="005F1199">
        <w:trPr>
          <w:cantSplit/>
          <w:trHeight w:val="288"/>
        </w:trPr>
        <w:tc>
          <w:tcPr>
            <w:tcW w:w="3146" w:type="dxa"/>
            <w:vMerge w:val="restart"/>
          </w:tcPr>
          <w:p w14:paraId="0CCBD2E1" w14:textId="3D88E1B3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Отвал через 3 месяца после образования</w:t>
            </w:r>
          </w:p>
        </w:tc>
        <w:tc>
          <w:tcPr>
            <w:tcW w:w="3075" w:type="dxa"/>
          </w:tcPr>
          <w:p w14:paraId="0265C5B4" w14:textId="12CF1B2C" w:rsidR="005F1199" w:rsidRPr="001930D1" w:rsidRDefault="005F1199" w:rsidP="000B78B8">
            <w:pPr>
              <w:ind w:right="-6"/>
              <w:jc w:val="center"/>
            </w:pPr>
            <w:r w:rsidRPr="001930D1">
              <w:t>До 1,5</w:t>
            </w:r>
          </w:p>
        </w:tc>
        <w:tc>
          <w:tcPr>
            <w:tcW w:w="3123" w:type="dxa"/>
          </w:tcPr>
          <w:p w14:paraId="155E3434" w14:textId="3C71467A" w:rsidR="005F1199" w:rsidRPr="001930D1" w:rsidRDefault="005F1199" w:rsidP="000B78B8">
            <w:pPr>
              <w:ind w:right="-6"/>
              <w:jc w:val="center"/>
            </w:pPr>
            <w:r w:rsidRPr="001930D1">
              <w:t>0,6</w:t>
            </w:r>
          </w:p>
        </w:tc>
      </w:tr>
      <w:tr w:rsidR="005F1199" w:rsidRPr="00B54C97" w14:paraId="661ABBD7" w14:textId="77777777" w:rsidTr="00A4426C">
        <w:trPr>
          <w:cantSplit/>
          <w:trHeight w:val="261"/>
        </w:trPr>
        <w:tc>
          <w:tcPr>
            <w:tcW w:w="3146" w:type="dxa"/>
            <w:vMerge/>
          </w:tcPr>
          <w:p w14:paraId="44A1F7BA" w14:textId="77777777" w:rsidR="005F1199" w:rsidRPr="001930D1" w:rsidRDefault="005F1199" w:rsidP="000B78B8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3075" w:type="dxa"/>
          </w:tcPr>
          <w:p w14:paraId="14A969C6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7 – 8,5</w:t>
            </w:r>
          </w:p>
        </w:tc>
        <w:tc>
          <w:tcPr>
            <w:tcW w:w="3123" w:type="dxa"/>
          </w:tcPr>
          <w:p w14:paraId="424B842E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7</w:t>
            </w:r>
          </w:p>
        </w:tc>
      </w:tr>
    </w:tbl>
    <w:p w14:paraId="6BF87671" w14:textId="77777777" w:rsidR="0006625D" w:rsidRDefault="0006625D" w:rsidP="00B906D9">
      <w:pPr>
        <w:ind w:right="-6"/>
        <w:jc w:val="right"/>
        <w:rPr>
          <w:sz w:val="28"/>
          <w:szCs w:val="28"/>
        </w:rPr>
      </w:pPr>
    </w:p>
    <w:p w14:paraId="2D980DBD" w14:textId="4DC23169" w:rsidR="00B906D9" w:rsidRPr="0031340F" w:rsidRDefault="00B906D9" w:rsidP="00B906D9">
      <w:pPr>
        <w:ind w:right="-6"/>
        <w:jc w:val="right"/>
        <w:rPr>
          <w:sz w:val="28"/>
          <w:szCs w:val="28"/>
          <w:lang w:val="ky-KG"/>
        </w:rPr>
      </w:pPr>
      <w:r w:rsidRPr="00B54C97">
        <w:rPr>
          <w:sz w:val="28"/>
          <w:szCs w:val="28"/>
        </w:rPr>
        <w:t>Таблица 1</w:t>
      </w:r>
      <w:r w:rsidR="0031340F">
        <w:rPr>
          <w:sz w:val="28"/>
          <w:szCs w:val="28"/>
          <w:lang w:val="ky-KG"/>
        </w:rPr>
        <w:t>0</w:t>
      </w:r>
    </w:p>
    <w:p w14:paraId="3D53C8F4" w14:textId="77777777" w:rsidR="00B906D9" w:rsidRPr="00B54C97" w:rsidRDefault="00B906D9" w:rsidP="00B906D9">
      <w:pPr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Удельное сдувание пыли (мг</w:t>
      </w:r>
      <w:proofErr w:type="gramStart"/>
      <w:r w:rsidRPr="00B54C97">
        <w:rPr>
          <w:b/>
          <w:bCs/>
          <w:sz w:val="28"/>
          <w:szCs w:val="28"/>
        </w:rPr>
        <w:t>/(</w:t>
      </w:r>
      <w:proofErr w:type="gramEnd"/>
      <w:r w:rsidRPr="00B54C97">
        <w:rPr>
          <w:b/>
          <w:bCs/>
          <w:sz w:val="28"/>
          <w:szCs w:val="28"/>
        </w:rPr>
        <w:t>м</w:t>
      </w:r>
      <w:r w:rsidRPr="00B54C97">
        <w:rPr>
          <w:b/>
          <w:bCs/>
          <w:sz w:val="28"/>
          <w:szCs w:val="28"/>
          <w:vertAlign w:val="superscript"/>
        </w:rPr>
        <w:t>2</w:t>
      </w:r>
      <w:r w:rsidRPr="00B54C97">
        <w:rPr>
          <w:b/>
          <w:bCs/>
          <w:sz w:val="28"/>
          <w:szCs w:val="28"/>
        </w:rPr>
        <w:t xml:space="preserve"> с)) с поверхности хвостохранилищ </w:t>
      </w:r>
    </w:p>
    <w:p w14:paraId="52510272" w14:textId="77777777" w:rsidR="00B906D9" w:rsidRPr="00B54C97" w:rsidRDefault="00B906D9" w:rsidP="00FB6D4F">
      <w:pPr>
        <w:spacing w:after="240"/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углеобогатительных фабрик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1160"/>
        <w:gridCol w:w="1141"/>
        <w:gridCol w:w="1141"/>
        <w:gridCol w:w="1151"/>
        <w:gridCol w:w="1151"/>
        <w:gridCol w:w="1133"/>
        <w:gridCol w:w="1133"/>
      </w:tblGrid>
      <w:tr w:rsidR="00B906D9" w:rsidRPr="00B54C97" w14:paraId="05C8A49D" w14:textId="77777777" w:rsidTr="005F1199">
        <w:trPr>
          <w:cantSplit/>
        </w:trPr>
        <w:tc>
          <w:tcPr>
            <w:tcW w:w="1334" w:type="dxa"/>
            <w:vMerge w:val="restart"/>
          </w:tcPr>
          <w:p w14:paraId="08D7A609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Скорость ветра, м/с</w:t>
            </w:r>
          </w:p>
        </w:tc>
        <w:tc>
          <w:tcPr>
            <w:tcW w:w="8010" w:type="dxa"/>
            <w:gridSpan w:val="7"/>
          </w:tcPr>
          <w:p w14:paraId="540959D8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Влажность хвостов, %</w:t>
            </w:r>
          </w:p>
        </w:tc>
      </w:tr>
      <w:tr w:rsidR="00B906D9" w:rsidRPr="00B54C97" w14:paraId="499CA41A" w14:textId="77777777" w:rsidTr="005F1199">
        <w:trPr>
          <w:cantSplit/>
        </w:trPr>
        <w:tc>
          <w:tcPr>
            <w:tcW w:w="1334" w:type="dxa"/>
            <w:vMerge/>
          </w:tcPr>
          <w:p w14:paraId="7D5FD926" w14:textId="77777777" w:rsidR="00B906D9" w:rsidRPr="001930D1" w:rsidRDefault="00B906D9" w:rsidP="000B78B8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1160" w:type="dxa"/>
          </w:tcPr>
          <w:p w14:paraId="611A76E5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0 – 1 </w:t>
            </w:r>
          </w:p>
        </w:tc>
        <w:tc>
          <w:tcPr>
            <w:tcW w:w="1141" w:type="dxa"/>
          </w:tcPr>
          <w:p w14:paraId="4F502534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1 – 2 </w:t>
            </w:r>
          </w:p>
        </w:tc>
        <w:tc>
          <w:tcPr>
            <w:tcW w:w="1141" w:type="dxa"/>
          </w:tcPr>
          <w:p w14:paraId="50B018F3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2 – 3 </w:t>
            </w:r>
          </w:p>
        </w:tc>
        <w:tc>
          <w:tcPr>
            <w:tcW w:w="1151" w:type="dxa"/>
          </w:tcPr>
          <w:p w14:paraId="0EBA130C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3 – 4 </w:t>
            </w:r>
          </w:p>
        </w:tc>
        <w:tc>
          <w:tcPr>
            <w:tcW w:w="1151" w:type="dxa"/>
          </w:tcPr>
          <w:p w14:paraId="13797500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4 – 6 </w:t>
            </w:r>
          </w:p>
        </w:tc>
        <w:tc>
          <w:tcPr>
            <w:tcW w:w="1133" w:type="dxa"/>
          </w:tcPr>
          <w:p w14:paraId="358A38F9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6 – 8 </w:t>
            </w:r>
          </w:p>
        </w:tc>
        <w:tc>
          <w:tcPr>
            <w:tcW w:w="1133" w:type="dxa"/>
          </w:tcPr>
          <w:p w14:paraId="12B8763C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 xml:space="preserve">8 – 10 </w:t>
            </w:r>
          </w:p>
        </w:tc>
      </w:tr>
      <w:tr w:rsidR="00B906D9" w:rsidRPr="00B54C97" w14:paraId="3D0719EA" w14:textId="77777777" w:rsidTr="005F1199">
        <w:trPr>
          <w:trHeight w:val="309"/>
        </w:trPr>
        <w:tc>
          <w:tcPr>
            <w:tcW w:w="1334" w:type="dxa"/>
          </w:tcPr>
          <w:p w14:paraId="706C9105" w14:textId="441E6E18" w:rsidR="00B906D9" w:rsidRPr="001930D1" w:rsidRDefault="00B906D9" w:rsidP="000B78B8">
            <w:pPr>
              <w:ind w:right="-6"/>
              <w:jc w:val="center"/>
            </w:pPr>
            <w:r w:rsidRPr="001930D1">
              <w:t>2,7</w:t>
            </w:r>
          </w:p>
        </w:tc>
        <w:tc>
          <w:tcPr>
            <w:tcW w:w="1160" w:type="dxa"/>
          </w:tcPr>
          <w:p w14:paraId="3E93B5A5" w14:textId="7D4D898F" w:rsidR="00B906D9" w:rsidRPr="001930D1" w:rsidRDefault="00B906D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2,3</w:t>
            </w:r>
          </w:p>
        </w:tc>
        <w:tc>
          <w:tcPr>
            <w:tcW w:w="1141" w:type="dxa"/>
          </w:tcPr>
          <w:p w14:paraId="34FE3559" w14:textId="462FF33A" w:rsidR="00B906D9" w:rsidRPr="001930D1" w:rsidRDefault="00B906D9" w:rsidP="000B78B8">
            <w:pPr>
              <w:ind w:right="-6"/>
              <w:jc w:val="center"/>
            </w:pPr>
            <w:r w:rsidRPr="001930D1">
              <w:t>2,0</w:t>
            </w:r>
          </w:p>
        </w:tc>
        <w:tc>
          <w:tcPr>
            <w:tcW w:w="1141" w:type="dxa"/>
          </w:tcPr>
          <w:p w14:paraId="4AE1C573" w14:textId="1E6D4A83" w:rsidR="00B906D9" w:rsidRPr="001930D1" w:rsidRDefault="00B906D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-</w:t>
            </w:r>
          </w:p>
        </w:tc>
        <w:tc>
          <w:tcPr>
            <w:tcW w:w="1151" w:type="dxa"/>
          </w:tcPr>
          <w:p w14:paraId="7E17EB12" w14:textId="6B006680" w:rsidR="00B906D9" w:rsidRPr="001930D1" w:rsidRDefault="00B906D9" w:rsidP="000B78B8">
            <w:pPr>
              <w:ind w:right="-6"/>
              <w:jc w:val="center"/>
            </w:pPr>
            <w:r w:rsidRPr="001930D1">
              <w:t>1,1</w:t>
            </w:r>
          </w:p>
        </w:tc>
        <w:tc>
          <w:tcPr>
            <w:tcW w:w="1151" w:type="dxa"/>
          </w:tcPr>
          <w:p w14:paraId="1A3C5507" w14:textId="2FB80E4E" w:rsidR="00B906D9" w:rsidRPr="001930D1" w:rsidRDefault="00B906D9" w:rsidP="000B78B8">
            <w:pPr>
              <w:ind w:right="-6"/>
              <w:jc w:val="center"/>
            </w:pPr>
            <w:r w:rsidRPr="001930D1">
              <w:t>1,1</w:t>
            </w:r>
          </w:p>
        </w:tc>
        <w:tc>
          <w:tcPr>
            <w:tcW w:w="1133" w:type="dxa"/>
          </w:tcPr>
          <w:p w14:paraId="2A0DBE56" w14:textId="1DF4F1FB" w:rsidR="00B906D9" w:rsidRPr="001930D1" w:rsidRDefault="00B906D9" w:rsidP="000B78B8">
            <w:pPr>
              <w:ind w:right="-6"/>
              <w:jc w:val="center"/>
            </w:pPr>
            <w:r w:rsidRPr="001930D1">
              <w:t>1,0</w:t>
            </w:r>
          </w:p>
        </w:tc>
        <w:tc>
          <w:tcPr>
            <w:tcW w:w="1133" w:type="dxa"/>
          </w:tcPr>
          <w:p w14:paraId="11747DB4" w14:textId="0E96A272" w:rsidR="00B906D9" w:rsidRPr="001930D1" w:rsidRDefault="00B906D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0,7</w:t>
            </w:r>
          </w:p>
        </w:tc>
      </w:tr>
      <w:tr w:rsidR="005F1199" w:rsidRPr="00B54C97" w14:paraId="1A9DAA93" w14:textId="77777777" w:rsidTr="005F1199">
        <w:trPr>
          <w:trHeight w:val="323"/>
        </w:trPr>
        <w:tc>
          <w:tcPr>
            <w:tcW w:w="1334" w:type="dxa"/>
          </w:tcPr>
          <w:p w14:paraId="6910E527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3,4</w:t>
            </w:r>
          </w:p>
        </w:tc>
        <w:tc>
          <w:tcPr>
            <w:tcW w:w="1160" w:type="dxa"/>
          </w:tcPr>
          <w:p w14:paraId="4833EACD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6,3</w:t>
            </w:r>
          </w:p>
        </w:tc>
        <w:tc>
          <w:tcPr>
            <w:tcW w:w="1141" w:type="dxa"/>
          </w:tcPr>
          <w:p w14:paraId="0AC387F4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3,1</w:t>
            </w:r>
          </w:p>
        </w:tc>
        <w:tc>
          <w:tcPr>
            <w:tcW w:w="1141" w:type="dxa"/>
          </w:tcPr>
          <w:p w14:paraId="0A434814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2,7</w:t>
            </w:r>
          </w:p>
        </w:tc>
        <w:tc>
          <w:tcPr>
            <w:tcW w:w="1151" w:type="dxa"/>
          </w:tcPr>
          <w:p w14:paraId="5230CFBA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2,0</w:t>
            </w:r>
          </w:p>
        </w:tc>
        <w:tc>
          <w:tcPr>
            <w:tcW w:w="1151" w:type="dxa"/>
          </w:tcPr>
          <w:p w14:paraId="359DEFB5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1,6</w:t>
            </w:r>
          </w:p>
        </w:tc>
        <w:tc>
          <w:tcPr>
            <w:tcW w:w="1133" w:type="dxa"/>
          </w:tcPr>
          <w:p w14:paraId="0701C421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1,4</w:t>
            </w:r>
          </w:p>
        </w:tc>
        <w:tc>
          <w:tcPr>
            <w:tcW w:w="1133" w:type="dxa"/>
          </w:tcPr>
          <w:p w14:paraId="69CDE381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1,3</w:t>
            </w:r>
          </w:p>
        </w:tc>
      </w:tr>
      <w:tr w:rsidR="005F1199" w:rsidRPr="00B54C97" w14:paraId="462951CE" w14:textId="77777777" w:rsidTr="005F1199">
        <w:trPr>
          <w:trHeight w:val="345"/>
        </w:trPr>
        <w:tc>
          <w:tcPr>
            <w:tcW w:w="1334" w:type="dxa"/>
          </w:tcPr>
          <w:p w14:paraId="7C993AE6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5,1</w:t>
            </w:r>
          </w:p>
          <w:p w14:paraId="195AB62E" w14:textId="3B333251" w:rsidR="005F1199" w:rsidRPr="001930D1" w:rsidRDefault="005F1199" w:rsidP="000B78B8">
            <w:pPr>
              <w:ind w:right="-6"/>
              <w:jc w:val="center"/>
            </w:pPr>
            <w:r w:rsidRPr="001930D1">
              <w:t>6,5</w:t>
            </w:r>
          </w:p>
        </w:tc>
        <w:tc>
          <w:tcPr>
            <w:tcW w:w="1160" w:type="dxa"/>
          </w:tcPr>
          <w:p w14:paraId="7C950DBB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108,8</w:t>
            </w:r>
          </w:p>
          <w:p w14:paraId="480BB3CA" w14:textId="011D57D7" w:rsidR="005F1199" w:rsidRPr="001930D1" w:rsidRDefault="005F1199" w:rsidP="000B78B8">
            <w:pPr>
              <w:ind w:right="-6"/>
              <w:jc w:val="center"/>
            </w:pPr>
            <w:r w:rsidRPr="001930D1">
              <w:t>377,1</w:t>
            </w:r>
          </w:p>
        </w:tc>
        <w:tc>
          <w:tcPr>
            <w:tcW w:w="1141" w:type="dxa"/>
          </w:tcPr>
          <w:p w14:paraId="21F052DD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46,5</w:t>
            </w:r>
          </w:p>
          <w:p w14:paraId="03FD2540" w14:textId="43BEF99D" w:rsidR="005F1199" w:rsidRPr="001930D1" w:rsidRDefault="005F1199" w:rsidP="000B78B8">
            <w:pPr>
              <w:ind w:right="-6"/>
              <w:jc w:val="center"/>
            </w:pPr>
            <w:r w:rsidRPr="001930D1">
              <w:t>1281</w:t>
            </w:r>
          </w:p>
        </w:tc>
        <w:tc>
          <w:tcPr>
            <w:tcW w:w="1141" w:type="dxa"/>
          </w:tcPr>
          <w:p w14:paraId="2A9E222C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31,0</w:t>
            </w:r>
          </w:p>
          <w:p w14:paraId="218ACC10" w14:textId="66D569BB" w:rsidR="005F1199" w:rsidRPr="001930D1" w:rsidRDefault="005F1199" w:rsidP="000B78B8">
            <w:pPr>
              <w:ind w:right="-6"/>
              <w:jc w:val="center"/>
            </w:pPr>
            <w:r w:rsidRPr="001930D1">
              <w:t>179</w:t>
            </w:r>
          </w:p>
        </w:tc>
        <w:tc>
          <w:tcPr>
            <w:tcW w:w="1151" w:type="dxa"/>
          </w:tcPr>
          <w:p w14:paraId="1FFDF8DA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14,8</w:t>
            </w:r>
          </w:p>
          <w:p w14:paraId="64C3440C" w14:textId="1ABF75B3" w:rsidR="005F1199" w:rsidRPr="001930D1" w:rsidRDefault="005F1199" w:rsidP="000B78B8">
            <w:pPr>
              <w:ind w:right="-6"/>
              <w:jc w:val="center"/>
            </w:pPr>
            <w:r w:rsidRPr="001930D1">
              <w:t>79,6</w:t>
            </w:r>
          </w:p>
        </w:tc>
        <w:tc>
          <w:tcPr>
            <w:tcW w:w="1151" w:type="dxa"/>
          </w:tcPr>
          <w:p w14:paraId="31EFED2F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8,4</w:t>
            </w:r>
          </w:p>
          <w:p w14:paraId="32167014" w14:textId="41D419CD" w:rsidR="005F1199" w:rsidRPr="001930D1" w:rsidRDefault="005F1199" w:rsidP="000B78B8">
            <w:pPr>
              <w:ind w:right="-6"/>
              <w:jc w:val="center"/>
            </w:pPr>
            <w:r w:rsidRPr="001930D1">
              <w:t>37,0</w:t>
            </w:r>
          </w:p>
        </w:tc>
        <w:tc>
          <w:tcPr>
            <w:tcW w:w="1133" w:type="dxa"/>
          </w:tcPr>
          <w:p w14:paraId="44DB5C5F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6,1</w:t>
            </w:r>
          </w:p>
          <w:p w14:paraId="21D68270" w14:textId="42D91FEC" w:rsidR="005F1199" w:rsidRPr="001930D1" w:rsidRDefault="005F1199" w:rsidP="000B78B8">
            <w:pPr>
              <w:ind w:right="-6"/>
              <w:jc w:val="center"/>
            </w:pPr>
            <w:r w:rsidRPr="001930D1">
              <w:t>13,3</w:t>
            </w:r>
          </w:p>
        </w:tc>
        <w:tc>
          <w:tcPr>
            <w:tcW w:w="1133" w:type="dxa"/>
          </w:tcPr>
          <w:p w14:paraId="06B496FC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4,4</w:t>
            </w:r>
          </w:p>
          <w:p w14:paraId="3D56CDFE" w14:textId="7D3C37A8" w:rsidR="005F1199" w:rsidRPr="001930D1" w:rsidRDefault="005F1199" w:rsidP="000B78B8">
            <w:pPr>
              <w:ind w:right="-6"/>
              <w:jc w:val="center"/>
            </w:pPr>
            <w:r w:rsidRPr="001930D1">
              <w:t>7,7</w:t>
            </w:r>
          </w:p>
        </w:tc>
      </w:tr>
      <w:tr w:rsidR="005F1199" w:rsidRPr="00B54C97" w14:paraId="0948D54D" w14:textId="77777777" w:rsidTr="005F1199">
        <w:trPr>
          <w:trHeight w:val="288"/>
        </w:trPr>
        <w:tc>
          <w:tcPr>
            <w:tcW w:w="1334" w:type="dxa"/>
          </w:tcPr>
          <w:p w14:paraId="1A14E730" w14:textId="1A1ECBD8" w:rsidR="005F1199" w:rsidRPr="001930D1" w:rsidRDefault="005F1199" w:rsidP="000B78B8">
            <w:pPr>
              <w:ind w:right="-6"/>
              <w:jc w:val="center"/>
            </w:pPr>
            <w:r w:rsidRPr="001930D1">
              <w:t>7,7</w:t>
            </w:r>
          </w:p>
        </w:tc>
        <w:tc>
          <w:tcPr>
            <w:tcW w:w="1160" w:type="dxa"/>
          </w:tcPr>
          <w:p w14:paraId="2EF5D60F" w14:textId="4835A0B9" w:rsidR="005F1199" w:rsidRPr="001930D1" w:rsidRDefault="005F1199" w:rsidP="000B78B8">
            <w:pPr>
              <w:ind w:right="-6"/>
              <w:jc w:val="center"/>
            </w:pPr>
            <w:r w:rsidRPr="001930D1">
              <w:t>24645</w:t>
            </w:r>
          </w:p>
        </w:tc>
        <w:tc>
          <w:tcPr>
            <w:tcW w:w="1141" w:type="dxa"/>
          </w:tcPr>
          <w:p w14:paraId="2821CB14" w14:textId="001A5365" w:rsidR="005F1199" w:rsidRPr="001930D1" w:rsidRDefault="005F1199" w:rsidP="000B78B8">
            <w:pPr>
              <w:ind w:right="-6"/>
              <w:jc w:val="center"/>
            </w:pPr>
            <w:r w:rsidRPr="001930D1">
              <w:t>-</w:t>
            </w:r>
          </w:p>
        </w:tc>
        <w:tc>
          <w:tcPr>
            <w:tcW w:w="1141" w:type="dxa"/>
          </w:tcPr>
          <w:p w14:paraId="337878A3" w14:textId="50DFB270" w:rsidR="005F1199" w:rsidRPr="001930D1" w:rsidRDefault="005F1199" w:rsidP="000B78B8">
            <w:pPr>
              <w:ind w:right="-6"/>
              <w:jc w:val="center"/>
            </w:pPr>
            <w:r w:rsidRPr="001930D1">
              <w:t>1382</w:t>
            </w:r>
          </w:p>
        </w:tc>
        <w:tc>
          <w:tcPr>
            <w:tcW w:w="1151" w:type="dxa"/>
          </w:tcPr>
          <w:p w14:paraId="2FB8CBCC" w14:textId="1767F0F2" w:rsidR="005F1199" w:rsidRPr="001930D1" w:rsidRDefault="005F1199" w:rsidP="000B78B8">
            <w:pPr>
              <w:ind w:right="-6"/>
              <w:jc w:val="center"/>
            </w:pPr>
            <w:r w:rsidRPr="001930D1">
              <w:t>465,8</w:t>
            </w:r>
          </w:p>
        </w:tc>
        <w:tc>
          <w:tcPr>
            <w:tcW w:w="1151" w:type="dxa"/>
          </w:tcPr>
          <w:p w14:paraId="5F6F2EFE" w14:textId="73131FC6" w:rsidR="005F1199" w:rsidRPr="001930D1" w:rsidRDefault="005F1199" w:rsidP="000B78B8">
            <w:pPr>
              <w:ind w:right="-6"/>
              <w:jc w:val="center"/>
            </w:pPr>
            <w:r w:rsidRPr="001930D1">
              <w:t>138,7</w:t>
            </w:r>
          </w:p>
        </w:tc>
        <w:tc>
          <w:tcPr>
            <w:tcW w:w="1133" w:type="dxa"/>
          </w:tcPr>
          <w:p w14:paraId="476AB6F7" w14:textId="139F5427" w:rsidR="005F1199" w:rsidRPr="001930D1" w:rsidRDefault="005F1199" w:rsidP="000B78B8">
            <w:pPr>
              <w:ind w:right="-6"/>
              <w:jc w:val="center"/>
            </w:pPr>
            <w:r w:rsidRPr="001930D1">
              <w:t>35,1</w:t>
            </w:r>
          </w:p>
        </w:tc>
        <w:tc>
          <w:tcPr>
            <w:tcW w:w="1133" w:type="dxa"/>
          </w:tcPr>
          <w:p w14:paraId="63FA02C3" w14:textId="5F395BFB" w:rsidR="005F1199" w:rsidRPr="001930D1" w:rsidRDefault="005F1199" w:rsidP="000B78B8">
            <w:pPr>
              <w:ind w:right="-6"/>
              <w:jc w:val="center"/>
            </w:pPr>
            <w:r w:rsidRPr="001930D1">
              <w:t>12,7</w:t>
            </w:r>
          </w:p>
        </w:tc>
      </w:tr>
      <w:tr w:rsidR="005F1199" w:rsidRPr="00B54C97" w14:paraId="2337F786" w14:textId="77777777" w:rsidTr="005F1199">
        <w:trPr>
          <w:trHeight w:val="346"/>
        </w:trPr>
        <w:tc>
          <w:tcPr>
            <w:tcW w:w="1334" w:type="dxa"/>
          </w:tcPr>
          <w:p w14:paraId="659922AC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8,8</w:t>
            </w:r>
          </w:p>
        </w:tc>
        <w:tc>
          <w:tcPr>
            <w:tcW w:w="1160" w:type="dxa"/>
          </w:tcPr>
          <w:p w14:paraId="3ED3FCF2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70412</w:t>
            </w:r>
          </w:p>
        </w:tc>
        <w:tc>
          <w:tcPr>
            <w:tcW w:w="1141" w:type="dxa"/>
          </w:tcPr>
          <w:p w14:paraId="659BAF4C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-</w:t>
            </w:r>
          </w:p>
        </w:tc>
        <w:tc>
          <w:tcPr>
            <w:tcW w:w="1141" w:type="dxa"/>
          </w:tcPr>
          <w:p w14:paraId="20A0D938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3567</w:t>
            </w:r>
          </w:p>
        </w:tc>
        <w:tc>
          <w:tcPr>
            <w:tcW w:w="1151" w:type="dxa"/>
          </w:tcPr>
          <w:p w14:paraId="55B9EE51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-</w:t>
            </w:r>
          </w:p>
        </w:tc>
        <w:tc>
          <w:tcPr>
            <w:tcW w:w="1151" w:type="dxa"/>
          </w:tcPr>
          <w:p w14:paraId="58F88360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247</w:t>
            </w:r>
          </w:p>
        </w:tc>
        <w:tc>
          <w:tcPr>
            <w:tcW w:w="1133" w:type="dxa"/>
          </w:tcPr>
          <w:p w14:paraId="50D4CD92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59,2</w:t>
            </w:r>
          </w:p>
        </w:tc>
        <w:tc>
          <w:tcPr>
            <w:tcW w:w="1133" w:type="dxa"/>
          </w:tcPr>
          <w:p w14:paraId="0EDF2FC3" w14:textId="77777777" w:rsidR="005F1199" w:rsidRPr="001930D1" w:rsidRDefault="005F1199" w:rsidP="000B78B8">
            <w:pPr>
              <w:ind w:right="-6"/>
              <w:jc w:val="center"/>
            </w:pPr>
            <w:r w:rsidRPr="001930D1">
              <w:t>20,9</w:t>
            </w:r>
          </w:p>
        </w:tc>
      </w:tr>
    </w:tbl>
    <w:p w14:paraId="5479F056" w14:textId="443C0C42" w:rsidR="00B906D9" w:rsidRPr="004E4AAF" w:rsidRDefault="0006625D" w:rsidP="0070488E">
      <w:pPr>
        <w:spacing w:before="240"/>
        <w:ind w:right="-6" w:firstLine="709"/>
        <w:jc w:val="both"/>
        <w:rPr>
          <w:i/>
          <w:iCs/>
          <w:sz w:val="28"/>
          <w:szCs w:val="28"/>
        </w:rPr>
      </w:pPr>
      <w:r w:rsidRPr="004E4AAF">
        <w:rPr>
          <w:i/>
          <w:iCs/>
          <w:sz w:val="28"/>
          <w:szCs w:val="28"/>
        </w:rPr>
        <w:t>Примечание</w:t>
      </w:r>
      <w:r w:rsidR="00B906D9" w:rsidRPr="004E4AAF">
        <w:rPr>
          <w:i/>
          <w:iCs/>
          <w:sz w:val="28"/>
          <w:szCs w:val="28"/>
        </w:rPr>
        <w:t>. При скорости ветра менее 2,5 м/с сдувания с поверхности хвостохранилищ не происходит; значения удельного сдувания даны без учета применяемых мероприятий по уменьшению сдувания.</w:t>
      </w:r>
    </w:p>
    <w:p w14:paraId="1CC1A62A" w14:textId="1A7353AB" w:rsidR="00734E1C" w:rsidRDefault="00734E1C" w:rsidP="00734E1C">
      <w:pPr>
        <w:ind w:right="-6" w:firstLine="900"/>
        <w:jc w:val="both"/>
        <w:rPr>
          <w:sz w:val="28"/>
          <w:szCs w:val="28"/>
        </w:rPr>
      </w:pPr>
    </w:p>
    <w:p w14:paraId="555D7FFE" w14:textId="7F0407F0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58B18C21" w14:textId="2E59B744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42D8670C" w14:textId="02F60BCF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342FAC83" w14:textId="23F9ECCB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45FDF200" w14:textId="3A39C411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55238063" w14:textId="4E01495B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2267F769" w14:textId="098B3856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3CFCEFC4" w14:textId="77777777" w:rsidR="006B477A" w:rsidRDefault="006B477A" w:rsidP="00734E1C">
      <w:pPr>
        <w:ind w:right="-6" w:firstLine="900"/>
        <w:jc w:val="both"/>
        <w:rPr>
          <w:sz w:val="28"/>
          <w:szCs w:val="28"/>
        </w:rPr>
      </w:pPr>
    </w:p>
    <w:p w14:paraId="04CBC161" w14:textId="2F86A642" w:rsidR="00B906D9" w:rsidRPr="00617488" w:rsidRDefault="00B906D9" w:rsidP="00B906D9">
      <w:pPr>
        <w:ind w:right="-6" w:firstLine="900"/>
        <w:jc w:val="right"/>
        <w:rPr>
          <w:sz w:val="28"/>
          <w:szCs w:val="28"/>
          <w:lang w:val="ky-KG"/>
        </w:rPr>
      </w:pPr>
      <w:r w:rsidRPr="00B54C97">
        <w:rPr>
          <w:sz w:val="28"/>
          <w:szCs w:val="28"/>
        </w:rPr>
        <w:lastRenderedPageBreak/>
        <w:t>Таблица 1</w:t>
      </w:r>
      <w:r w:rsidR="00FB6C39">
        <w:rPr>
          <w:sz w:val="28"/>
          <w:szCs w:val="28"/>
        </w:rPr>
        <w:t>1</w:t>
      </w:r>
    </w:p>
    <w:p w14:paraId="17C65718" w14:textId="77777777" w:rsidR="00B906D9" w:rsidRPr="00B54C97" w:rsidRDefault="00B906D9" w:rsidP="00B906D9">
      <w:pPr>
        <w:pStyle w:val="9"/>
        <w:rPr>
          <w:sz w:val="28"/>
          <w:szCs w:val="28"/>
        </w:rPr>
      </w:pPr>
      <w:r w:rsidRPr="00B54C97">
        <w:rPr>
          <w:sz w:val="28"/>
          <w:szCs w:val="28"/>
        </w:rPr>
        <w:t xml:space="preserve">Удельное выделение пыли в атмосферу (мг/с) при работе </w:t>
      </w:r>
    </w:p>
    <w:p w14:paraId="2F07F7AE" w14:textId="77777777" w:rsidR="00B906D9" w:rsidRPr="00B54C97" w:rsidRDefault="00B906D9" w:rsidP="00FB6D4F">
      <w:pPr>
        <w:spacing w:after="240"/>
        <w:ind w:right="-6"/>
        <w:jc w:val="center"/>
        <w:rPr>
          <w:b/>
          <w:bCs/>
          <w:sz w:val="28"/>
          <w:szCs w:val="28"/>
        </w:rPr>
      </w:pPr>
      <w:r w:rsidRPr="00B54C97">
        <w:rPr>
          <w:b/>
          <w:bCs/>
          <w:sz w:val="28"/>
          <w:szCs w:val="28"/>
        </w:rPr>
        <w:t>технологического оборудования в угольных разрезах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5"/>
        <w:gridCol w:w="1598"/>
        <w:gridCol w:w="1701"/>
      </w:tblGrid>
      <w:tr w:rsidR="00B906D9" w:rsidRPr="00B54C97" w14:paraId="6A405E1B" w14:textId="77777777" w:rsidTr="00E4039F">
        <w:tc>
          <w:tcPr>
            <w:tcW w:w="3235" w:type="pct"/>
            <w:vAlign w:val="center"/>
          </w:tcPr>
          <w:p w14:paraId="5FB59E62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Источники выделения пыли</w:t>
            </w:r>
          </w:p>
        </w:tc>
        <w:tc>
          <w:tcPr>
            <w:tcW w:w="855" w:type="pct"/>
            <w:vAlign w:val="center"/>
          </w:tcPr>
          <w:p w14:paraId="5589FD14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Без учета пыле-</w:t>
            </w:r>
          </w:p>
          <w:p w14:paraId="29BEBC30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подавления</w:t>
            </w:r>
          </w:p>
        </w:tc>
        <w:tc>
          <w:tcPr>
            <w:tcW w:w="910" w:type="pct"/>
            <w:vAlign w:val="center"/>
          </w:tcPr>
          <w:p w14:paraId="154641B3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С учетом пыле-</w:t>
            </w:r>
          </w:p>
          <w:p w14:paraId="435335B6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подавления</w:t>
            </w:r>
          </w:p>
        </w:tc>
      </w:tr>
      <w:tr w:rsidR="00B906D9" w:rsidRPr="00B54C97" w14:paraId="0B4CD665" w14:textId="77777777" w:rsidTr="00734E1C">
        <w:trPr>
          <w:cantSplit/>
        </w:trPr>
        <w:tc>
          <w:tcPr>
            <w:tcW w:w="5000" w:type="pct"/>
            <w:gridSpan w:val="3"/>
          </w:tcPr>
          <w:p w14:paraId="42672D97" w14:textId="77777777" w:rsidR="00B906D9" w:rsidRPr="001930D1" w:rsidRDefault="00B906D9" w:rsidP="000B78B8">
            <w:pPr>
              <w:ind w:right="-6"/>
              <w:jc w:val="center"/>
            </w:pPr>
            <w:r w:rsidRPr="001930D1">
              <w:t>Добыча угля</w:t>
            </w:r>
          </w:p>
        </w:tc>
      </w:tr>
      <w:tr w:rsidR="00B906D9" w:rsidRPr="00B54C97" w14:paraId="291C8C17" w14:textId="77777777" w:rsidTr="00467D56">
        <w:trPr>
          <w:trHeight w:val="275"/>
        </w:trPr>
        <w:tc>
          <w:tcPr>
            <w:tcW w:w="3235" w:type="pct"/>
          </w:tcPr>
          <w:p w14:paraId="1D719594" w14:textId="239CF6EE" w:rsidR="00B906D9" w:rsidRPr="001930D1" w:rsidRDefault="00B906D9" w:rsidP="000B78B8">
            <w:pPr>
              <w:ind w:right="-6"/>
              <w:rPr>
                <w:vertAlign w:val="superscript"/>
              </w:rPr>
            </w:pPr>
            <w:r w:rsidRPr="001930D1">
              <w:t>Роторный экскаватор</w:t>
            </w:r>
          </w:p>
        </w:tc>
        <w:tc>
          <w:tcPr>
            <w:tcW w:w="855" w:type="pct"/>
          </w:tcPr>
          <w:p w14:paraId="06519884" w14:textId="0CBCFACB" w:rsidR="00B906D9" w:rsidRPr="001930D1" w:rsidRDefault="00B906D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11000</w:t>
            </w:r>
          </w:p>
        </w:tc>
        <w:tc>
          <w:tcPr>
            <w:tcW w:w="910" w:type="pct"/>
          </w:tcPr>
          <w:p w14:paraId="7CF6F4DC" w14:textId="034DC2EF" w:rsidR="00B906D9" w:rsidRPr="001930D1" w:rsidRDefault="00B906D9" w:rsidP="000B78B8">
            <w:pPr>
              <w:ind w:right="-6"/>
              <w:jc w:val="center"/>
              <w:rPr>
                <w:b/>
                <w:bCs/>
              </w:rPr>
            </w:pPr>
            <w:r w:rsidRPr="001930D1">
              <w:t>3000</w:t>
            </w:r>
          </w:p>
        </w:tc>
      </w:tr>
      <w:tr w:rsidR="00467D56" w:rsidRPr="00B54C97" w14:paraId="6315F56F" w14:textId="77777777" w:rsidTr="001930D1">
        <w:trPr>
          <w:trHeight w:val="301"/>
        </w:trPr>
        <w:tc>
          <w:tcPr>
            <w:tcW w:w="3235" w:type="pct"/>
          </w:tcPr>
          <w:p w14:paraId="4A7FF06A" w14:textId="77777777" w:rsidR="00467D56" w:rsidRPr="001930D1" w:rsidRDefault="00467D56" w:rsidP="000B78B8">
            <w:pPr>
              <w:ind w:right="-6"/>
            </w:pPr>
            <w:r w:rsidRPr="001930D1">
              <w:t>Конвейер забойный (на 1 м)</w:t>
            </w:r>
          </w:p>
        </w:tc>
        <w:tc>
          <w:tcPr>
            <w:tcW w:w="855" w:type="pct"/>
          </w:tcPr>
          <w:p w14:paraId="2936FFC1" w14:textId="77777777" w:rsidR="00467D56" w:rsidRPr="001930D1" w:rsidRDefault="00467D56" w:rsidP="000B78B8">
            <w:pPr>
              <w:ind w:right="-6"/>
              <w:jc w:val="center"/>
            </w:pPr>
            <w:r w:rsidRPr="001930D1">
              <w:t>10</w:t>
            </w:r>
          </w:p>
        </w:tc>
        <w:tc>
          <w:tcPr>
            <w:tcW w:w="910" w:type="pct"/>
          </w:tcPr>
          <w:p w14:paraId="3DFE6282" w14:textId="77777777" w:rsidR="00467D56" w:rsidRPr="001930D1" w:rsidRDefault="00467D56" w:rsidP="000B78B8">
            <w:pPr>
              <w:ind w:right="-6"/>
              <w:jc w:val="center"/>
            </w:pPr>
            <w:r w:rsidRPr="001930D1">
              <w:t>1,0</w:t>
            </w:r>
          </w:p>
        </w:tc>
      </w:tr>
      <w:tr w:rsidR="00467D56" w:rsidRPr="00B54C97" w14:paraId="3F827E96" w14:textId="77777777" w:rsidTr="00467D56">
        <w:trPr>
          <w:trHeight w:val="299"/>
        </w:trPr>
        <w:tc>
          <w:tcPr>
            <w:tcW w:w="3235" w:type="pct"/>
          </w:tcPr>
          <w:p w14:paraId="525960F8" w14:textId="066ECA8A" w:rsidR="00467D56" w:rsidRPr="001930D1" w:rsidRDefault="00467D56" w:rsidP="000B78B8">
            <w:pPr>
              <w:ind w:right="-6"/>
            </w:pPr>
            <w:r w:rsidRPr="001930D1">
              <w:t>Конвейер магистральный (на 1 м)</w:t>
            </w:r>
          </w:p>
        </w:tc>
        <w:tc>
          <w:tcPr>
            <w:tcW w:w="855" w:type="pct"/>
          </w:tcPr>
          <w:p w14:paraId="49E9FDEF" w14:textId="4433659E" w:rsidR="00467D56" w:rsidRPr="001930D1" w:rsidRDefault="00467D56" w:rsidP="000B78B8">
            <w:pPr>
              <w:ind w:right="-6"/>
              <w:jc w:val="center"/>
            </w:pPr>
            <w:r w:rsidRPr="001930D1">
              <w:t>40</w:t>
            </w:r>
          </w:p>
        </w:tc>
        <w:tc>
          <w:tcPr>
            <w:tcW w:w="910" w:type="pct"/>
          </w:tcPr>
          <w:p w14:paraId="30BF8C9F" w14:textId="65336DD3" w:rsidR="00467D56" w:rsidRPr="001930D1" w:rsidRDefault="00467D56" w:rsidP="000B78B8">
            <w:pPr>
              <w:ind w:right="-6"/>
              <w:jc w:val="center"/>
            </w:pPr>
            <w:r w:rsidRPr="001930D1">
              <w:t>8,0</w:t>
            </w:r>
          </w:p>
        </w:tc>
      </w:tr>
      <w:tr w:rsidR="00467D56" w:rsidRPr="00B54C97" w14:paraId="1CFB068C" w14:textId="77777777" w:rsidTr="00467D56">
        <w:trPr>
          <w:trHeight w:val="276"/>
        </w:trPr>
        <w:tc>
          <w:tcPr>
            <w:tcW w:w="3235" w:type="pct"/>
          </w:tcPr>
          <w:p w14:paraId="624F0C5D" w14:textId="46F339DB" w:rsidR="00467D56" w:rsidRPr="001930D1" w:rsidRDefault="00467D56" w:rsidP="000B78B8">
            <w:pPr>
              <w:ind w:right="-6"/>
            </w:pPr>
            <w:r w:rsidRPr="001930D1">
              <w:t>Конвейерное перемещение</w:t>
            </w:r>
          </w:p>
        </w:tc>
        <w:tc>
          <w:tcPr>
            <w:tcW w:w="855" w:type="pct"/>
          </w:tcPr>
          <w:p w14:paraId="0D9A3EF4" w14:textId="0F37FD59" w:rsidR="00467D56" w:rsidRPr="001930D1" w:rsidRDefault="00467D56" w:rsidP="000B78B8">
            <w:pPr>
              <w:ind w:right="-6"/>
              <w:jc w:val="center"/>
            </w:pPr>
            <w:r w:rsidRPr="001930D1">
              <w:t>100</w:t>
            </w:r>
          </w:p>
        </w:tc>
        <w:tc>
          <w:tcPr>
            <w:tcW w:w="910" w:type="pct"/>
          </w:tcPr>
          <w:p w14:paraId="716DD115" w14:textId="0BD2BFBA" w:rsidR="00467D56" w:rsidRPr="001930D1" w:rsidRDefault="00467D56" w:rsidP="000B78B8">
            <w:pPr>
              <w:ind w:right="-6"/>
              <w:jc w:val="center"/>
            </w:pPr>
            <w:r w:rsidRPr="001930D1">
              <w:t>2,0</w:t>
            </w:r>
          </w:p>
        </w:tc>
      </w:tr>
      <w:tr w:rsidR="00467D56" w:rsidRPr="00B54C97" w14:paraId="50F69BD0" w14:textId="77777777" w:rsidTr="001930D1">
        <w:trPr>
          <w:trHeight w:val="328"/>
        </w:trPr>
        <w:tc>
          <w:tcPr>
            <w:tcW w:w="3235" w:type="pct"/>
          </w:tcPr>
          <w:p w14:paraId="0982F063" w14:textId="1DB8730A" w:rsidR="00467D56" w:rsidRPr="001930D1" w:rsidRDefault="00467D56" w:rsidP="000B78B8">
            <w:pPr>
              <w:ind w:right="-6"/>
            </w:pPr>
            <w:r w:rsidRPr="001930D1">
              <w:t>Погрузка экскаватором типа механической лопаты</w:t>
            </w:r>
          </w:p>
        </w:tc>
        <w:tc>
          <w:tcPr>
            <w:tcW w:w="855" w:type="pct"/>
          </w:tcPr>
          <w:p w14:paraId="7F4CBAB6" w14:textId="0EA745C2" w:rsidR="00467D56" w:rsidRPr="001930D1" w:rsidRDefault="001930D1" w:rsidP="001930D1">
            <w:pPr>
              <w:ind w:right="-6"/>
              <w:jc w:val="center"/>
            </w:pPr>
            <w:r>
              <w:t>730</w:t>
            </w:r>
          </w:p>
        </w:tc>
        <w:tc>
          <w:tcPr>
            <w:tcW w:w="910" w:type="pct"/>
          </w:tcPr>
          <w:p w14:paraId="3DA3D386" w14:textId="422BCE7C" w:rsidR="00467D56" w:rsidRPr="001930D1" w:rsidRDefault="001930D1" w:rsidP="001930D1">
            <w:pPr>
              <w:ind w:right="-6"/>
              <w:jc w:val="center"/>
            </w:pPr>
            <w:r>
              <w:t>200</w:t>
            </w:r>
          </w:p>
        </w:tc>
      </w:tr>
      <w:tr w:rsidR="00467D56" w:rsidRPr="00B54C97" w14:paraId="7E66BD4F" w14:textId="77777777" w:rsidTr="00467D56">
        <w:trPr>
          <w:trHeight w:val="310"/>
        </w:trPr>
        <w:tc>
          <w:tcPr>
            <w:tcW w:w="3235" w:type="pct"/>
          </w:tcPr>
          <w:p w14:paraId="361DD9DD" w14:textId="337148E7" w:rsidR="00467D56" w:rsidRPr="001930D1" w:rsidRDefault="00467D56" w:rsidP="000B78B8">
            <w:pPr>
              <w:ind w:right="-6"/>
            </w:pPr>
            <w:r w:rsidRPr="001930D1">
              <w:t>Бульдозерная засыпка угольных уступов</w:t>
            </w:r>
          </w:p>
        </w:tc>
        <w:tc>
          <w:tcPr>
            <w:tcW w:w="855" w:type="pct"/>
          </w:tcPr>
          <w:p w14:paraId="323BD106" w14:textId="6613CC07" w:rsidR="00467D56" w:rsidRPr="001930D1" w:rsidRDefault="00467D56" w:rsidP="000B78B8">
            <w:pPr>
              <w:ind w:right="-6"/>
              <w:jc w:val="center"/>
            </w:pPr>
            <w:r w:rsidRPr="001930D1">
              <w:t>2000</w:t>
            </w:r>
          </w:p>
        </w:tc>
        <w:tc>
          <w:tcPr>
            <w:tcW w:w="910" w:type="pct"/>
          </w:tcPr>
          <w:p w14:paraId="3BCE8F93" w14:textId="6BBE5CE2" w:rsidR="00467D56" w:rsidRPr="001930D1" w:rsidRDefault="00467D56" w:rsidP="000B78B8">
            <w:pPr>
              <w:ind w:right="-6"/>
              <w:jc w:val="center"/>
            </w:pPr>
            <w:r w:rsidRPr="001930D1">
              <w:t>400</w:t>
            </w:r>
          </w:p>
        </w:tc>
      </w:tr>
      <w:tr w:rsidR="00467D56" w:rsidRPr="00B54C97" w14:paraId="2E3DDA6B" w14:textId="77777777" w:rsidTr="00467D56">
        <w:trPr>
          <w:trHeight w:val="230"/>
        </w:trPr>
        <w:tc>
          <w:tcPr>
            <w:tcW w:w="3235" w:type="pct"/>
          </w:tcPr>
          <w:p w14:paraId="2460903A" w14:textId="3F1CC555" w:rsidR="00467D56" w:rsidRPr="001930D1" w:rsidRDefault="00467D56" w:rsidP="000B78B8">
            <w:pPr>
              <w:ind w:right="-6"/>
            </w:pPr>
            <w:r w:rsidRPr="001930D1">
              <w:t xml:space="preserve">Подборщик </w:t>
            </w:r>
            <w:proofErr w:type="spellStart"/>
            <w:r w:rsidRPr="001930D1">
              <w:t>просыпи</w:t>
            </w:r>
            <w:proofErr w:type="spellEnd"/>
          </w:p>
        </w:tc>
        <w:tc>
          <w:tcPr>
            <w:tcW w:w="855" w:type="pct"/>
          </w:tcPr>
          <w:p w14:paraId="2789CED9" w14:textId="7F2711F8" w:rsidR="00467D56" w:rsidRPr="001930D1" w:rsidRDefault="00467D56" w:rsidP="000B78B8">
            <w:pPr>
              <w:ind w:right="-6"/>
              <w:jc w:val="center"/>
            </w:pPr>
            <w:r w:rsidRPr="001930D1">
              <w:t>1000</w:t>
            </w:r>
          </w:p>
        </w:tc>
        <w:tc>
          <w:tcPr>
            <w:tcW w:w="910" w:type="pct"/>
          </w:tcPr>
          <w:p w14:paraId="6CD12323" w14:textId="4DC6C2A1" w:rsidR="00467D56" w:rsidRPr="001930D1" w:rsidRDefault="00467D56" w:rsidP="000B78B8">
            <w:pPr>
              <w:ind w:right="-6"/>
              <w:jc w:val="center"/>
            </w:pPr>
            <w:r w:rsidRPr="001930D1">
              <w:t>200</w:t>
            </w:r>
          </w:p>
        </w:tc>
      </w:tr>
      <w:tr w:rsidR="00467D56" w:rsidRPr="00B54C97" w14:paraId="33487A05" w14:textId="77777777" w:rsidTr="001930D1">
        <w:trPr>
          <w:trHeight w:val="233"/>
        </w:trPr>
        <w:tc>
          <w:tcPr>
            <w:tcW w:w="3235" w:type="pct"/>
          </w:tcPr>
          <w:p w14:paraId="2CC479C5" w14:textId="77777777" w:rsidR="00467D56" w:rsidRPr="001930D1" w:rsidRDefault="00467D56" w:rsidP="000B78B8">
            <w:pPr>
              <w:ind w:right="-6"/>
            </w:pPr>
            <w:r w:rsidRPr="001930D1">
              <w:t>Перегружатель ПГ 5250/40</w:t>
            </w:r>
          </w:p>
        </w:tc>
        <w:tc>
          <w:tcPr>
            <w:tcW w:w="855" w:type="pct"/>
          </w:tcPr>
          <w:p w14:paraId="08803ED4" w14:textId="77777777" w:rsidR="00467D56" w:rsidRPr="001930D1" w:rsidRDefault="00467D56" w:rsidP="000B78B8">
            <w:pPr>
              <w:ind w:right="-6"/>
              <w:jc w:val="center"/>
            </w:pPr>
            <w:r w:rsidRPr="001930D1">
              <w:t>2000</w:t>
            </w:r>
          </w:p>
        </w:tc>
        <w:tc>
          <w:tcPr>
            <w:tcW w:w="910" w:type="pct"/>
          </w:tcPr>
          <w:p w14:paraId="3AF710B3" w14:textId="77777777" w:rsidR="00467D56" w:rsidRPr="001930D1" w:rsidRDefault="00467D56" w:rsidP="000B78B8">
            <w:pPr>
              <w:ind w:right="-6"/>
              <w:jc w:val="center"/>
            </w:pPr>
            <w:r w:rsidRPr="001930D1">
              <w:t>400</w:t>
            </w:r>
          </w:p>
        </w:tc>
      </w:tr>
      <w:tr w:rsidR="00467D56" w:rsidRPr="00B54C97" w14:paraId="054CC632" w14:textId="77777777" w:rsidTr="00467D56">
        <w:trPr>
          <w:trHeight w:val="300"/>
        </w:trPr>
        <w:tc>
          <w:tcPr>
            <w:tcW w:w="3235" w:type="pct"/>
          </w:tcPr>
          <w:p w14:paraId="75728083" w14:textId="768BC4DE" w:rsidR="00467D56" w:rsidRPr="001930D1" w:rsidRDefault="00467D56" w:rsidP="00467D56">
            <w:pPr>
              <w:ind w:right="-6"/>
            </w:pPr>
            <w:r w:rsidRPr="001930D1">
              <w:t>Перегружатель ПГ 5250/120</w:t>
            </w:r>
          </w:p>
        </w:tc>
        <w:tc>
          <w:tcPr>
            <w:tcW w:w="855" w:type="pct"/>
          </w:tcPr>
          <w:p w14:paraId="44B91AE6" w14:textId="6B0C5D93" w:rsidR="00467D56" w:rsidRPr="001930D1" w:rsidRDefault="00467D56" w:rsidP="00467D56">
            <w:pPr>
              <w:ind w:right="-6"/>
              <w:jc w:val="center"/>
            </w:pPr>
            <w:r w:rsidRPr="001930D1">
              <w:t>2200</w:t>
            </w:r>
          </w:p>
        </w:tc>
        <w:tc>
          <w:tcPr>
            <w:tcW w:w="910" w:type="pct"/>
          </w:tcPr>
          <w:p w14:paraId="0C49C665" w14:textId="546EC404" w:rsidR="00467D56" w:rsidRPr="001930D1" w:rsidRDefault="00467D56" w:rsidP="00467D56">
            <w:pPr>
              <w:ind w:right="-6"/>
              <w:jc w:val="center"/>
            </w:pPr>
            <w:r w:rsidRPr="001930D1">
              <w:t>440</w:t>
            </w:r>
          </w:p>
        </w:tc>
      </w:tr>
      <w:tr w:rsidR="00467D56" w:rsidRPr="00B54C97" w14:paraId="151220C5" w14:textId="77777777" w:rsidTr="00467D56">
        <w:trPr>
          <w:trHeight w:val="288"/>
        </w:trPr>
        <w:tc>
          <w:tcPr>
            <w:tcW w:w="3235" w:type="pct"/>
          </w:tcPr>
          <w:p w14:paraId="2D48DCF4" w14:textId="3862B1C8" w:rsidR="00467D56" w:rsidRPr="001930D1" w:rsidRDefault="00467D56" w:rsidP="00467D56">
            <w:pPr>
              <w:ind w:right="-6"/>
            </w:pPr>
            <w:proofErr w:type="spellStart"/>
            <w:r w:rsidRPr="001930D1">
              <w:t>Пыляющие</w:t>
            </w:r>
            <w:proofErr w:type="spellEnd"/>
            <w:r w:rsidRPr="001930D1">
              <w:t xml:space="preserve"> угольные уступы с 1 м</w:t>
            </w:r>
            <w:r w:rsidRPr="001930D1">
              <w:rPr>
                <w:vertAlign w:val="superscript"/>
              </w:rPr>
              <w:t>2</w:t>
            </w:r>
          </w:p>
        </w:tc>
        <w:tc>
          <w:tcPr>
            <w:tcW w:w="855" w:type="pct"/>
          </w:tcPr>
          <w:p w14:paraId="5F514312" w14:textId="3D4B27D0" w:rsidR="00467D56" w:rsidRPr="001930D1" w:rsidRDefault="00467D56" w:rsidP="00467D56">
            <w:pPr>
              <w:ind w:right="-6"/>
              <w:jc w:val="center"/>
            </w:pPr>
            <w:r w:rsidRPr="001930D1">
              <w:t>0,1</w:t>
            </w:r>
          </w:p>
        </w:tc>
        <w:tc>
          <w:tcPr>
            <w:tcW w:w="910" w:type="pct"/>
          </w:tcPr>
          <w:p w14:paraId="4B86FFDA" w14:textId="07432E75" w:rsidR="00467D56" w:rsidRPr="001930D1" w:rsidRDefault="00467D56" w:rsidP="00467D56">
            <w:pPr>
              <w:ind w:right="-6"/>
              <w:jc w:val="center"/>
            </w:pPr>
            <w:r w:rsidRPr="001930D1">
              <w:t>0,1</w:t>
            </w:r>
          </w:p>
        </w:tc>
      </w:tr>
      <w:tr w:rsidR="00467D56" w:rsidRPr="00B54C97" w14:paraId="29951D45" w14:textId="77777777" w:rsidTr="00734E1C">
        <w:trPr>
          <w:cantSplit/>
        </w:trPr>
        <w:tc>
          <w:tcPr>
            <w:tcW w:w="5000" w:type="pct"/>
            <w:gridSpan w:val="3"/>
          </w:tcPr>
          <w:p w14:paraId="4737250C" w14:textId="77777777" w:rsidR="00467D56" w:rsidRPr="001930D1" w:rsidRDefault="00467D56" w:rsidP="00467D56">
            <w:pPr>
              <w:ind w:right="-6"/>
              <w:jc w:val="center"/>
            </w:pPr>
            <w:r w:rsidRPr="001930D1">
              <w:t>Вскрышные работы</w:t>
            </w:r>
          </w:p>
        </w:tc>
      </w:tr>
      <w:tr w:rsidR="00467D56" w:rsidRPr="00B54C97" w14:paraId="30BDC12B" w14:textId="77777777" w:rsidTr="009D5B8F">
        <w:trPr>
          <w:trHeight w:val="276"/>
        </w:trPr>
        <w:tc>
          <w:tcPr>
            <w:tcW w:w="3235" w:type="pct"/>
          </w:tcPr>
          <w:p w14:paraId="0C4068A6" w14:textId="29D45541" w:rsidR="00467D56" w:rsidRPr="001930D1" w:rsidRDefault="00467D56" w:rsidP="00467D56">
            <w:pPr>
              <w:ind w:right="-6"/>
              <w:jc w:val="both"/>
              <w:rPr>
                <w:vertAlign w:val="superscript"/>
              </w:rPr>
            </w:pPr>
            <w:r w:rsidRPr="001930D1">
              <w:t>Роторный экскаватор</w:t>
            </w:r>
          </w:p>
        </w:tc>
        <w:tc>
          <w:tcPr>
            <w:tcW w:w="855" w:type="pct"/>
          </w:tcPr>
          <w:p w14:paraId="6E725345" w14:textId="4AE3EF60" w:rsidR="00467D56" w:rsidRPr="001930D1" w:rsidRDefault="00467D56" w:rsidP="00467D56">
            <w:pPr>
              <w:ind w:right="-6"/>
              <w:jc w:val="center"/>
            </w:pPr>
            <w:r w:rsidRPr="001930D1">
              <w:t>6900</w:t>
            </w:r>
          </w:p>
        </w:tc>
        <w:tc>
          <w:tcPr>
            <w:tcW w:w="910" w:type="pct"/>
          </w:tcPr>
          <w:p w14:paraId="20246EDC" w14:textId="2B1586F3" w:rsidR="00467D56" w:rsidRPr="001930D1" w:rsidRDefault="00467D56" w:rsidP="00467D56">
            <w:pPr>
              <w:ind w:right="-6"/>
              <w:jc w:val="center"/>
            </w:pPr>
            <w:r w:rsidRPr="001930D1">
              <w:t>3450</w:t>
            </w:r>
          </w:p>
        </w:tc>
      </w:tr>
      <w:tr w:rsidR="009D5B8F" w:rsidRPr="00B54C97" w14:paraId="220E92C7" w14:textId="77777777" w:rsidTr="009D5B8F">
        <w:trPr>
          <w:trHeight w:val="253"/>
        </w:trPr>
        <w:tc>
          <w:tcPr>
            <w:tcW w:w="3235" w:type="pct"/>
          </w:tcPr>
          <w:p w14:paraId="79247F06" w14:textId="15635061" w:rsidR="009D5B8F" w:rsidRPr="001930D1" w:rsidRDefault="009D5B8F" w:rsidP="00467D56">
            <w:pPr>
              <w:ind w:right="-6"/>
              <w:jc w:val="both"/>
            </w:pPr>
            <w:r w:rsidRPr="001930D1">
              <w:t>Экскаватор с ковшом до 5 м</w:t>
            </w:r>
            <w:r w:rsidRPr="001930D1">
              <w:rPr>
                <w:vertAlign w:val="superscript"/>
              </w:rPr>
              <w:t>3</w:t>
            </w:r>
          </w:p>
        </w:tc>
        <w:tc>
          <w:tcPr>
            <w:tcW w:w="855" w:type="pct"/>
          </w:tcPr>
          <w:p w14:paraId="082A0C28" w14:textId="65781EE5" w:rsidR="009D5B8F" w:rsidRPr="001930D1" w:rsidRDefault="009D5B8F" w:rsidP="00467D56">
            <w:pPr>
              <w:ind w:right="-6"/>
              <w:jc w:val="center"/>
            </w:pPr>
            <w:r w:rsidRPr="001930D1">
              <w:t>500</w:t>
            </w:r>
          </w:p>
        </w:tc>
        <w:tc>
          <w:tcPr>
            <w:tcW w:w="910" w:type="pct"/>
          </w:tcPr>
          <w:p w14:paraId="5021217D" w14:textId="630CC099" w:rsidR="009D5B8F" w:rsidRPr="001930D1" w:rsidRDefault="009D5B8F" w:rsidP="00467D56">
            <w:pPr>
              <w:ind w:right="-6"/>
              <w:jc w:val="center"/>
            </w:pPr>
            <w:r w:rsidRPr="001930D1">
              <w:t>120</w:t>
            </w:r>
          </w:p>
        </w:tc>
      </w:tr>
      <w:tr w:rsidR="009D5B8F" w:rsidRPr="00B54C97" w14:paraId="5ECA3BAE" w14:textId="77777777" w:rsidTr="001930D1">
        <w:trPr>
          <w:trHeight w:val="244"/>
        </w:trPr>
        <w:tc>
          <w:tcPr>
            <w:tcW w:w="3235" w:type="pct"/>
          </w:tcPr>
          <w:p w14:paraId="3A4350F7" w14:textId="616FF6D6" w:rsidR="009D5B8F" w:rsidRPr="001930D1" w:rsidRDefault="009D5B8F" w:rsidP="00467D56">
            <w:pPr>
              <w:ind w:right="-6"/>
              <w:jc w:val="both"/>
            </w:pPr>
            <w:r w:rsidRPr="001930D1">
              <w:t>Экскаватор с ковшом более 5 м</w:t>
            </w:r>
            <w:r w:rsidRPr="001930D1">
              <w:rPr>
                <w:vertAlign w:val="superscript"/>
              </w:rPr>
              <w:t>3</w:t>
            </w:r>
          </w:p>
        </w:tc>
        <w:tc>
          <w:tcPr>
            <w:tcW w:w="855" w:type="pct"/>
          </w:tcPr>
          <w:p w14:paraId="4385D418" w14:textId="66ED76DA" w:rsidR="009D5B8F" w:rsidRPr="001930D1" w:rsidRDefault="009D5B8F" w:rsidP="00467D56">
            <w:pPr>
              <w:ind w:right="-6"/>
              <w:jc w:val="center"/>
            </w:pPr>
            <w:r w:rsidRPr="001930D1">
              <w:t>800</w:t>
            </w:r>
          </w:p>
        </w:tc>
        <w:tc>
          <w:tcPr>
            <w:tcW w:w="910" w:type="pct"/>
          </w:tcPr>
          <w:p w14:paraId="002677B0" w14:textId="5A5C6610" w:rsidR="009D5B8F" w:rsidRPr="001930D1" w:rsidRDefault="009D5B8F" w:rsidP="00467D56">
            <w:pPr>
              <w:ind w:right="-6"/>
              <w:jc w:val="center"/>
            </w:pPr>
            <w:r w:rsidRPr="001930D1">
              <w:t>200</w:t>
            </w:r>
          </w:p>
        </w:tc>
      </w:tr>
      <w:tr w:rsidR="001930D1" w:rsidRPr="00B54C97" w14:paraId="27A0E68E" w14:textId="77777777" w:rsidTr="009D5B8F">
        <w:trPr>
          <w:trHeight w:val="304"/>
        </w:trPr>
        <w:tc>
          <w:tcPr>
            <w:tcW w:w="3235" w:type="pct"/>
          </w:tcPr>
          <w:p w14:paraId="4B40014E" w14:textId="57CFFED4" w:rsidR="001930D1" w:rsidRPr="001930D1" w:rsidRDefault="001930D1" w:rsidP="001930D1">
            <w:pPr>
              <w:ind w:right="-6"/>
              <w:jc w:val="both"/>
            </w:pPr>
            <w:proofErr w:type="spellStart"/>
            <w:r w:rsidRPr="001930D1">
              <w:t>Отвалообразователь</w:t>
            </w:r>
            <w:proofErr w:type="spellEnd"/>
            <w:r w:rsidRPr="001930D1">
              <w:t xml:space="preserve"> ОШР 5250/190</w:t>
            </w:r>
          </w:p>
        </w:tc>
        <w:tc>
          <w:tcPr>
            <w:tcW w:w="855" w:type="pct"/>
          </w:tcPr>
          <w:p w14:paraId="717EF8DB" w14:textId="45BC614C" w:rsidR="001930D1" w:rsidRPr="001930D1" w:rsidRDefault="001930D1" w:rsidP="001930D1">
            <w:pPr>
              <w:ind w:right="-6"/>
              <w:jc w:val="center"/>
            </w:pPr>
            <w:r w:rsidRPr="001930D1">
              <w:t>4000</w:t>
            </w:r>
          </w:p>
        </w:tc>
        <w:tc>
          <w:tcPr>
            <w:tcW w:w="910" w:type="pct"/>
          </w:tcPr>
          <w:p w14:paraId="2F1DDC80" w14:textId="672039F5" w:rsidR="001930D1" w:rsidRPr="001930D1" w:rsidRDefault="001930D1" w:rsidP="001930D1">
            <w:pPr>
              <w:ind w:right="-6"/>
              <w:jc w:val="center"/>
            </w:pPr>
            <w:r w:rsidRPr="001930D1">
              <w:t>800</w:t>
            </w:r>
          </w:p>
        </w:tc>
      </w:tr>
      <w:tr w:rsidR="009D5B8F" w:rsidRPr="00B54C97" w14:paraId="0E70C65D" w14:textId="77777777" w:rsidTr="001930D1">
        <w:trPr>
          <w:trHeight w:val="310"/>
        </w:trPr>
        <w:tc>
          <w:tcPr>
            <w:tcW w:w="3235" w:type="pct"/>
          </w:tcPr>
          <w:p w14:paraId="0152F9FF" w14:textId="77777777" w:rsidR="009D5B8F" w:rsidRPr="001930D1" w:rsidRDefault="009D5B8F" w:rsidP="00467D56">
            <w:pPr>
              <w:ind w:right="-6"/>
              <w:jc w:val="both"/>
            </w:pPr>
            <w:r w:rsidRPr="001930D1">
              <w:t>Перегружатель ПГ-2500/60</w:t>
            </w:r>
          </w:p>
        </w:tc>
        <w:tc>
          <w:tcPr>
            <w:tcW w:w="855" w:type="pct"/>
          </w:tcPr>
          <w:p w14:paraId="674D651B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1500</w:t>
            </w:r>
          </w:p>
        </w:tc>
        <w:tc>
          <w:tcPr>
            <w:tcW w:w="910" w:type="pct"/>
          </w:tcPr>
          <w:p w14:paraId="1F2CA2DD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300</w:t>
            </w:r>
          </w:p>
        </w:tc>
      </w:tr>
      <w:tr w:rsidR="009D5B8F" w:rsidRPr="00B54C97" w14:paraId="7C63376C" w14:textId="77777777" w:rsidTr="009D5B8F">
        <w:trPr>
          <w:trHeight w:val="310"/>
        </w:trPr>
        <w:tc>
          <w:tcPr>
            <w:tcW w:w="3235" w:type="pct"/>
          </w:tcPr>
          <w:p w14:paraId="083EE0CD" w14:textId="1437CBFC" w:rsidR="009D5B8F" w:rsidRPr="001930D1" w:rsidRDefault="009D5B8F" w:rsidP="00467D56">
            <w:pPr>
              <w:ind w:right="-6"/>
              <w:jc w:val="both"/>
            </w:pPr>
            <w:r w:rsidRPr="001930D1">
              <w:t>Перегружатель ПГ-5250/60</w:t>
            </w:r>
          </w:p>
        </w:tc>
        <w:tc>
          <w:tcPr>
            <w:tcW w:w="855" w:type="pct"/>
          </w:tcPr>
          <w:p w14:paraId="6F42DF5A" w14:textId="704BD57F" w:rsidR="009D5B8F" w:rsidRPr="001930D1" w:rsidRDefault="009D5B8F" w:rsidP="00467D56">
            <w:pPr>
              <w:ind w:right="-6"/>
              <w:jc w:val="center"/>
            </w:pPr>
            <w:r w:rsidRPr="001930D1">
              <w:t>3500</w:t>
            </w:r>
          </w:p>
        </w:tc>
        <w:tc>
          <w:tcPr>
            <w:tcW w:w="910" w:type="pct"/>
          </w:tcPr>
          <w:p w14:paraId="737F7973" w14:textId="580E6F12" w:rsidR="009D5B8F" w:rsidRPr="001930D1" w:rsidRDefault="009D5B8F" w:rsidP="00467D56">
            <w:pPr>
              <w:ind w:right="-6"/>
              <w:jc w:val="center"/>
            </w:pPr>
            <w:r w:rsidRPr="001930D1">
              <w:t>700</w:t>
            </w:r>
          </w:p>
        </w:tc>
      </w:tr>
      <w:tr w:rsidR="009D5B8F" w:rsidRPr="00B54C97" w14:paraId="09A8D587" w14:textId="77777777" w:rsidTr="009D5B8F">
        <w:trPr>
          <w:trHeight w:val="288"/>
        </w:trPr>
        <w:tc>
          <w:tcPr>
            <w:tcW w:w="3235" w:type="pct"/>
          </w:tcPr>
          <w:p w14:paraId="06E432DB" w14:textId="492FBDDE" w:rsidR="009D5B8F" w:rsidRPr="001930D1" w:rsidRDefault="009D5B8F" w:rsidP="00467D56">
            <w:pPr>
              <w:ind w:right="-6"/>
              <w:jc w:val="both"/>
            </w:pPr>
            <w:r w:rsidRPr="001930D1">
              <w:t>Бункер-дробилка конструкции ИГД</w:t>
            </w:r>
          </w:p>
        </w:tc>
        <w:tc>
          <w:tcPr>
            <w:tcW w:w="855" w:type="pct"/>
          </w:tcPr>
          <w:p w14:paraId="7B7F9D7F" w14:textId="7D1DC0F7" w:rsidR="009D5B8F" w:rsidRPr="001930D1" w:rsidRDefault="009D5B8F" w:rsidP="00467D56">
            <w:pPr>
              <w:ind w:right="-6"/>
              <w:jc w:val="center"/>
            </w:pPr>
            <w:r w:rsidRPr="001930D1">
              <w:t>4000</w:t>
            </w:r>
          </w:p>
        </w:tc>
        <w:tc>
          <w:tcPr>
            <w:tcW w:w="910" w:type="pct"/>
          </w:tcPr>
          <w:p w14:paraId="69CA1C34" w14:textId="1EA21C5A" w:rsidR="009D5B8F" w:rsidRPr="001930D1" w:rsidRDefault="009D5B8F" w:rsidP="00467D56">
            <w:pPr>
              <w:ind w:right="-6"/>
              <w:jc w:val="center"/>
            </w:pPr>
            <w:r w:rsidRPr="001930D1">
              <w:t>800</w:t>
            </w:r>
          </w:p>
        </w:tc>
      </w:tr>
      <w:tr w:rsidR="009D5B8F" w:rsidRPr="00B54C97" w14:paraId="6B7BBE23" w14:textId="77777777" w:rsidTr="009D5B8F">
        <w:trPr>
          <w:trHeight w:val="276"/>
        </w:trPr>
        <w:tc>
          <w:tcPr>
            <w:tcW w:w="3235" w:type="pct"/>
          </w:tcPr>
          <w:p w14:paraId="2BBE268C" w14:textId="38E6AD98" w:rsidR="009D5B8F" w:rsidRPr="001930D1" w:rsidRDefault="009D5B8F" w:rsidP="00467D56">
            <w:pPr>
              <w:ind w:right="-6"/>
              <w:jc w:val="both"/>
            </w:pPr>
            <w:r w:rsidRPr="001930D1">
              <w:t>Бульдозер Д-572</w:t>
            </w:r>
          </w:p>
        </w:tc>
        <w:tc>
          <w:tcPr>
            <w:tcW w:w="855" w:type="pct"/>
          </w:tcPr>
          <w:p w14:paraId="38D988D9" w14:textId="0BC93A53" w:rsidR="009D5B8F" w:rsidRPr="001930D1" w:rsidRDefault="009D5B8F" w:rsidP="00467D56">
            <w:pPr>
              <w:ind w:right="-6"/>
              <w:jc w:val="center"/>
            </w:pPr>
            <w:r w:rsidRPr="001930D1">
              <w:t>2000</w:t>
            </w:r>
          </w:p>
        </w:tc>
        <w:tc>
          <w:tcPr>
            <w:tcW w:w="910" w:type="pct"/>
          </w:tcPr>
          <w:p w14:paraId="0C63CB52" w14:textId="0A8A079A" w:rsidR="009D5B8F" w:rsidRPr="001930D1" w:rsidRDefault="009D5B8F" w:rsidP="00467D56">
            <w:pPr>
              <w:ind w:right="-6"/>
              <w:jc w:val="center"/>
            </w:pPr>
            <w:r w:rsidRPr="001930D1">
              <w:t>400</w:t>
            </w:r>
          </w:p>
        </w:tc>
      </w:tr>
      <w:tr w:rsidR="009D5B8F" w:rsidRPr="00B54C97" w14:paraId="58F90862" w14:textId="77777777" w:rsidTr="00F9571D">
        <w:trPr>
          <w:trHeight w:val="352"/>
        </w:trPr>
        <w:tc>
          <w:tcPr>
            <w:tcW w:w="3235" w:type="pct"/>
          </w:tcPr>
          <w:p w14:paraId="1D92634E" w14:textId="77777777" w:rsidR="009D5B8F" w:rsidRPr="001930D1" w:rsidRDefault="009D5B8F" w:rsidP="00467D56">
            <w:pPr>
              <w:ind w:right="-6"/>
              <w:jc w:val="both"/>
            </w:pPr>
            <w:r w:rsidRPr="001930D1">
              <w:t>Вскрышные уступы разреза с 1 м</w:t>
            </w:r>
            <w:r w:rsidRPr="001930D1">
              <w:rPr>
                <w:vertAlign w:val="superscript"/>
              </w:rPr>
              <w:t>2</w:t>
            </w:r>
          </w:p>
        </w:tc>
        <w:tc>
          <w:tcPr>
            <w:tcW w:w="855" w:type="pct"/>
          </w:tcPr>
          <w:p w14:paraId="13F86C7F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1,0</w:t>
            </w:r>
          </w:p>
        </w:tc>
        <w:tc>
          <w:tcPr>
            <w:tcW w:w="910" w:type="pct"/>
          </w:tcPr>
          <w:p w14:paraId="3C6710B7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0,1</w:t>
            </w:r>
          </w:p>
        </w:tc>
      </w:tr>
      <w:tr w:rsidR="00467D56" w:rsidRPr="00B54C97" w14:paraId="2899F59A" w14:textId="77777777" w:rsidTr="00734E1C">
        <w:trPr>
          <w:cantSplit/>
        </w:trPr>
        <w:tc>
          <w:tcPr>
            <w:tcW w:w="5000" w:type="pct"/>
            <w:gridSpan w:val="3"/>
          </w:tcPr>
          <w:p w14:paraId="7AA860E4" w14:textId="77777777" w:rsidR="00467D56" w:rsidRPr="001930D1" w:rsidRDefault="00467D56" w:rsidP="00467D56">
            <w:pPr>
              <w:ind w:right="-6"/>
              <w:jc w:val="center"/>
            </w:pPr>
            <w:proofErr w:type="spellStart"/>
            <w:r w:rsidRPr="001930D1">
              <w:t>Отвалообразование</w:t>
            </w:r>
            <w:proofErr w:type="spellEnd"/>
          </w:p>
        </w:tc>
      </w:tr>
      <w:tr w:rsidR="00467D56" w:rsidRPr="00B54C97" w14:paraId="6995D94D" w14:textId="77777777" w:rsidTr="009D5B8F">
        <w:trPr>
          <w:trHeight w:val="300"/>
        </w:trPr>
        <w:tc>
          <w:tcPr>
            <w:tcW w:w="3235" w:type="pct"/>
          </w:tcPr>
          <w:p w14:paraId="2E3432C3" w14:textId="64E1C83C" w:rsidR="00467D56" w:rsidRPr="001930D1" w:rsidRDefault="00467D56" w:rsidP="00467D56">
            <w:pPr>
              <w:ind w:right="-6"/>
            </w:pPr>
            <w:r w:rsidRPr="001930D1">
              <w:t>Драглайн ЭШ 20/90</w:t>
            </w:r>
          </w:p>
        </w:tc>
        <w:tc>
          <w:tcPr>
            <w:tcW w:w="855" w:type="pct"/>
          </w:tcPr>
          <w:p w14:paraId="2C5F01F1" w14:textId="60A6BBAC" w:rsidR="00467D56" w:rsidRPr="001930D1" w:rsidRDefault="00467D56" w:rsidP="00467D56">
            <w:pPr>
              <w:ind w:right="-6"/>
              <w:jc w:val="center"/>
            </w:pPr>
            <w:r w:rsidRPr="001930D1">
              <w:t>6000</w:t>
            </w:r>
          </w:p>
        </w:tc>
        <w:tc>
          <w:tcPr>
            <w:tcW w:w="910" w:type="pct"/>
          </w:tcPr>
          <w:p w14:paraId="2AB1299B" w14:textId="284BE111" w:rsidR="00467D56" w:rsidRPr="001930D1" w:rsidRDefault="00467D56" w:rsidP="00467D56">
            <w:pPr>
              <w:ind w:right="-6"/>
              <w:jc w:val="center"/>
            </w:pPr>
            <w:r w:rsidRPr="001930D1">
              <w:t>1200</w:t>
            </w:r>
          </w:p>
        </w:tc>
      </w:tr>
      <w:tr w:rsidR="009D5B8F" w:rsidRPr="00B54C97" w14:paraId="3E92D43F" w14:textId="77777777" w:rsidTr="009D5B8F">
        <w:trPr>
          <w:trHeight w:val="264"/>
        </w:trPr>
        <w:tc>
          <w:tcPr>
            <w:tcW w:w="3235" w:type="pct"/>
          </w:tcPr>
          <w:p w14:paraId="7871CCA7" w14:textId="7AB014CB" w:rsidR="009D5B8F" w:rsidRPr="001930D1" w:rsidRDefault="009D5B8F" w:rsidP="00467D56">
            <w:pPr>
              <w:ind w:right="-6"/>
            </w:pPr>
            <w:r w:rsidRPr="001930D1">
              <w:t>Бульдозер Д-572</w:t>
            </w:r>
          </w:p>
        </w:tc>
        <w:tc>
          <w:tcPr>
            <w:tcW w:w="855" w:type="pct"/>
          </w:tcPr>
          <w:p w14:paraId="40C5141C" w14:textId="519500FE" w:rsidR="009D5B8F" w:rsidRPr="001930D1" w:rsidRDefault="009D5B8F" w:rsidP="00467D56">
            <w:pPr>
              <w:ind w:right="-6"/>
              <w:jc w:val="center"/>
            </w:pPr>
            <w:r w:rsidRPr="001930D1">
              <w:t>2000</w:t>
            </w:r>
          </w:p>
        </w:tc>
        <w:tc>
          <w:tcPr>
            <w:tcW w:w="910" w:type="pct"/>
          </w:tcPr>
          <w:p w14:paraId="63A1504F" w14:textId="31808B83" w:rsidR="009D5B8F" w:rsidRPr="001930D1" w:rsidRDefault="009D5B8F" w:rsidP="00467D56">
            <w:pPr>
              <w:ind w:right="-6"/>
              <w:jc w:val="center"/>
            </w:pPr>
            <w:r w:rsidRPr="001930D1">
              <w:t>400</w:t>
            </w:r>
          </w:p>
        </w:tc>
      </w:tr>
      <w:tr w:rsidR="009D5B8F" w:rsidRPr="00B54C97" w14:paraId="2F7E78F1" w14:textId="77777777" w:rsidTr="009D5B8F">
        <w:trPr>
          <w:trHeight w:val="299"/>
        </w:trPr>
        <w:tc>
          <w:tcPr>
            <w:tcW w:w="3235" w:type="pct"/>
          </w:tcPr>
          <w:p w14:paraId="066A716E" w14:textId="7DC0B85A" w:rsidR="009D5B8F" w:rsidRPr="001930D1" w:rsidRDefault="009D5B8F" w:rsidP="00467D56">
            <w:pPr>
              <w:ind w:right="-6"/>
            </w:pPr>
            <w:proofErr w:type="spellStart"/>
            <w:r w:rsidRPr="001930D1">
              <w:t>Отвалообразователь</w:t>
            </w:r>
            <w:proofErr w:type="spellEnd"/>
            <w:r w:rsidRPr="001930D1">
              <w:t xml:space="preserve"> ОШР-5250/190</w:t>
            </w:r>
          </w:p>
        </w:tc>
        <w:tc>
          <w:tcPr>
            <w:tcW w:w="855" w:type="pct"/>
          </w:tcPr>
          <w:p w14:paraId="3C8E41D5" w14:textId="58725B84" w:rsidR="009D5B8F" w:rsidRPr="001930D1" w:rsidRDefault="009D5B8F" w:rsidP="00467D56">
            <w:pPr>
              <w:ind w:right="-6"/>
              <w:jc w:val="center"/>
            </w:pPr>
            <w:r w:rsidRPr="001930D1">
              <w:t>4000</w:t>
            </w:r>
          </w:p>
        </w:tc>
        <w:tc>
          <w:tcPr>
            <w:tcW w:w="910" w:type="pct"/>
          </w:tcPr>
          <w:p w14:paraId="38805D0C" w14:textId="4164E041" w:rsidR="009D5B8F" w:rsidRPr="001930D1" w:rsidRDefault="009D5B8F" w:rsidP="00467D56">
            <w:pPr>
              <w:ind w:right="-6"/>
              <w:jc w:val="center"/>
            </w:pPr>
            <w:r w:rsidRPr="001930D1">
              <w:t>800</w:t>
            </w:r>
          </w:p>
        </w:tc>
      </w:tr>
      <w:tr w:rsidR="009D5B8F" w:rsidRPr="00B54C97" w14:paraId="7AF076CD" w14:textId="77777777" w:rsidTr="009D5B8F">
        <w:trPr>
          <w:trHeight w:val="288"/>
        </w:trPr>
        <w:tc>
          <w:tcPr>
            <w:tcW w:w="3235" w:type="pct"/>
          </w:tcPr>
          <w:p w14:paraId="71522828" w14:textId="7126EADD" w:rsidR="009D5B8F" w:rsidRPr="001930D1" w:rsidRDefault="009D5B8F" w:rsidP="00467D56">
            <w:pPr>
              <w:ind w:right="-6"/>
            </w:pPr>
            <w:r w:rsidRPr="001930D1">
              <w:t>Разгрузка автосамосвала</w:t>
            </w:r>
          </w:p>
        </w:tc>
        <w:tc>
          <w:tcPr>
            <w:tcW w:w="855" w:type="pct"/>
          </w:tcPr>
          <w:p w14:paraId="77DB83BC" w14:textId="5CA7AABB" w:rsidR="009D5B8F" w:rsidRPr="001930D1" w:rsidRDefault="009D5B8F" w:rsidP="00467D56">
            <w:pPr>
              <w:ind w:right="-6"/>
              <w:jc w:val="center"/>
            </w:pPr>
            <w:r w:rsidRPr="001930D1">
              <w:t>320</w:t>
            </w:r>
          </w:p>
        </w:tc>
        <w:tc>
          <w:tcPr>
            <w:tcW w:w="910" w:type="pct"/>
          </w:tcPr>
          <w:p w14:paraId="3B59B138" w14:textId="3258E937" w:rsidR="009D5B8F" w:rsidRPr="001930D1" w:rsidRDefault="009D5B8F" w:rsidP="00467D56">
            <w:pPr>
              <w:ind w:right="-6"/>
              <w:jc w:val="center"/>
            </w:pPr>
            <w:r w:rsidRPr="001930D1">
              <w:t>-</w:t>
            </w:r>
          </w:p>
        </w:tc>
      </w:tr>
      <w:tr w:rsidR="009D5B8F" w:rsidRPr="00B54C97" w14:paraId="70C4A338" w14:textId="77777777" w:rsidTr="001930D1">
        <w:trPr>
          <w:trHeight w:val="198"/>
        </w:trPr>
        <w:tc>
          <w:tcPr>
            <w:tcW w:w="3235" w:type="pct"/>
          </w:tcPr>
          <w:p w14:paraId="190FB43C" w14:textId="77777777" w:rsidR="009D5B8F" w:rsidRPr="001930D1" w:rsidRDefault="009D5B8F" w:rsidP="00467D56">
            <w:pPr>
              <w:ind w:right="-6"/>
            </w:pPr>
            <w:r w:rsidRPr="001930D1">
              <w:t xml:space="preserve">Разгрузка </w:t>
            </w:r>
            <w:proofErr w:type="spellStart"/>
            <w:r w:rsidRPr="001930D1">
              <w:t>думкара</w:t>
            </w:r>
            <w:proofErr w:type="spellEnd"/>
          </w:p>
        </w:tc>
        <w:tc>
          <w:tcPr>
            <w:tcW w:w="855" w:type="pct"/>
          </w:tcPr>
          <w:p w14:paraId="0A820E28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230</w:t>
            </w:r>
          </w:p>
        </w:tc>
        <w:tc>
          <w:tcPr>
            <w:tcW w:w="910" w:type="pct"/>
          </w:tcPr>
          <w:p w14:paraId="3A65DC63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-</w:t>
            </w:r>
          </w:p>
        </w:tc>
      </w:tr>
      <w:tr w:rsidR="009D5B8F" w:rsidRPr="00B54C97" w14:paraId="0AE13E20" w14:textId="77777777" w:rsidTr="00F9571D">
        <w:trPr>
          <w:trHeight w:val="244"/>
        </w:trPr>
        <w:tc>
          <w:tcPr>
            <w:tcW w:w="3235" w:type="pct"/>
          </w:tcPr>
          <w:p w14:paraId="39983116" w14:textId="77777777" w:rsidR="009D5B8F" w:rsidRPr="001930D1" w:rsidRDefault="009D5B8F" w:rsidP="00467D56">
            <w:pPr>
              <w:ind w:right="-6"/>
            </w:pPr>
            <w:r w:rsidRPr="001930D1">
              <w:t>Пылящие площади отвалов с 1 м</w:t>
            </w:r>
            <w:r w:rsidRPr="001930D1">
              <w:rPr>
                <w:vertAlign w:val="superscript"/>
              </w:rPr>
              <w:t>2</w:t>
            </w:r>
          </w:p>
        </w:tc>
        <w:tc>
          <w:tcPr>
            <w:tcW w:w="855" w:type="pct"/>
          </w:tcPr>
          <w:p w14:paraId="1E9FE9EB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0,1</w:t>
            </w:r>
          </w:p>
        </w:tc>
        <w:tc>
          <w:tcPr>
            <w:tcW w:w="910" w:type="pct"/>
          </w:tcPr>
          <w:p w14:paraId="77DD9670" w14:textId="77777777" w:rsidR="009D5B8F" w:rsidRPr="001930D1" w:rsidRDefault="009D5B8F" w:rsidP="00467D56">
            <w:pPr>
              <w:ind w:right="-6"/>
              <w:jc w:val="center"/>
            </w:pPr>
            <w:r w:rsidRPr="001930D1">
              <w:t>0,1</w:t>
            </w:r>
          </w:p>
        </w:tc>
      </w:tr>
    </w:tbl>
    <w:p w14:paraId="68F2C229" w14:textId="77777777" w:rsidR="00A61EE8" w:rsidRPr="00B54C97" w:rsidRDefault="00A61EE8" w:rsidP="00961DB7">
      <w:pPr>
        <w:rPr>
          <w:sz w:val="28"/>
          <w:szCs w:val="28"/>
        </w:rPr>
      </w:pPr>
    </w:p>
    <w:sectPr w:rsidR="00A61EE8" w:rsidRPr="00B54C97" w:rsidSect="000B78B8">
      <w:footnotePr>
        <w:numRestart w:val="eachSect"/>
      </w:footnotePr>
      <w:endnotePr>
        <w:numStart w:val="3"/>
      </w:endnotePr>
      <w:type w:val="evenPage"/>
      <w:pgSz w:w="11906" w:h="16838" w:code="9"/>
      <w:pgMar w:top="720" w:right="851" w:bottom="12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2996" w14:textId="77777777" w:rsidR="00042D56" w:rsidRDefault="00042D56" w:rsidP="00B906D9">
      <w:r>
        <w:separator/>
      </w:r>
    </w:p>
  </w:endnote>
  <w:endnote w:type="continuationSeparator" w:id="0">
    <w:p w14:paraId="2959C20F" w14:textId="77777777" w:rsidR="00042D56" w:rsidRDefault="00042D56" w:rsidP="00B9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A7EB" w14:textId="77777777" w:rsidR="00042D56" w:rsidRDefault="00042D56" w:rsidP="00B906D9">
      <w:r>
        <w:separator/>
      </w:r>
    </w:p>
  </w:footnote>
  <w:footnote w:type="continuationSeparator" w:id="0">
    <w:p w14:paraId="18249F3C" w14:textId="77777777" w:rsidR="00042D56" w:rsidRDefault="00042D56" w:rsidP="00B9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EF719C"/>
    <w:multiLevelType w:val="hybridMultilevel"/>
    <w:tmpl w:val="F482D18C"/>
    <w:lvl w:ilvl="0" w:tplc="FF94854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C23817"/>
    <w:multiLevelType w:val="multilevel"/>
    <w:tmpl w:val="2E003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6723FB"/>
    <w:multiLevelType w:val="multilevel"/>
    <w:tmpl w:val="0E342F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65E04"/>
    <w:multiLevelType w:val="hybridMultilevel"/>
    <w:tmpl w:val="EEF61BC4"/>
    <w:lvl w:ilvl="0" w:tplc="1D34C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054A4"/>
    <w:multiLevelType w:val="multilevel"/>
    <w:tmpl w:val="D11A882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57"/>
    <w:rsid w:val="0001414A"/>
    <w:rsid w:val="000215F6"/>
    <w:rsid w:val="0002604E"/>
    <w:rsid w:val="00042D56"/>
    <w:rsid w:val="0006625D"/>
    <w:rsid w:val="000B78B8"/>
    <w:rsid w:val="000E281F"/>
    <w:rsid w:val="000F2557"/>
    <w:rsid w:val="00171F24"/>
    <w:rsid w:val="001930D1"/>
    <w:rsid w:val="0031340F"/>
    <w:rsid w:val="003339B2"/>
    <w:rsid w:val="003505BB"/>
    <w:rsid w:val="003919F9"/>
    <w:rsid w:val="003C51DD"/>
    <w:rsid w:val="003D495A"/>
    <w:rsid w:val="00405A4E"/>
    <w:rsid w:val="004252C2"/>
    <w:rsid w:val="00467D56"/>
    <w:rsid w:val="004C31D5"/>
    <w:rsid w:val="004E4AAF"/>
    <w:rsid w:val="0053059D"/>
    <w:rsid w:val="0056060C"/>
    <w:rsid w:val="005D2431"/>
    <w:rsid w:val="005F1199"/>
    <w:rsid w:val="00610FFF"/>
    <w:rsid w:val="00617488"/>
    <w:rsid w:val="00677202"/>
    <w:rsid w:val="00677ABC"/>
    <w:rsid w:val="00684D38"/>
    <w:rsid w:val="006B477A"/>
    <w:rsid w:val="0070488E"/>
    <w:rsid w:val="007278A8"/>
    <w:rsid w:val="00734E1C"/>
    <w:rsid w:val="00762214"/>
    <w:rsid w:val="00774927"/>
    <w:rsid w:val="007C5D09"/>
    <w:rsid w:val="007E446D"/>
    <w:rsid w:val="007F6078"/>
    <w:rsid w:val="008010BD"/>
    <w:rsid w:val="00802353"/>
    <w:rsid w:val="00842D2A"/>
    <w:rsid w:val="008D7636"/>
    <w:rsid w:val="008F79F5"/>
    <w:rsid w:val="00956B46"/>
    <w:rsid w:val="00961DB7"/>
    <w:rsid w:val="009A6D46"/>
    <w:rsid w:val="009D5B8F"/>
    <w:rsid w:val="00A10A12"/>
    <w:rsid w:val="00A12F25"/>
    <w:rsid w:val="00A4426C"/>
    <w:rsid w:val="00A61EE8"/>
    <w:rsid w:val="00AA3493"/>
    <w:rsid w:val="00B25A82"/>
    <w:rsid w:val="00B327EF"/>
    <w:rsid w:val="00B54C97"/>
    <w:rsid w:val="00B906D9"/>
    <w:rsid w:val="00BD6677"/>
    <w:rsid w:val="00BE717A"/>
    <w:rsid w:val="00BF0479"/>
    <w:rsid w:val="00C20A3D"/>
    <w:rsid w:val="00DA2E4D"/>
    <w:rsid w:val="00DD6D80"/>
    <w:rsid w:val="00DF15F7"/>
    <w:rsid w:val="00E402C8"/>
    <w:rsid w:val="00E4039F"/>
    <w:rsid w:val="00E94475"/>
    <w:rsid w:val="00EB3434"/>
    <w:rsid w:val="00ED0955"/>
    <w:rsid w:val="00EE03CD"/>
    <w:rsid w:val="00EF489A"/>
    <w:rsid w:val="00F610C5"/>
    <w:rsid w:val="00F9571D"/>
    <w:rsid w:val="00FB6C39"/>
    <w:rsid w:val="00FB6D4F"/>
    <w:rsid w:val="00FC5EC9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0951"/>
  <w15:chartTrackingRefBased/>
  <w15:docId w15:val="{5B3B512F-5755-4783-ACE7-78A190BE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906D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906D9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906D9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B906D9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B906D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B906D9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B906D9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B906D9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B906D9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6D9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B906D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906D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906D9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B906D9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B906D9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B906D9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B906D9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B906D9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B906D9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B906D9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B906D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B906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B906D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B906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B906D9"/>
    <w:rPr>
      <w:vertAlign w:val="superscript"/>
    </w:rPr>
  </w:style>
  <w:style w:type="paragraph" w:styleId="aa">
    <w:name w:val="footnote text"/>
    <w:basedOn w:val="a"/>
    <w:link w:val="ab"/>
    <w:semiHidden/>
    <w:rsid w:val="00B906D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B906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B906D9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B906D9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B906D9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B906D9"/>
  </w:style>
  <w:style w:type="paragraph" w:styleId="af0">
    <w:name w:val="footer"/>
    <w:basedOn w:val="a"/>
    <w:link w:val="af1"/>
    <w:uiPriority w:val="99"/>
    <w:rsid w:val="00B906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0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B9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13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Шарипов Нуртилек</cp:lastModifiedBy>
  <cp:revision>21</cp:revision>
  <dcterms:created xsi:type="dcterms:W3CDTF">2025-08-20T12:29:00Z</dcterms:created>
  <dcterms:modified xsi:type="dcterms:W3CDTF">2026-02-24T07:19:00Z</dcterms:modified>
</cp:coreProperties>
</file>