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D0643" w14:textId="77777777" w:rsidR="000C611E" w:rsidRDefault="002B64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СРАВНИТЕЛЬНАЯ ТАБЛИЦА</w:t>
      </w:r>
    </w:p>
    <w:p w14:paraId="7981FA20" w14:textId="6AC71E94" w:rsidR="00C20B40" w:rsidRPr="00C20B40" w:rsidRDefault="00C20B40" w:rsidP="00C20B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приказа </w:t>
      </w:r>
      <w:r w:rsidRPr="00C20B40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приказ Государственного комитета промышленности, энергетики и недропользования Кыргызской Республики «Об утверждении «Положения об организации работы по подготовке и аттестации специалистов организаций в области промышленной безопасности» и «Положения об организации обучения и проверки знаний рабочих организаций в области промышленной безопасности» от 12 мая 2018 года № 01-7/239</w:t>
      </w:r>
    </w:p>
    <w:p w14:paraId="4896CF62" w14:textId="77777777" w:rsidR="000C611E" w:rsidRPr="00C20B40" w:rsidRDefault="000C611E">
      <w:pPr>
        <w:spacing w:after="0" w:line="240" w:lineRule="auto"/>
        <w:ind w:right="113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14029" w:type="dxa"/>
        <w:tblLook w:val="04A0" w:firstRow="1" w:lastRow="0" w:firstColumn="1" w:lastColumn="0" w:noHBand="0" w:noVBand="1"/>
      </w:tblPr>
      <w:tblGrid>
        <w:gridCol w:w="7280"/>
        <w:gridCol w:w="6749"/>
      </w:tblGrid>
      <w:tr w:rsidR="000C611E" w14:paraId="20281174" w14:textId="77777777">
        <w:tc>
          <w:tcPr>
            <w:tcW w:w="7280" w:type="dxa"/>
          </w:tcPr>
          <w:p w14:paraId="5C9ECDAC" w14:textId="77777777" w:rsidR="000C611E" w:rsidRDefault="002B64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Действующая редакция</w:t>
            </w:r>
          </w:p>
        </w:tc>
        <w:tc>
          <w:tcPr>
            <w:tcW w:w="6749" w:type="dxa"/>
          </w:tcPr>
          <w:p w14:paraId="53452EFA" w14:textId="77777777" w:rsidR="000C611E" w:rsidRDefault="002B64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Предлагаемая редакция</w:t>
            </w:r>
          </w:p>
        </w:tc>
      </w:tr>
      <w:tr w:rsidR="000C611E" w14:paraId="38B83B94" w14:textId="77777777" w:rsidTr="00D22FEE">
        <w:trPr>
          <w:trHeight w:val="1124"/>
        </w:trPr>
        <w:tc>
          <w:tcPr>
            <w:tcW w:w="7280" w:type="dxa"/>
          </w:tcPr>
          <w:p w14:paraId="3ABC7347" w14:textId="0B7AF721" w:rsidR="00BD7480" w:rsidRPr="00BD7480" w:rsidRDefault="00BD7480" w:rsidP="00BD7480">
            <w:pPr>
              <w:pStyle w:val="tkZagolovok5"/>
              <w:spacing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D74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4. При аттестации по вопросам промышленной безопасности проводится проверка знаний требований промышленной безопасности, установленных законами и иными нормативными правовыми актами Кыргызской Республики.</w:t>
            </w:r>
          </w:p>
          <w:p w14:paraId="7E2FFCF1" w14:textId="1207B0B9" w:rsidR="00BD7480" w:rsidRDefault="00BD7480" w:rsidP="00BD7480">
            <w:pPr>
              <w:pStyle w:val="tkZagolovok5"/>
              <w:spacing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D74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Проверка знаний проводится отдельным экзаменом. При формировании экзаменационных билетов в них включаются не менее пяти вопросов (тестовых заданий) по каждой из областей аттестации.</w:t>
            </w:r>
          </w:p>
          <w:p w14:paraId="21BFCA3E" w14:textId="77777777" w:rsidR="00BD7480" w:rsidRPr="00BD7480" w:rsidRDefault="00BD7480" w:rsidP="00BD7480">
            <w:pPr>
              <w:pStyle w:val="tkZagolovok5"/>
              <w:spacing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14:paraId="69DBF071" w14:textId="77777777" w:rsidR="00BD7480" w:rsidRPr="00BD7480" w:rsidRDefault="00BD7480" w:rsidP="009F24E6">
            <w:pPr>
              <w:pStyle w:val="tkZagolovok5"/>
              <w:spacing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D74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19. Аттестуемые лица организаций проходят аттестацию в комиссии уполномоченного контролирующего органа </w:t>
            </w:r>
            <w:r w:rsidRPr="00BD7480">
              <w:rPr>
                <w:rFonts w:ascii="Times New Roman" w:hAnsi="Times New Roman" w:cs="Times New Roman"/>
                <w:strike/>
                <w:sz w:val="28"/>
                <w:szCs w:val="28"/>
              </w:rPr>
              <w:t>в письменном или в устном порядке по билетам</w:t>
            </w:r>
            <w:r w:rsidRPr="00BD74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</w:p>
          <w:p w14:paraId="543EE8C1" w14:textId="77777777" w:rsidR="008E368F" w:rsidRPr="008E368F" w:rsidRDefault="008E368F" w:rsidP="008E368F">
            <w:pPr>
              <w:pStyle w:val="tkZagolovok5"/>
              <w:spacing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ky-KG"/>
              </w:rPr>
            </w:pPr>
          </w:p>
          <w:p w14:paraId="0C741A65" w14:textId="77777777" w:rsidR="008E368F" w:rsidRDefault="008E368F">
            <w:pPr>
              <w:pStyle w:val="tkZagolovok5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5D2545D8" w14:textId="77777777" w:rsidR="000C611E" w:rsidRPr="00D22FEE" w:rsidRDefault="000C611E" w:rsidP="00D22FEE">
            <w:pPr>
              <w:pStyle w:val="tkZagolovok5"/>
              <w:spacing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749" w:type="dxa"/>
          </w:tcPr>
          <w:p w14:paraId="79F54F4C" w14:textId="77777777" w:rsidR="00502940" w:rsidRDefault="00502940" w:rsidP="00502940">
            <w:pPr>
              <w:pStyle w:val="tkZagolovok5"/>
              <w:spacing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ky-KG"/>
              </w:rPr>
            </w:pPr>
          </w:p>
          <w:p w14:paraId="0020C3B2" w14:textId="1A94F0E8" w:rsidR="00BD7480" w:rsidRPr="00BD7480" w:rsidRDefault="00BD7480" w:rsidP="00BD7480">
            <w:pPr>
              <w:pStyle w:val="tkZagolovok5"/>
              <w:spacing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D74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4. При аттестации по вопросам промышленной безопасности проводится проверка знаний требований промышленной безопасности, установленных законами и иными нормативными правовыми актами Кыргызской Республики.</w:t>
            </w:r>
          </w:p>
          <w:p w14:paraId="040034BF" w14:textId="77777777" w:rsidR="00BD7480" w:rsidRDefault="00BD7480" w:rsidP="00BD7480">
            <w:pPr>
              <w:pStyle w:val="tkZagolovok5"/>
              <w:spacing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D74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Проверка знаний проводится отдельным экзаменом. При формировании экзаменационных билетов в них включаются не менее пяти вопросов (тестовых заданий) по каждой из областей аттестации.</w:t>
            </w:r>
          </w:p>
          <w:p w14:paraId="0E8E03FB" w14:textId="77777777" w:rsidR="00BD7480" w:rsidRPr="00BD7480" w:rsidRDefault="00BD7480" w:rsidP="00BD7480">
            <w:pPr>
              <w:pStyle w:val="tkZagolovok5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480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знаний в аттестационных комиссиях уполномоченного контролирующего органа проводится в формате электронного тестирования. </w:t>
            </w:r>
          </w:p>
          <w:p w14:paraId="6FB61B28" w14:textId="567B3225" w:rsidR="00BD7480" w:rsidRPr="00BD7480" w:rsidRDefault="009F24E6" w:rsidP="00BD7480">
            <w:pPr>
              <w:pStyle w:val="tkZagolovok5"/>
              <w:spacing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D74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19. Аттестуемые лица организаций проходят аттестацию в комиссии уполномоченного контролирующего органа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9F24E6">
              <w:rPr>
                <w:rFonts w:ascii="Times New Roman" w:hAnsi="Times New Roman" w:cs="Times New Roman"/>
                <w:sz w:val="28"/>
                <w:szCs w:val="28"/>
              </w:rPr>
              <w:t>в электронном формате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</w:p>
          <w:p w14:paraId="542BFAA9" w14:textId="0BF864DB" w:rsidR="00502940" w:rsidRDefault="009F24E6" w:rsidP="00502940">
            <w:pPr>
              <w:pStyle w:val="tkZagolovok5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4E6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="00D30CB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5C5926" w:rsidRPr="005C5926">
              <w:rPr>
                <w:rFonts w:ascii="Times New Roman" w:hAnsi="Times New Roman" w:cs="Times New Roman"/>
                <w:sz w:val="28"/>
                <w:szCs w:val="28"/>
              </w:rPr>
              <w:t xml:space="preserve">Вопросы для проведения </w:t>
            </w:r>
            <w:r w:rsidR="005C592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5C5926" w:rsidRPr="005C5926">
              <w:rPr>
                <w:rFonts w:ascii="Times New Roman" w:hAnsi="Times New Roman" w:cs="Times New Roman"/>
                <w:sz w:val="28"/>
                <w:szCs w:val="28"/>
              </w:rPr>
              <w:t>аттестации разрабатываются</w:t>
            </w:r>
            <w:r w:rsidR="005C59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5926" w:rsidRPr="005C5926">
              <w:rPr>
                <w:rFonts w:ascii="Times New Roman" w:hAnsi="Times New Roman" w:cs="Times New Roman"/>
                <w:sz w:val="28"/>
                <w:szCs w:val="28"/>
              </w:rPr>
              <w:t>уполномоченным контролирующим органом</w:t>
            </w:r>
            <w:r w:rsidR="005C592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F948621" w14:textId="3EBFD3D7" w:rsidR="009F24E6" w:rsidRDefault="009F24E6" w:rsidP="00502940">
            <w:pPr>
              <w:pStyle w:val="tkZagolovok5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4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21. </w:t>
            </w:r>
            <w:r w:rsidR="005C5926" w:rsidRPr="005C5926">
              <w:rPr>
                <w:rFonts w:ascii="Times New Roman" w:hAnsi="Times New Roman" w:cs="Times New Roman"/>
                <w:sz w:val="28"/>
                <w:szCs w:val="28"/>
              </w:rPr>
              <w:t>Изменение, дополнение или обновление базы тестовых вопросов осуществляются уполномоченным контролирующим органом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75ED9E0F" w14:textId="4FBF90FB" w:rsidR="009F24E6" w:rsidRPr="009F24E6" w:rsidRDefault="009F24E6" w:rsidP="00502940">
            <w:pPr>
              <w:pStyle w:val="tkZagolovok5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 </w:t>
            </w:r>
            <w:r w:rsidR="005C5926" w:rsidRPr="005C5926">
              <w:rPr>
                <w:rFonts w:ascii="Times New Roman" w:hAnsi="Times New Roman" w:cs="Times New Roman"/>
                <w:sz w:val="28"/>
                <w:szCs w:val="28"/>
              </w:rPr>
              <w:t>Электронное тестирование проводится уполномоченным контролирующим органом в специально оборудованном помещении уполномоченного контролирующего органа. Тестирование проводится с использованием компьютеров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1DD03CB" w14:textId="59043512" w:rsidR="000C611E" w:rsidRDefault="009F24E6" w:rsidP="00502940">
            <w:pPr>
              <w:pStyle w:val="tkZagolovok5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4E6"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  <w:r w:rsidR="005C5926" w:rsidRPr="005C5926">
              <w:rPr>
                <w:rFonts w:ascii="Times New Roman" w:hAnsi="Times New Roman" w:cs="Times New Roman"/>
                <w:sz w:val="28"/>
                <w:szCs w:val="28"/>
              </w:rPr>
              <w:t>Уполномоченный контролирующий орган определяет дату тестирования на основании поступающих заявок,</w:t>
            </w:r>
            <w:r w:rsidR="00F176C6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</w:t>
            </w:r>
            <w:r w:rsidR="005C5926" w:rsidRPr="005C5926"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регистрацию аттестуемых участников, обработку и оформление результатов с составлением протоколов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B79A029" w14:textId="484445ED" w:rsidR="009F24E6" w:rsidRDefault="009F24E6" w:rsidP="00502940">
            <w:pPr>
              <w:pStyle w:val="tkZagolovok5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4E6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 w:rsidR="00D30CB2" w:rsidRPr="00A532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3280" w:rsidRPr="00A53280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аттестуемых участников проводится на основании данных, полученных через </w:t>
            </w:r>
            <w:hyperlink r:id="rId7" w:anchor="A1" w:history="1">
              <w:r w:rsidR="00A53280" w:rsidRPr="00A53280">
                <w:rPr>
                  <w:rFonts w:ascii="Times New Roman" w:hAnsi="Times New Roman" w:cs="Times New Roman"/>
                  <w:sz w:val="28"/>
                  <w:szCs w:val="28"/>
                </w:rPr>
                <w:t>систему межведомственного электронного взаимодействия</w:t>
              </w:r>
            </w:hyperlink>
            <w:r w:rsidR="00A53280" w:rsidRPr="00A5328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A53280" w:rsidRPr="00A53280">
              <w:rPr>
                <w:rFonts w:ascii="Times New Roman" w:hAnsi="Times New Roman" w:cs="Times New Roman"/>
                <w:sz w:val="28"/>
                <w:szCs w:val="28"/>
              </w:rPr>
              <w:t>Түндүк</w:t>
            </w:r>
            <w:proofErr w:type="spellEnd"/>
            <w:r w:rsidR="00A53280" w:rsidRPr="00A53280">
              <w:rPr>
                <w:rFonts w:ascii="Times New Roman" w:hAnsi="Times New Roman" w:cs="Times New Roman"/>
                <w:sz w:val="28"/>
                <w:szCs w:val="28"/>
              </w:rPr>
              <w:t>». Если такие данные недоступны, участник предъявляет паспорт или другой документ, удостоверяющий личность.</w:t>
            </w:r>
          </w:p>
          <w:p w14:paraId="73062C23" w14:textId="77777777" w:rsidR="009F24E6" w:rsidRDefault="009F24E6" w:rsidP="00502940">
            <w:pPr>
              <w:pStyle w:val="tkZagolovok5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4E6">
              <w:rPr>
                <w:rFonts w:ascii="Times New Roman" w:hAnsi="Times New Roman" w:cs="Times New Roman"/>
                <w:bCs w:val="0"/>
                <w:sz w:val="28"/>
                <w:szCs w:val="28"/>
                <w:lang w:val="ky-KG"/>
              </w:rPr>
              <w:t>25</w:t>
            </w:r>
            <w:r w:rsidRPr="009F24E6">
              <w:rPr>
                <w:rFonts w:ascii="Times New Roman" w:hAnsi="Times New Roman" w:cs="Times New Roman"/>
                <w:sz w:val="28"/>
                <w:szCs w:val="28"/>
              </w:rPr>
              <w:t>. В случае нарушения участником правил тестирования (выход из зала, общение с другими участниками, наличие фотоаппарата, фотографирование экрана, наличие посторонних предметов на рабочем месте, включенные мобильные телефоны и др.), он отстраняется от участия в тестировании с составлением соответствующего протокола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220A1869" w14:textId="7E4F72EA" w:rsidR="009F24E6" w:rsidRDefault="009F24E6" w:rsidP="00502940">
            <w:pPr>
              <w:pStyle w:val="tkZagolovok5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4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26. </w:t>
            </w:r>
            <w:r w:rsidR="005C5926" w:rsidRPr="005C5926">
              <w:rPr>
                <w:rFonts w:ascii="Times New Roman" w:hAnsi="Times New Roman" w:cs="Times New Roman"/>
                <w:sz w:val="28"/>
                <w:szCs w:val="28"/>
              </w:rPr>
              <w:t>Уполномоченный контролирующий орган имеет право не допускать к тестированию лиц, не соответствующих квалификационным требованиям по образованию, представивших ложные сведения, а также аннулировать результаты тестирования в случае нарушения правил тестирования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573E615" w14:textId="40814573" w:rsidR="009F24E6" w:rsidRDefault="009F24E6" w:rsidP="00502940">
            <w:pPr>
              <w:pStyle w:val="tkZagolovok5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4E6">
              <w:rPr>
                <w:rFonts w:ascii="Times New Roman" w:hAnsi="Times New Roman" w:cs="Times New Roman"/>
                <w:sz w:val="28"/>
                <w:szCs w:val="28"/>
              </w:rPr>
              <w:t xml:space="preserve">27. </w:t>
            </w:r>
            <w:r w:rsidR="005C5926" w:rsidRPr="005C5926">
              <w:rPr>
                <w:rFonts w:ascii="Times New Roman" w:hAnsi="Times New Roman" w:cs="Times New Roman"/>
                <w:sz w:val="28"/>
                <w:szCs w:val="28"/>
              </w:rPr>
              <w:t>Опоздавшие на тестирование (по уважительной причине, но не более чем на 15 минут) участники могут быть допущены к выполнению тестовых заданий по решению аттестационной комиссии уполномоченного контролирующего органа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8B2B3E2" w14:textId="77777777" w:rsidR="009F24E6" w:rsidRDefault="009F24E6" w:rsidP="00502940">
            <w:pPr>
              <w:pStyle w:val="tkZagolovok5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4E6">
              <w:rPr>
                <w:rFonts w:ascii="Times New Roman" w:hAnsi="Times New Roman" w:cs="Times New Roman"/>
                <w:sz w:val="28"/>
                <w:szCs w:val="28"/>
              </w:rPr>
              <w:t xml:space="preserve">28. </w:t>
            </w:r>
            <w:r w:rsidR="005C5926" w:rsidRPr="005C5926">
              <w:rPr>
                <w:rFonts w:ascii="Times New Roman" w:hAnsi="Times New Roman" w:cs="Times New Roman"/>
                <w:sz w:val="28"/>
                <w:szCs w:val="28"/>
              </w:rPr>
              <w:t>В целях обеспечения прозрачности и объективности проведения компьютерного тестирования специально оборудованном помещении уполномоченного контролирующего органа ведется видеонаблюдение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63C0C7F" w14:textId="4AABAC22" w:rsidR="00D31299" w:rsidRDefault="00D31299" w:rsidP="00502940">
            <w:pPr>
              <w:pStyle w:val="tkZagolovok5"/>
              <w:spacing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ky-KG"/>
              </w:rPr>
            </w:pPr>
            <w:r w:rsidRPr="00D31299">
              <w:rPr>
                <w:rFonts w:ascii="Times New Roman" w:hAnsi="Times New Roman" w:cs="Times New Roman"/>
                <w:sz w:val="28"/>
                <w:szCs w:val="28"/>
              </w:rPr>
              <w:t>29.  Проходной балл в рамках электронного тестирования устанавливается на уровне не менее 60 процентов правильных ответов.</w:t>
            </w:r>
          </w:p>
        </w:tc>
      </w:tr>
    </w:tbl>
    <w:p w14:paraId="0ED275A2" w14:textId="77777777" w:rsidR="000C611E" w:rsidRDefault="000C611E" w:rsidP="00D30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F78BAA" w14:textId="77777777" w:rsidR="000C611E" w:rsidRDefault="000C611E" w:rsidP="00D30C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B5BAFF" w14:textId="77777777" w:rsidR="000C611E" w:rsidRDefault="00D22FEE" w:rsidP="00D30CB2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2B64ED">
        <w:rPr>
          <w:rFonts w:ascii="Times New Roman" w:hAnsi="Times New Roman" w:cs="Times New Roman"/>
          <w:b/>
          <w:sz w:val="28"/>
          <w:szCs w:val="28"/>
        </w:rPr>
        <w:t>инистр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64ED">
        <w:rPr>
          <w:rFonts w:ascii="Times New Roman" w:hAnsi="Times New Roman" w:cs="Times New Roman"/>
          <w:b/>
          <w:sz w:val="28"/>
          <w:szCs w:val="28"/>
        </w:rPr>
        <w:tab/>
      </w:r>
      <w:r w:rsidR="002B64ED">
        <w:rPr>
          <w:rFonts w:ascii="Times New Roman" w:hAnsi="Times New Roman" w:cs="Times New Roman"/>
          <w:b/>
          <w:sz w:val="28"/>
          <w:szCs w:val="28"/>
        </w:rPr>
        <w:tab/>
      </w:r>
      <w:r w:rsidR="002B64ED">
        <w:rPr>
          <w:rFonts w:ascii="Times New Roman" w:hAnsi="Times New Roman" w:cs="Times New Roman"/>
          <w:b/>
          <w:sz w:val="28"/>
          <w:szCs w:val="28"/>
        </w:rPr>
        <w:tab/>
      </w:r>
      <w:r w:rsidR="002B64ED">
        <w:rPr>
          <w:rFonts w:ascii="Times New Roman" w:hAnsi="Times New Roman" w:cs="Times New Roman"/>
          <w:b/>
          <w:sz w:val="28"/>
          <w:szCs w:val="28"/>
        </w:rPr>
        <w:tab/>
      </w:r>
      <w:r w:rsidR="002B64ED">
        <w:rPr>
          <w:rFonts w:ascii="Times New Roman" w:hAnsi="Times New Roman" w:cs="Times New Roman"/>
          <w:b/>
          <w:sz w:val="28"/>
          <w:szCs w:val="28"/>
        </w:rPr>
        <w:tab/>
      </w:r>
      <w:r w:rsidR="002B64ED">
        <w:rPr>
          <w:rFonts w:ascii="Times New Roman" w:hAnsi="Times New Roman" w:cs="Times New Roman"/>
          <w:b/>
          <w:sz w:val="28"/>
          <w:szCs w:val="28"/>
        </w:rPr>
        <w:tab/>
      </w:r>
      <w:r w:rsidR="002B64ED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="002B64ED">
        <w:rPr>
          <w:rFonts w:ascii="Times New Roman" w:hAnsi="Times New Roman" w:cs="Times New Roman"/>
          <w:b/>
          <w:sz w:val="28"/>
          <w:szCs w:val="28"/>
        </w:rPr>
        <w:tab/>
      </w:r>
      <w:r w:rsidR="002B64ED">
        <w:rPr>
          <w:rFonts w:ascii="Times New Roman" w:hAnsi="Times New Roman" w:cs="Times New Roman"/>
          <w:b/>
          <w:sz w:val="28"/>
          <w:szCs w:val="28"/>
        </w:rPr>
        <w:tab/>
      </w:r>
      <w:r w:rsidR="002B64ED">
        <w:rPr>
          <w:rFonts w:ascii="Times New Roman" w:hAnsi="Times New Roman" w:cs="Times New Roman"/>
          <w:b/>
          <w:sz w:val="28"/>
          <w:szCs w:val="28"/>
        </w:rPr>
        <w:tab/>
      </w:r>
      <w:r w:rsidR="002B64ED">
        <w:rPr>
          <w:rFonts w:ascii="Times New Roman" w:hAnsi="Times New Roman" w:cs="Times New Roman"/>
          <w:b/>
          <w:sz w:val="28"/>
          <w:szCs w:val="28"/>
        </w:rPr>
        <w:tab/>
        <w:t xml:space="preserve"> М.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B64E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Машиев</w:t>
      </w:r>
      <w:proofErr w:type="spellEnd"/>
    </w:p>
    <w:p w14:paraId="67D391FD" w14:textId="77777777" w:rsidR="000C611E" w:rsidRDefault="000C611E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C611E">
      <w:footerReference w:type="default" r:id="rId8"/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FED6C" w14:textId="77777777" w:rsidR="00AE2E1E" w:rsidRDefault="00AE2E1E">
      <w:pPr>
        <w:spacing w:line="240" w:lineRule="auto"/>
      </w:pPr>
      <w:r>
        <w:separator/>
      </w:r>
    </w:p>
  </w:endnote>
  <w:endnote w:type="continuationSeparator" w:id="0">
    <w:p w14:paraId="37977FCE" w14:textId="77777777" w:rsidR="00AE2E1E" w:rsidRDefault="00AE2E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7738002"/>
    </w:sdtPr>
    <w:sdtContent>
      <w:p w14:paraId="4A1AF6FB" w14:textId="77777777" w:rsidR="000C611E" w:rsidRDefault="002B64E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940">
          <w:rPr>
            <w:noProof/>
          </w:rPr>
          <w:t>1</w:t>
        </w:r>
        <w:r>
          <w:fldChar w:fldCharType="end"/>
        </w:r>
      </w:p>
    </w:sdtContent>
  </w:sdt>
  <w:p w14:paraId="0781D7E0" w14:textId="77777777" w:rsidR="000C611E" w:rsidRDefault="000C611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223F5" w14:textId="77777777" w:rsidR="00AE2E1E" w:rsidRDefault="00AE2E1E">
      <w:pPr>
        <w:spacing w:after="0"/>
      </w:pPr>
      <w:r>
        <w:separator/>
      </w:r>
    </w:p>
  </w:footnote>
  <w:footnote w:type="continuationSeparator" w:id="0">
    <w:p w14:paraId="6561B5C3" w14:textId="77777777" w:rsidR="00AE2E1E" w:rsidRDefault="00AE2E1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75F"/>
    <w:rsid w:val="00015EE9"/>
    <w:rsid w:val="00032520"/>
    <w:rsid w:val="00066797"/>
    <w:rsid w:val="0009691B"/>
    <w:rsid w:val="000A319B"/>
    <w:rsid w:val="000A3BD0"/>
    <w:rsid w:val="000C611E"/>
    <w:rsid w:val="00104C46"/>
    <w:rsid w:val="001136BC"/>
    <w:rsid w:val="0012415B"/>
    <w:rsid w:val="00141D41"/>
    <w:rsid w:val="00151C9B"/>
    <w:rsid w:val="00172A0C"/>
    <w:rsid w:val="001B6BF5"/>
    <w:rsid w:val="001D4834"/>
    <w:rsid w:val="001F637C"/>
    <w:rsid w:val="00204D2A"/>
    <w:rsid w:val="0021645D"/>
    <w:rsid w:val="00225416"/>
    <w:rsid w:val="0024779D"/>
    <w:rsid w:val="00256AD6"/>
    <w:rsid w:val="00281219"/>
    <w:rsid w:val="002A2167"/>
    <w:rsid w:val="002B64ED"/>
    <w:rsid w:val="002D7F69"/>
    <w:rsid w:val="0035314D"/>
    <w:rsid w:val="003B121B"/>
    <w:rsid w:val="003B2ED9"/>
    <w:rsid w:val="003C696C"/>
    <w:rsid w:val="003E473B"/>
    <w:rsid w:val="003E7197"/>
    <w:rsid w:val="00412554"/>
    <w:rsid w:val="00425B94"/>
    <w:rsid w:val="00431BBF"/>
    <w:rsid w:val="00432F9C"/>
    <w:rsid w:val="00441698"/>
    <w:rsid w:val="00447BE7"/>
    <w:rsid w:val="00463046"/>
    <w:rsid w:val="004758E6"/>
    <w:rsid w:val="0047662B"/>
    <w:rsid w:val="004804D2"/>
    <w:rsid w:val="00482A56"/>
    <w:rsid w:val="0048365E"/>
    <w:rsid w:val="00483765"/>
    <w:rsid w:val="00487930"/>
    <w:rsid w:val="004924A4"/>
    <w:rsid w:val="00495374"/>
    <w:rsid w:val="004A1309"/>
    <w:rsid w:val="00501154"/>
    <w:rsid w:val="00502940"/>
    <w:rsid w:val="00513000"/>
    <w:rsid w:val="00515314"/>
    <w:rsid w:val="00546474"/>
    <w:rsid w:val="00551611"/>
    <w:rsid w:val="00551A22"/>
    <w:rsid w:val="00561A07"/>
    <w:rsid w:val="00561B8D"/>
    <w:rsid w:val="00571C89"/>
    <w:rsid w:val="005800BD"/>
    <w:rsid w:val="005952C4"/>
    <w:rsid w:val="005B7C0A"/>
    <w:rsid w:val="005C165E"/>
    <w:rsid w:val="005C5926"/>
    <w:rsid w:val="005C6050"/>
    <w:rsid w:val="005D796E"/>
    <w:rsid w:val="005E1916"/>
    <w:rsid w:val="0060292C"/>
    <w:rsid w:val="00606547"/>
    <w:rsid w:val="006076D1"/>
    <w:rsid w:val="00622B6A"/>
    <w:rsid w:val="0062611D"/>
    <w:rsid w:val="00640DD4"/>
    <w:rsid w:val="00650127"/>
    <w:rsid w:val="006B2AAB"/>
    <w:rsid w:val="006E1B5D"/>
    <w:rsid w:val="006F0CB8"/>
    <w:rsid w:val="007077E7"/>
    <w:rsid w:val="00726C39"/>
    <w:rsid w:val="007753EB"/>
    <w:rsid w:val="007775A9"/>
    <w:rsid w:val="00783CE9"/>
    <w:rsid w:val="007B1D93"/>
    <w:rsid w:val="007C277E"/>
    <w:rsid w:val="007E1C99"/>
    <w:rsid w:val="007E3DB9"/>
    <w:rsid w:val="007F065B"/>
    <w:rsid w:val="007F43DD"/>
    <w:rsid w:val="00813940"/>
    <w:rsid w:val="0081472F"/>
    <w:rsid w:val="00846D7C"/>
    <w:rsid w:val="00874B6F"/>
    <w:rsid w:val="0088345D"/>
    <w:rsid w:val="0088375F"/>
    <w:rsid w:val="008C2A10"/>
    <w:rsid w:val="008D2464"/>
    <w:rsid w:val="008D39F1"/>
    <w:rsid w:val="008E368F"/>
    <w:rsid w:val="00921D83"/>
    <w:rsid w:val="0093022F"/>
    <w:rsid w:val="009352F9"/>
    <w:rsid w:val="009431B6"/>
    <w:rsid w:val="00943EE1"/>
    <w:rsid w:val="00976C5E"/>
    <w:rsid w:val="0098055B"/>
    <w:rsid w:val="00991A3E"/>
    <w:rsid w:val="009950E5"/>
    <w:rsid w:val="00997C9F"/>
    <w:rsid w:val="009A4C7B"/>
    <w:rsid w:val="009C46FE"/>
    <w:rsid w:val="009C7CFF"/>
    <w:rsid w:val="009D0341"/>
    <w:rsid w:val="009D5698"/>
    <w:rsid w:val="009E467A"/>
    <w:rsid w:val="009F24E6"/>
    <w:rsid w:val="00A12502"/>
    <w:rsid w:val="00A41681"/>
    <w:rsid w:val="00A46512"/>
    <w:rsid w:val="00A53280"/>
    <w:rsid w:val="00A8275F"/>
    <w:rsid w:val="00AC4355"/>
    <w:rsid w:val="00AE2E1E"/>
    <w:rsid w:val="00AF38C4"/>
    <w:rsid w:val="00B06CC3"/>
    <w:rsid w:val="00B16BBE"/>
    <w:rsid w:val="00B4717C"/>
    <w:rsid w:val="00B549C1"/>
    <w:rsid w:val="00B55571"/>
    <w:rsid w:val="00B64605"/>
    <w:rsid w:val="00B75209"/>
    <w:rsid w:val="00B900E8"/>
    <w:rsid w:val="00B93269"/>
    <w:rsid w:val="00B960C4"/>
    <w:rsid w:val="00BB1A9E"/>
    <w:rsid w:val="00BC054B"/>
    <w:rsid w:val="00BC6A63"/>
    <w:rsid w:val="00BD7480"/>
    <w:rsid w:val="00C20B40"/>
    <w:rsid w:val="00C70BCC"/>
    <w:rsid w:val="00C77FB9"/>
    <w:rsid w:val="00C96B32"/>
    <w:rsid w:val="00CB1511"/>
    <w:rsid w:val="00CC1BFC"/>
    <w:rsid w:val="00CD51E5"/>
    <w:rsid w:val="00CE5A88"/>
    <w:rsid w:val="00CE6702"/>
    <w:rsid w:val="00CE69E3"/>
    <w:rsid w:val="00D008B4"/>
    <w:rsid w:val="00D06626"/>
    <w:rsid w:val="00D1752D"/>
    <w:rsid w:val="00D22FEE"/>
    <w:rsid w:val="00D30CB2"/>
    <w:rsid w:val="00D31299"/>
    <w:rsid w:val="00D322DD"/>
    <w:rsid w:val="00D807E1"/>
    <w:rsid w:val="00E24AAD"/>
    <w:rsid w:val="00E25DC2"/>
    <w:rsid w:val="00E4351A"/>
    <w:rsid w:val="00E5788F"/>
    <w:rsid w:val="00E705E3"/>
    <w:rsid w:val="00EC1252"/>
    <w:rsid w:val="00EC153D"/>
    <w:rsid w:val="00EE5249"/>
    <w:rsid w:val="00EF5B95"/>
    <w:rsid w:val="00EF635A"/>
    <w:rsid w:val="00F12346"/>
    <w:rsid w:val="00F176C6"/>
    <w:rsid w:val="00F6158D"/>
    <w:rsid w:val="00F61638"/>
    <w:rsid w:val="00F772C8"/>
    <w:rsid w:val="00F77F18"/>
    <w:rsid w:val="00F807C3"/>
    <w:rsid w:val="00F83823"/>
    <w:rsid w:val="00F84442"/>
    <w:rsid w:val="00FA21DA"/>
    <w:rsid w:val="00FB79F7"/>
    <w:rsid w:val="00FC1EE9"/>
    <w:rsid w:val="00FC2433"/>
    <w:rsid w:val="00FC2986"/>
    <w:rsid w:val="00FC7497"/>
    <w:rsid w:val="00FF1E04"/>
    <w:rsid w:val="221725C2"/>
    <w:rsid w:val="3351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89A9F"/>
  <w15:docId w15:val="{C6339E3A-33A3-47E5-8A27-1E61EF0C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tkZagolovok5">
    <w:name w:val="_Заголовок Статья (tkZagolovok5)"/>
    <w:basedOn w:val="a"/>
    <w:qFormat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qFormat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unduk.gov.kg/ru/pages/2-informatsionnye-sistem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87F8A-2036-4E24-9AC4-98ECF3C0C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Nursultan Baktybekov</cp:lastModifiedBy>
  <cp:revision>3</cp:revision>
  <cp:lastPrinted>2025-06-04T05:40:00Z</cp:lastPrinted>
  <dcterms:created xsi:type="dcterms:W3CDTF">2025-08-04T05:34:00Z</dcterms:created>
  <dcterms:modified xsi:type="dcterms:W3CDTF">2025-08-11T06:21:00Z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69AEDCFC3DFA42FE9576603DB1C155EA_12</vt:lpwstr>
  </property>
</Properties>
</file>