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C9E6" w14:textId="659252EA" w:rsidR="00FF5B18" w:rsidRDefault="00717800" w:rsidP="00844ABA">
      <w:pPr>
        <w:spacing w:after="0" w:line="240" w:lineRule="auto"/>
        <w:ind w:firstLine="7797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717800">
        <w:rPr>
          <w:rFonts w:ascii="Times New Roman" w:hAnsi="Times New Roman" w:cs="Times New Roman"/>
          <w:sz w:val="28"/>
          <w:szCs w:val="28"/>
          <w:lang w:val="ky-KG"/>
        </w:rPr>
        <w:t>Долбоор</w:t>
      </w:r>
    </w:p>
    <w:p w14:paraId="3983CC3A" w14:textId="103E9228" w:rsidR="00C85BED" w:rsidRDefault="00C85BED" w:rsidP="00844ABA">
      <w:pPr>
        <w:spacing w:after="0" w:line="240" w:lineRule="auto"/>
        <w:ind w:firstLine="7797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4B79CE24" w14:textId="77777777" w:rsidR="00C85BED" w:rsidRDefault="00C85BED" w:rsidP="00844ABA">
      <w:pPr>
        <w:spacing w:after="0" w:line="240" w:lineRule="auto"/>
        <w:ind w:firstLine="7797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50F4624F" w14:textId="1AE60B1B" w:rsidR="00717800" w:rsidRDefault="00717800" w:rsidP="00844ABA">
      <w:pPr>
        <w:pStyle w:val="tkForma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C85BE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МЫЙЗАМЫ</w:t>
      </w:r>
    </w:p>
    <w:p w14:paraId="0644BDFD" w14:textId="77777777" w:rsidR="00C85BED" w:rsidRPr="009C1047" w:rsidRDefault="00C85BED" w:rsidP="00844ABA">
      <w:pPr>
        <w:pStyle w:val="tkForma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7B9E8A4B" w14:textId="79B74A99" w:rsidR="00717800" w:rsidRDefault="007842A9" w:rsidP="00844A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7842A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Кыргыз Республикасынын айрым мыйзам актыларына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(</w:t>
      </w:r>
      <w:r w:rsidR="00717800" w:rsidRPr="00C85BED">
        <w:rPr>
          <w:rFonts w:ascii="Times New Roman" w:hAnsi="Times New Roman" w:cs="Times New Roman"/>
          <w:b/>
          <w:bCs/>
          <w:sz w:val="28"/>
          <w:szCs w:val="28"/>
          <w:lang w:val="ky-KG"/>
        </w:rPr>
        <w:t>“</w:t>
      </w:r>
      <w:r w:rsidR="002F4D48" w:rsidRPr="002F4D4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Кыргыз Республикасынын </w:t>
      </w:r>
      <w:r w:rsidR="002F4D4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“Жер казынасы </w:t>
      </w:r>
      <w:r w:rsidR="002F4D48" w:rsidRPr="002F4D48">
        <w:rPr>
          <w:rFonts w:ascii="Times New Roman" w:hAnsi="Times New Roman" w:cs="Times New Roman"/>
          <w:b/>
          <w:bCs/>
          <w:sz w:val="28"/>
          <w:szCs w:val="28"/>
          <w:lang w:val="ky-KG"/>
        </w:rPr>
        <w:t>жөнүндө</w:t>
      </w:r>
      <w:r w:rsidR="002F4D48">
        <w:rPr>
          <w:rFonts w:ascii="Times New Roman" w:hAnsi="Times New Roman" w:cs="Times New Roman"/>
          <w:b/>
          <w:bCs/>
          <w:sz w:val="28"/>
          <w:szCs w:val="28"/>
          <w:lang w:val="ky-KG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жана “</w:t>
      </w:r>
      <w:r w:rsidRPr="007842A9">
        <w:rPr>
          <w:rFonts w:ascii="Times New Roman" w:hAnsi="Times New Roman" w:cs="Times New Roman"/>
          <w:b/>
          <w:bCs/>
          <w:sz w:val="28"/>
          <w:szCs w:val="28"/>
          <w:lang w:val="ky-KG"/>
        </w:rPr>
        <w:t>Күрөө жөнүндө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”</w:t>
      </w:r>
      <w:r w:rsidR="002F4D48" w:rsidRPr="002F4D4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мыйзам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дарына</w:t>
      </w:r>
      <w:r w:rsidR="002F4D48" w:rsidRPr="002F4D4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өзгөртүүлөрдү киргизүү тууралуу</w:t>
      </w:r>
      <w:r w:rsidR="00C85BED">
        <w:rPr>
          <w:rFonts w:ascii="Times New Roman" w:hAnsi="Times New Roman" w:cs="Times New Roman"/>
          <w:b/>
          <w:bCs/>
          <w:sz w:val="28"/>
          <w:szCs w:val="28"/>
          <w:lang w:val="ky-KG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)</w:t>
      </w:r>
    </w:p>
    <w:p w14:paraId="71EE7F30" w14:textId="77777777" w:rsidR="00C85BED" w:rsidRDefault="00C85BED" w:rsidP="00844A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5910D7F3" w14:textId="44BEEC9A" w:rsidR="00C85BED" w:rsidRPr="00C85BED" w:rsidRDefault="00C85BED" w:rsidP="00844ABA">
      <w:pPr>
        <w:pStyle w:val="tkZagolovok5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C85BED">
        <w:rPr>
          <w:rFonts w:ascii="Times New Roman" w:hAnsi="Times New Roman" w:cs="Times New Roman"/>
          <w:sz w:val="28"/>
          <w:szCs w:val="28"/>
          <w:lang w:val="ky-KG"/>
        </w:rPr>
        <w:t>1-берене.</w:t>
      </w:r>
    </w:p>
    <w:p w14:paraId="5DE64D4B" w14:textId="76A4DB10" w:rsidR="002F4D48" w:rsidRPr="002F4D48" w:rsidRDefault="002F4D48" w:rsidP="002F4D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“</w:t>
      </w:r>
      <w:r w:rsidRPr="002F4D48">
        <w:rPr>
          <w:rFonts w:ascii="Times New Roman" w:eastAsia="Times New Roman" w:hAnsi="Times New Roman" w:cs="Times New Roman"/>
          <w:sz w:val="28"/>
          <w:szCs w:val="28"/>
          <w:lang w:val="ky-KG"/>
        </w:rPr>
        <w:t>Жер казынасы жөнүндө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Pr="002F4D4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Мыйзамына (Кыргыз Республикасынын Жогорку Кеңешинин Жарчысы, 2018-ж., № 5, 282-ст.) төмөнкүдөй өзгөртүү киргизилсин:</w:t>
      </w:r>
    </w:p>
    <w:p w14:paraId="32369617" w14:textId="53EB722E" w:rsidR="00C85BED" w:rsidRDefault="002F4D48" w:rsidP="002F4D48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>екст боюнча «жылдык» деген сөздүн бардык түрлөрүн «</w:t>
      </w:r>
      <w:r>
        <w:rPr>
          <w:rFonts w:ascii="Times New Roman" w:hAnsi="Times New Roman" w:cs="Times New Roman"/>
          <w:sz w:val="28"/>
          <w:szCs w:val="28"/>
          <w:lang w:val="ky-KG"/>
        </w:rPr>
        <w:t>кварталдык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>» деген сөз менен алмаштырылсын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0A882FBF" w14:textId="641DC778" w:rsidR="002F4D48" w:rsidRDefault="002F4D48" w:rsidP="002F4D48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2F4D48">
        <w:rPr>
          <w:rFonts w:ascii="Times New Roman" w:hAnsi="Times New Roman" w:cs="Times New Roman"/>
          <w:sz w:val="28"/>
          <w:szCs w:val="28"/>
          <w:lang w:val="ky-KG"/>
        </w:rPr>
        <w:t>4-</w:t>
      </w:r>
      <w:r w:rsidR="00A76271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 xml:space="preserve"> 50-пунктунун соңуна </w:t>
      </w: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>металлургиялык өндүрүштөрдөн тышкары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” деген 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>сөздөр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>ө</w:t>
      </w:r>
      <w:r>
        <w:rPr>
          <w:rFonts w:ascii="Times New Roman" w:hAnsi="Times New Roman" w:cs="Times New Roman"/>
          <w:sz w:val="28"/>
          <w:szCs w:val="28"/>
          <w:lang w:val="ky-KG"/>
        </w:rPr>
        <w:t>н кийин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969B2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 xml:space="preserve">кайра иштетүүгө жатпаган </w:t>
      </w:r>
      <w:r w:rsidR="005969B2" w:rsidRPr="005969B2">
        <w:rPr>
          <w:rFonts w:ascii="Times New Roman" w:hAnsi="Times New Roman" w:cs="Times New Roman"/>
          <w:sz w:val="28"/>
          <w:szCs w:val="28"/>
          <w:lang w:val="ky-KG"/>
        </w:rPr>
        <w:t>тоо тектеринин жана кен калдыктарынын</w:t>
      </w:r>
      <w:r w:rsidR="005969B2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2F4D48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кошулсун</w:t>
      </w:r>
      <w:r w:rsidR="005969B2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CB46DFA" w14:textId="2AD37984" w:rsidR="005969B2" w:rsidRDefault="005969B2" w:rsidP="002F4D48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6-</w:t>
      </w:r>
      <w:r w:rsidR="00A76271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16-пункту төмөнкүдөй сөздөр менен толукталсын: «төлөмдүү негизде»;</w:t>
      </w:r>
    </w:p>
    <w:p w14:paraId="2F66C5BF" w14:textId="04881BA3" w:rsidR="005969B2" w:rsidRDefault="005969B2" w:rsidP="002F4D48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18-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3-бөлүгүн, 5 жана 6-бөлүктөрүн күчүн жоготту деп эсептелсин;</w:t>
      </w:r>
    </w:p>
    <w:p w14:paraId="176531B9" w14:textId="2F0E6A7E" w:rsidR="005969B2" w:rsidRDefault="005969B2" w:rsidP="002F4D48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18-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4-бөлүгүндө </w:t>
      </w: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>жана курулуш максаттарында кум-шагыл жана чопо топурак материалдарын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 деген сөздөр күчүн жоготту деп эсептелсин;</w:t>
      </w:r>
    </w:p>
    <w:p w14:paraId="6FB23963" w14:textId="0D654C7F" w:rsidR="005969B2" w:rsidRPr="005969B2" w:rsidRDefault="005969B2" w:rsidP="005969B2">
      <w:pPr>
        <w:pStyle w:val="tkTekst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24-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1-бөлүгү төмөнкүдөй редакцияда жазылсын:</w:t>
      </w:r>
    </w:p>
    <w:p w14:paraId="08161F1E" w14:textId="7946648A" w:rsidR="005969B2" w:rsidRDefault="005969B2" w:rsidP="005969B2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«1. </w:t>
      </w:r>
      <w:r>
        <w:rPr>
          <w:rFonts w:ascii="Times New Roman" w:hAnsi="Times New Roman" w:cs="Times New Roman"/>
          <w:sz w:val="28"/>
          <w:szCs w:val="28"/>
          <w:lang w:val="ky-KG"/>
        </w:rPr>
        <w:t>Жер казынасын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пайдалануу укугун алуу үчүн аукцион электрондук соода аркылуу Кыргыз Республикасынын Министрлер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>абинети бекиткен жобонун негизинде өткөрүлөт.</w:t>
      </w:r>
    </w:p>
    <w:p w14:paraId="1C8C0BA1" w14:textId="4E5E20DB" w:rsidR="005969B2" w:rsidRDefault="005969B2" w:rsidP="005969B2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26-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3-бөлүгүнүн 7-пунктундагы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>конкурс өткөрүү аркылуу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күчүн жоготту деп эсептелсин;</w:t>
      </w:r>
    </w:p>
    <w:p w14:paraId="5851C844" w14:textId="4C742166" w:rsidR="005969B2" w:rsidRDefault="005969B2" w:rsidP="005969B2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32-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3-бөлүгүнүн 7-пункту күчүн жоготту деп эсептелсин;</w:t>
      </w:r>
    </w:p>
    <w:p w14:paraId="78BD50E0" w14:textId="2F062C3D" w:rsidR="005969B2" w:rsidRDefault="005969B2" w:rsidP="005969B2">
      <w:pPr>
        <w:pStyle w:val="tkTekst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38-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 1 жана 2-бөлүктөрү, ошондой эле аталган статьянын аты төмөнкүдөй редакцияда жазылсын:</w:t>
      </w:r>
    </w:p>
    <w:p w14:paraId="5FC2B539" w14:textId="7C4799F6" w:rsidR="00A76271" w:rsidRDefault="005969B2" w:rsidP="00A76271">
      <w:pPr>
        <w:pStyle w:val="tkTekst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5969B2">
        <w:rPr>
          <w:rFonts w:ascii="Times New Roman" w:hAnsi="Times New Roman" w:cs="Times New Roman"/>
          <w:sz w:val="28"/>
          <w:szCs w:val="28"/>
          <w:lang w:val="ky-KG"/>
        </w:rPr>
        <w:t>«38-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76271">
        <w:rPr>
          <w:rFonts w:ascii="Times New Roman" w:hAnsi="Times New Roman" w:cs="Times New Roman"/>
          <w:sz w:val="28"/>
          <w:szCs w:val="28"/>
          <w:lang w:val="ky-KG"/>
        </w:rPr>
        <w:t xml:space="preserve">Жер казынасын </w:t>
      </w:r>
      <w:r w:rsidRPr="005969B2">
        <w:rPr>
          <w:rFonts w:ascii="Times New Roman" w:hAnsi="Times New Roman" w:cs="Times New Roman"/>
          <w:sz w:val="28"/>
          <w:szCs w:val="28"/>
          <w:lang w:val="ky-KG"/>
        </w:rPr>
        <w:t>пайдалануу укугун өткөрүп берүү</w:t>
      </w:r>
    </w:p>
    <w:p w14:paraId="42B4A022" w14:textId="65198653" w:rsidR="005969B2" w:rsidRDefault="00A76271" w:rsidP="00A76271">
      <w:pPr>
        <w:pStyle w:val="tkTekst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>Жер казынасын пайдалануучуга үчүнчү жактардын алдында күрөө катары берилген жер казынасын пайдалануу укугун ар кандай формада пайдаланууга тыюу салынат</w:t>
      </w:r>
      <w:r w:rsidR="005969B2" w:rsidRPr="005969B2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D975C3B" w14:textId="04EF2C34" w:rsidR="005969B2" w:rsidRPr="005969B2" w:rsidRDefault="00A76271" w:rsidP="00A76271">
      <w:pPr>
        <w:pStyle w:val="tkTekst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Лицензияларды күрөөгө берүүнү </w:t>
      </w:r>
      <w:r>
        <w:rPr>
          <w:rFonts w:ascii="Times New Roman" w:hAnsi="Times New Roman" w:cs="Times New Roman"/>
          <w:sz w:val="28"/>
          <w:szCs w:val="28"/>
          <w:lang w:val="ky-KG"/>
        </w:rPr>
        <w:t>камтыган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 кандай болбосун бүтүмдөр же милдеттенмелер жараксыз деп таанылат.</w:t>
      </w:r>
      <w:r w:rsidR="005969B2" w:rsidRPr="005969B2">
        <w:rPr>
          <w:rFonts w:ascii="Times New Roman" w:hAnsi="Times New Roman" w:cs="Times New Roman"/>
          <w:sz w:val="28"/>
          <w:szCs w:val="28"/>
          <w:lang w:val="ky-KG"/>
        </w:rPr>
        <w:t>»;</w:t>
      </w:r>
    </w:p>
    <w:p w14:paraId="186AC887" w14:textId="40B411AB" w:rsidR="005969B2" w:rsidRDefault="00A76271" w:rsidP="005969B2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t>38-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 3, 4 жана 6-бөлүктөрү күчүн жоготту деп эсептелсин;</w:t>
      </w:r>
    </w:p>
    <w:p w14:paraId="0A9EB6C7" w14:textId="63789161" w:rsidR="00A76271" w:rsidRPr="00A76271" w:rsidRDefault="00A76271" w:rsidP="00A76271">
      <w:pPr>
        <w:pStyle w:val="tkTekst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lastRenderedPageBreak/>
        <w:t>38-</w:t>
      </w:r>
      <w:r w:rsidR="00A7679C">
        <w:rPr>
          <w:rFonts w:ascii="Times New Roman" w:hAnsi="Times New Roman" w:cs="Times New Roman"/>
          <w:sz w:val="28"/>
          <w:szCs w:val="28"/>
          <w:lang w:val="ky-KG"/>
        </w:rPr>
        <w:t>берененин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 5-бөлүгүнүн 3-абзацы төмөнкүдөй редакцияда жазылсын:</w:t>
      </w:r>
    </w:p>
    <w:p w14:paraId="0D117E05" w14:textId="7517745F" w:rsidR="00A76271" w:rsidRDefault="00A76271" w:rsidP="00A76271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«Жалпы мамлекеттик мааниге ээ </w:t>
      </w:r>
      <w:r>
        <w:rPr>
          <w:rFonts w:ascii="Times New Roman" w:hAnsi="Times New Roman" w:cs="Times New Roman"/>
          <w:sz w:val="28"/>
          <w:szCs w:val="28"/>
          <w:lang w:val="ky-KG"/>
        </w:rPr>
        <w:t>жер казынасын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 пайдалануу укугун берүү боюнча лицензияларды өткөрүп берүү Кыргыз Республикасынын Министрлер Кабинетинин чечими менен жүргүзүлөт.»;</w:t>
      </w:r>
    </w:p>
    <w:p w14:paraId="4F466DB0" w14:textId="77777777" w:rsidR="00A76271" w:rsidRPr="00A76271" w:rsidRDefault="00A76271" w:rsidP="00A76271">
      <w:pPr>
        <w:pStyle w:val="tkTekst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t>48-статьянын 2-бөлүгүнө төмөнкүдөй 3-пункт кошулсун:</w:t>
      </w:r>
    </w:p>
    <w:p w14:paraId="1FD86836" w14:textId="2E906A8E" w:rsidR="00A76271" w:rsidRDefault="00A76271" w:rsidP="00A76271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t>«3) эгерде улуттук инвестициялык долбоорлорду жана мамлекеттик маанидеги долбоорлорду ишке ашырууда Кыргыз Республикасынын мамлекеттик балансына кирбеген пайдал</w:t>
      </w:r>
      <w:r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 кендердин </w:t>
      </w:r>
      <w:r>
        <w:rPr>
          <w:rFonts w:ascii="Times New Roman" w:hAnsi="Times New Roman" w:cs="Times New Roman"/>
          <w:sz w:val="28"/>
          <w:szCs w:val="28"/>
          <w:lang w:val="ky-KG"/>
        </w:rPr>
        <w:t>участогуна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 xml:space="preserve"> курулуш иштери жүргүзүлсө»;</w:t>
      </w:r>
    </w:p>
    <w:p w14:paraId="75548B38" w14:textId="46B4DBB4" w:rsidR="00A76271" w:rsidRDefault="00A76271" w:rsidP="00A76271">
      <w:pPr>
        <w:pStyle w:val="tkTekst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t>49-статьянын 13-бөлүгүндө «анын ичинде күрөөнү өндүрүп алууда же» деген сөздөр күчүн жоготту деп эсептелсин;</w:t>
      </w:r>
    </w:p>
    <w:p w14:paraId="2BF5CA72" w14:textId="77777777" w:rsidR="00A76271" w:rsidRPr="00A76271" w:rsidRDefault="00A76271" w:rsidP="00A76271">
      <w:pPr>
        <w:pStyle w:val="tkTekst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A76271">
        <w:rPr>
          <w:rFonts w:ascii="Times New Roman" w:hAnsi="Times New Roman" w:cs="Times New Roman"/>
          <w:sz w:val="28"/>
          <w:szCs w:val="28"/>
          <w:lang w:val="ky-KG"/>
        </w:rPr>
        <w:t>50-статьянын 2-бөлүгү төмөнкүдөй редакцияда жазылсын:</w:t>
      </w:r>
    </w:p>
    <w:p w14:paraId="235D653B" w14:textId="2DFE678E" w:rsidR="00A76271" w:rsidRDefault="00A76271" w:rsidP="00A76271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>2. Экспертизаларды өткөрүүнү камсыз кылган мамлекеттик органдар төлөмдүү негизде төмөнкү мөөнөттөрдө техникалык долбоорду кабыл алган күндөн баштап эксперттик изилдөөлөрдү жүргүзүүгө милдеттүү:</w:t>
      </w:r>
    </w:p>
    <w:p w14:paraId="058D8E10" w14:textId="18D49DA8" w:rsidR="00A76271" w:rsidRPr="00A76271" w:rsidRDefault="00A76271" w:rsidP="00A76271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>жер казынасынын жалпы мамлекеттик маанидеги объекттери үчүн - 1 айдын ичинде;</w:t>
      </w:r>
    </w:p>
    <w:p w14:paraId="647DAF92" w14:textId="2EE9BEF9" w:rsidR="00A76271" w:rsidRDefault="00A76271" w:rsidP="00A76271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Pr="00A76271">
        <w:rPr>
          <w:rFonts w:ascii="Times New Roman" w:hAnsi="Times New Roman" w:cs="Times New Roman"/>
          <w:sz w:val="28"/>
          <w:szCs w:val="28"/>
          <w:lang w:val="ky-KG"/>
        </w:rPr>
        <w:t>жер казынасынын башка бардык объекттери үчүн - 10 жумушчу күндүн ичинде.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</w:p>
    <w:p w14:paraId="585012EC" w14:textId="77777777" w:rsidR="008E0E6F" w:rsidRDefault="008E0E6F" w:rsidP="00A76271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65CCA86E" w14:textId="09546F69" w:rsidR="008E0E6F" w:rsidRPr="00C85BED" w:rsidRDefault="008E0E6F" w:rsidP="008E0E6F">
      <w:pPr>
        <w:pStyle w:val="tkZagolovok5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85BED">
        <w:rPr>
          <w:rFonts w:ascii="Times New Roman" w:hAnsi="Times New Roman" w:cs="Times New Roman"/>
          <w:sz w:val="28"/>
          <w:szCs w:val="28"/>
          <w:lang w:val="ky-KG"/>
        </w:rPr>
        <w:t>-берене.</w:t>
      </w:r>
    </w:p>
    <w:p w14:paraId="7766697C" w14:textId="3444821E" w:rsidR="008E0E6F" w:rsidRDefault="008E0E6F" w:rsidP="008E0E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“</w:t>
      </w:r>
      <w:r w:rsidRPr="002F4D48">
        <w:rPr>
          <w:rFonts w:ascii="Times New Roman" w:eastAsia="Times New Roman" w:hAnsi="Times New Roman" w:cs="Times New Roman"/>
          <w:sz w:val="28"/>
          <w:szCs w:val="28"/>
          <w:lang w:val="ky-KG"/>
        </w:rPr>
        <w:t>Жер казынасы жөнүндө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Pr="002F4D4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Мыйзамына (Кыргыз Республикасынын Жогорку Кеңешинин Жарчысы, 2018-ж., № 5, 282-ст.) төмөнкүдөй өзгөртүү киргизилсин:</w:t>
      </w:r>
    </w:p>
    <w:p w14:paraId="434075AA" w14:textId="0A90559D" w:rsidR="008E0E6F" w:rsidRDefault="008E0E6F" w:rsidP="008E0E6F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8E0E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3-берененин 7-абзацындагы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“</w:t>
      </w:r>
      <w:r w:rsidRPr="008E0E6F">
        <w:rPr>
          <w:rFonts w:ascii="Times New Roman" w:eastAsia="Times New Roman" w:hAnsi="Times New Roman" w:cs="Times New Roman"/>
          <w:sz w:val="28"/>
          <w:szCs w:val="28"/>
          <w:lang w:val="ky-KG"/>
        </w:rPr>
        <w:t>жер казынасынын участоктору,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Pr="008E0E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деген сөздөр күчүн жоготту деп табылсын;</w:t>
      </w:r>
    </w:p>
    <w:p w14:paraId="4FD138EF" w14:textId="668DEBF2" w:rsidR="008E0E6F" w:rsidRPr="008E0E6F" w:rsidRDefault="008E0E6F" w:rsidP="008E0E6F">
      <w:pPr>
        <w:pStyle w:val="a8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8E0E6F">
        <w:rPr>
          <w:rFonts w:ascii="Times New Roman" w:eastAsia="Times New Roman" w:hAnsi="Times New Roman" w:cs="Times New Roman"/>
          <w:sz w:val="28"/>
          <w:szCs w:val="28"/>
          <w:lang w:val="ky-KG"/>
        </w:rPr>
        <w:t>4-берененин 8-бөлүгүнүн 2-абзацы күчүн жоготту деп таанылсын.</w:t>
      </w:r>
    </w:p>
    <w:p w14:paraId="72CB67B1" w14:textId="0055D9C1" w:rsidR="00844ABA" w:rsidRDefault="00844ABA" w:rsidP="00844ABA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4C6585D5" w14:textId="2670881A" w:rsidR="00844ABA" w:rsidRPr="00844ABA" w:rsidRDefault="008E0E6F" w:rsidP="00844ABA">
      <w:pPr>
        <w:pStyle w:val="tkZagolovok5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844ABA" w:rsidRPr="00844ABA">
        <w:rPr>
          <w:rFonts w:ascii="Times New Roman" w:hAnsi="Times New Roman" w:cs="Times New Roman"/>
          <w:sz w:val="28"/>
          <w:szCs w:val="28"/>
          <w:lang w:val="ky-KG"/>
        </w:rPr>
        <w:t>-берене.</w:t>
      </w:r>
    </w:p>
    <w:p w14:paraId="4942A97B" w14:textId="376FB477" w:rsidR="00D80068" w:rsidRDefault="00A7679C" w:rsidP="00D80068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D80068" w:rsidRPr="00D8006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 алты айлык мөөнөттө өзүнүн чечимдерин ушул Мыйзамга ылайык келтир</w:t>
      </w:r>
      <w:r w:rsidR="00D80068">
        <w:rPr>
          <w:rFonts w:ascii="Times New Roman" w:hAnsi="Times New Roman" w:cs="Times New Roman"/>
          <w:sz w:val="28"/>
          <w:szCs w:val="28"/>
          <w:lang w:val="ky-KG"/>
        </w:rPr>
        <w:t>син.</w:t>
      </w:r>
    </w:p>
    <w:p w14:paraId="7C0B7B86" w14:textId="44502120" w:rsidR="00A7679C" w:rsidRPr="00D80068" w:rsidRDefault="00A7679C" w:rsidP="00A7679C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Pr="00D80068">
        <w:rPr>
          <w:rFonts w:ascii="Times New Roman" w:hAnsi="Times New Roman" w:cs="Times New Roman"/>
          <w:sz w:val="28"/>
          <w:szCs w:val="28"/>
          <w:lang w:val="ky-KG"/>
        </w:rPr>
        <w:t>Ушул Мыйзам расмий жарыяланган күндөн тартып он беш күн өткөндөн кийин күчүнө кирет.</w:t>
      </w:r>
    </w:p>
    <w:p w14:paraId="6CF25618" w14:textId="27DDB7AE" w:rsidR="00D80068" w:rsidRDefault="00D80068" w:rsidP="00D80068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7FDC437B" w14:textId="77777777" w:rsidR="00D80068" w:rsidRPr="00D80068" w:rsidRDefault="00D80068" w:rsidP="00D80068">
      <w:pPr>
        <w:pStyle w:val="tkTekst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5A36015B" w14:textId="15E81236" w:rsidR="00D80068" w:rsidRDefault="00D80068" w:rsidP="00844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80068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Республикасынын Президенти</w:t>
      </w:r>
      <w:r w:rsidRPr="00D80068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D80068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D80068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  <w:t>С.Н.Жапаров</w:t>
      </w:r>
    </w:p>
    <w:p w14:paraId="030F552C" w14:textId="7E432B42" w:rsidR="00D80068" w:rsidRDefault="00D80068" w:rsidP="00D80068">
      <w:pPr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sectPr w:rsidR="00D80068" w:rsidSect="00717800">
      <w:foot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0B2B" w14:textId="77777777" w:rsidR="006816E6" w:rsidRDefault="006816E6" w:rsidP="00D80068">
      <w:pPr>
        <w:spacing w:after="0" w:line="240" w:lineRule="auto"/>
      </w:pPr>
      <w:r>
        <w:separator/>
      </w:r>
    </w:p>
  </w:endnote>
  <w:endnote w:type="continuationSeparator" w:id="0">
    <w:p w14:paraId="65CE42AC" w14:textId="77777777" w:rsidR="006816E6" w:rsidRDefault="006816E6" w:rsidP="00D8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E334" w14:textId="2B870CE3" w:rsidR="00D80068" w:rsidRDefault="00D80068" w:rsidP="00D80068">
    <w:pPr>
      <w:pStyle w:val="a6"/>
    </w:pPr>
    <w:r>
      <w:rPr>
        <w:rFonts w:ascii="Times New Roman" w:hAnsi="Times New Roman"/>
        <w:sz w:val="20"/>
        <w:szCs w:val="20"/>
      </w:rPr>
      <w:t xml:space="preserve">Министр______________________ </w:t>
    </w:r>
    <w:r w:rsidR="00A7679C">
      <w:rPr>
        <w:rFonts w:ascii="Times New Roman" w:hAnsi="Times New Roman"/>
        <w:sz w:val="20"/>
        <w:szCs w:val="20"/>
        <w:lang w:val="ky-KG"/>
      </w:rPr>
      <w:t>М.А. Машиев</w:t>
    </w:r>
    <w:r w:rsidR="00A7679C">
      <w:rPr>
        <w:rFonts w:ascii="Times New Roman" w:hAnsi="Times New Roman"/>
        <w:sz w:val="20"/>
        <w:szCs w:val="20"/>
        <w:lang w:val="ky-KG"/>
      </w:rPr>
      <w:tab/>
    </w:r>
    <w:r>
      <w:rPr>
        <w:rFonts w:ascii="Times New Roman" w:hAnsi="Times New Roman"/>
        <w:sz w:val="20"/>
        <w:szCs w:val="20"/>
      </w:rPr>
      <w:tab/>
      <w:t xml:space="preserve"> «___» ________ 202</w:t>
    </w:r>
    <w:r w:rsidR="00A7679C">
      <w:rPr>
        <w:rFonts w:ascii="Times New Roman" w:hAnsi="Times New Roman"/>
        <w:sz w:val="20"/>
        <w:szCs w:val="20"/>
        <w:lang w:val="ru-RU"/>
      </w:rPr>
      <w:t>5</w:t>
    </w:r>
    <w:r>
      <w:rPr>
        <w:rFonts w:ascii="Times New Roman" w:hAnsi="Times New Roman"/>
        <w:sz w:val="20"/>
        <w:szCs w:val="20"/>
        <w:lang w:val="ky-KG"/>
      </w:rPr>
      <w:t>ж</w:t>
    </w:r>
    <w:r>
      <w:rPr>
        <w:rFonts w:ascii="Times New Roman" w:hAnsi="Times New Roman"/>
        <w:sz w:val="20"/>
        <w:szCs w:val="20"/>
      </w:rPr>
      <w:t>.</w:t>
    </w:r>
  </w:p>
  <w:p w14:paraId="3A2BE535" w14:textId="77777777" w:rsidR="00D80068" w:rsidRPr="00E00C8F" w:rsidRDefault="00D80068" w:rsidP="00D80068">
    <w:pPr>
      <w:pStyle w:val="a6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3109" w14:textId="77777777" w:rsidR="006816E6" w:rsidRDefault="006816E6" w:rsidP="00D80068">
      <w:pPr>
        <w:spacing w:after="0" w:line="240" w:lineRule="auto"/>
      </w:pPr>
      <w:r>
        <w:separator/>
      </w:r>
    </w:p>
  </w:footnote>
  <w:footnote w:type="continuationSeparator" w:id="0">
    <w:p w14:paraId="6FD021CA" w14:textId="77777777" w:rsidR="006816E6" w:rsidRDefault="006816E6" w:rsidP="00D8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118"/>
    <w:multiLevelType w:val="hybridMultilevel"/>
    <w:tmpl w:val="5CB4C184"/>
    <w:lvl w:ilvl="0" w:tplc="E70421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B35CDA"/>
    <w:multiLevelType w:val="hybridMultilevel"/>
    <w:tmpl w:val="E132BC30"/>
    <w:lvl w:ilvl="0" w:tplc="537E6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00"/>
    <w:rsid w:val="002F4D48"/>
    <w:rsid w:val="00305F02"/>
    <w:rsid w:val="005969B2"/>
    <w:rsid w:val="0064511F"/>
    <w:rsid w:val="006816E6"/>
    <w:rsid w:val="00717800"/>
    <w:rsid w:val="007842A9"/>
    <w:rsid w:val="007C697A"/>
    <w:rsid w:val="00844ABA"/>
    <w:rsid w:val="008E0E6F"/>
    <w:rsid w:val="009C1047"/>
    <w:rsid w:val="00A76271"/>
    <w:rsid w:val="00A7679C"/>
    <w:rsid w:val="00C85BED"/>
    <w:rsid w:val="00D80068"/>
    <w:rsid w:val="00E00C8F"/>
    <w:rsid w:val="00E97550"/>
    <w:rsid w:val="00FF5B18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1777"/>
  <w15:chartTrackingRefBased/>
  <w15:docId w15:val="{A59D3150-2F87-4305-AB59-46A0544F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Forma">
    <w:name w:val="_Форма (tkForma)"/>
    <w:basedOn w:val="a"/>
    <w:rsid w:val="00717800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85BED"/>
    <w:rPr>
      <w:color w:val="0000FF"/>
      <w:u w:val="single"/>
    </w:rPr>
  </w:style>
  <w:style w:type="paragraph" w:customStyle="1" w:styleId="tkZagolovok5">
    <w:name w:val="_Заголовок Статья (tkZagolovok5)"/>
    <w:basedOn w:val="a"/>
    <w:rsid w:val="00C85BED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C85BE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8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068"/>
  </w:style>
  <w:style w:type="paragraph" w:styleId="a6">
    <w:name w:val="footer"/>
    <w:basedOn w:val="a"/>
    <w:link w:val="a7"/>
    <w:uiPriority w:val="99"/>
    <w:unhideWhenUsed/>
    <w:qFormat/>
    <w:rsid w:val="00D8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qFormat/>
    <w:rsid w:val="00D80068"/>
  </w:style>
  <w:style w:type="paragraph" w:styleId="a8">
    <w:name w:val="List Paragraph"/>
    <w:basedOn w:val="a"/>
    <w:uiPriority w:val="34"/>
    <w:qFormat/>
    <w:rsid w:val="008E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Атабек Кошоев Каламбекович</dc:creator>
  <cp:keywords/>
  <dc:description/>
  <cp:lastModifiedBy>Убышалиев Данияр Мыктыбекович</cp:lastModifiedBy>
  <cp:revision>4</cp:revision>
  <dcterms:created xsi:type="dcterms:W3CDTF">2025-01-08T04:08:00Z</dcterms:created>
  <dcterms:modified xsi:type="dcterms:W3CDTF">2025-01-08T05:04:00Z</dcterms:modified>
</cp:coreProperties>
</file>