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C69C" w14:textId="40C0DCF1" w:rsidR="001B1478" w:rsidRDefault="00A373A8" w:rsidP="00245D5F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right"/>
        <w:rPr>
          <w:rFonts w:ascii="Times New Roman" w:hAnsi="Times New Roman" w:cs="Times New Roman"/>
          <w:color w:val="2B2B2B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2B2B2B"/>
          <w:sz w:val="28"/>
          <w:szCs w:val="28"/>
          <w:lang w:val="kk-KZ"/>
        </w:rPr>
        <w:t>П</w:t>
      </w:r>
      <w:r w:rsidR="00245D5F">
        <w:rPr>
          <w:rFonts w:ascii="Times New Roman" w:hAnsi="Times New Roman" w:cs="Times New Roman"/>
          <w:color w:val="2B2B2B"/>
          <w:sz w:val="28"/>
          <w:szCs w:val="28"/>
          <w:lang w:val="ky-KG"/>
        </w:rPr>
        <w:t>роект</w:t>
      </w:r>
    </w:p>
    <w:p w14:paraId="0611F967" w14:textId="7A999BC9" w:rsidR="001B1478" w:rsidRDefault="001B147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color w:val="2B2B2B"/>
          <w:sz w:val="28"/>
          <w:szCs w:val="28"/>
          <w:lang w:val="ky-KG"/>
        </w:rPr>
      </w:pPr>
    </w:p>
    <w:p w14:paraId="71FA7723" w14:textId="30B96324" w:rsidR="001B1478" w:rsidRPr="00245D5F" w:rsidRDefault="001B147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</w:p>
    <w:p w14:paraId="335129AD" w14:textId="1211857E" w:rsidR="00245D5F" w:rsidRDefault="00245D5F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 w:rsidRPr="00245D5F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ПОСТАНОВЛЕНИЕ КАБИНЕТА МИНИСТРОВ КЫРГЫЗСКОЙ РЕСПУБЛИКИ</w:t>
      </w:r>
    </w:p>
    <w:p w14:paraId="453AEC05" w14:textId="77777777" w:rsidR="00A373A8" w:rsidRDefault="00A373A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</w:p>
    <w:p w14:paraId="03FEAEE0" w14:textId="1A3EAF02" w:rsidR="00245D5F" w:rsidRPr="00245D5F" w:rsidRDefault="00245D5F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Об утверждении Концепции Экологической безопасности Кыргызской Республики</w:t>
      </w:r>
    </w:p>
    <w:p w14:paraId="6A043294" w14:textId="3E154888" w:rsidR="00245D5F" w:rsidRDefault="00245D5F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color w:val="2B2B2B"/>
          <w:sz w:val="28"/>
          <w:szCs w:val="28"/>
          <w:lang w:val="ky-KG"/>
        </w:rPr>
      </w:pPr>
    </w:p>
    <w:p w14:paraId="4001E7E5" w14:textId="62D2E2E3" w:rsidR="00874AEC" w:rsidRPr="00F9670C" w:rsidRDefault="00874AEC" w:rsidP="0027333E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F9670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о исполнение пункта 642 Плана действий Кабинета Министров Кыргызской Республики</w:t>
      </w:r>
      <w:r w:rsidR="0096629B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на 2022 год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, утвержденного распоряжением Кабинета Министров Кыргызской Республики от 24 марта 2022 года № 134-р, </w:t>
      </w:r>
      <w:r w:rsidR="00A373A8">
        <w:rPr>
          <w:rFonts w:ascii="Times New Roman" w:hAnsi="Times New Roman" w:cs="Times New Roman"/>
          <w:color w:val="2B2B2B"/>
          <w:sz w:val="28"/>
          <w:szCs w:val="28"/>
          <w:lang w:val="ru-RU"/>
        </w:rPr>
        <w:t>а также в целях определения стратегических задач и перспективных направлений осуществления экологической безопасности в Кыргызской Республике,</w:t>
      </w:r>
      <w:r w:rsidR="00A373A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в</w:t>
      </w:r>
      <w:r w:rsidRPr="00F9670C">
        <w:rPr>
          <w:rFonts w:ascii="Times New Roman" w:hAnsi="Times New Roman" w:cs="Times New Roman"/>
          <w:color w:val="2B2B2B"/>
          <w:sz w:val="28"/>
          <w:szCs w:val="28"/>
        </w:rPr>
        <w:t xml:space="preserve"> соответствии со статьями </w:t>
      </w:r>
      <w:hyperlink r:id="rId7" w:anchor="st_13" w:history="1">
        <w:r w:rsidRPr="008712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13</w:t>
        </w:r>
      </w:hyperlink>
      <w:r w:rsidRPr="008712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712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8" w:anchor="st_17" w:history="1">
        <w:r w:rsidRPr="008712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17</w:t>
        </w:r>
      </w:hyperlink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r w:rsidRPr="00F9670C">
        <w:rPr>
          <w:rFonts w:ascii="Times New Roman" w:hAnsi="Times New Roman" w:cs="Times New Roman"/>
          <w:color w:val="2B2B2B"/>
          <w:sz w:val="28"/>
          <w:szCs w:val="28"/>
        </w:rPr>
        <w:t>конституционного Закона Кыргызской Республики «О Кабинете Министров Кыргызской Республики»: </w:t>
      </w:r>
    </w:p>
    <w:p w14:paraId="242A11D6" w14:textId="77777777" w:rsidR="00874AEC" w:rsidRPr="00F9670C" w:rsidRDefault="00874AEC" w:rsidP="0027333E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ru-RU"/>
        </w:rPr>
      </w:pPr>
    </w:p>
    <w:p w14:paraId="7CFB09D1" w14:textId="0EEA7300" w:rsidR="00874AEC" w:rsidRPr="003B2273" w:rsidRDefault="00874AEC" w:rsidP="0027333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bookmarkStart w:id="0" w:name="_Hlk129015808"/>
      <w:r>
        <w:rPr>
          <w:rFonts w:ascii="Times New Roman" w:hAnsi="Times New Roman" w:cs="Times New Roman"/>
          <w:color w:val="2B2B2B"/>
          <w:sz w:val="28"/>
          <w:szCs w:val="28"/>
          <w:lang w:val="ky-KG"/>
        </w:rPr>
        <w:t xml:space="preserve">Утвердить </w:t>
      </w:r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Концепци</w:t>
      </w:r>
      <w:r w:rsidR="00A373A8">
        <w:rPr>
          <w:rFonts w:ascii="Times New Roman" w:hAnsi="Times New Roman" w:cs="Times New Roman"/>
          <w:color w:val="2B2B2B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Экологической безопасности Кыргызской Республики согласно приложению</w:t>
      </w:r>
      <w:r w:rsidR="00A373A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(далее – Концепция)</w:t>
      </w:r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.</w:t>
      </w:r>
    </w:p>
    <w:bookmarkEnd w:id="0"/>
    <w:p w14:paraId="28A75AFA" w14:textId="77777777" w:rsidR="001D682F" w:rsidRDefault="002B0F07" w:rsidP="001D682F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  <w:lang w:val="ru-RU"/>
        </w:rPr>
      </w:pPr>
      <w:r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Министерству природных ресурсов, экологии и технического надзора Кыргызской Республики</w:t>
      </w:r>
      <w:r w:rsidR="001D682F"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:</w:t>
      </w:r>
      <w:r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</w:p>
    <w:p w14:paraId="22936A43" w14:textId="4E80E1AC" w:rsidR="001D682F" w:rsidRPr="001D682F" w:rsidRDefault="001D682F" w:rsidP="001D682F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  <w:lang w:val="ru-RU"/>
        </w:rPr>
      </w:pPr>
      <w:r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- обеспечить реализацию Концепции;</w:t>
      </w:r>
    </w:p>
    <w:p w14:paraId="5FDF3400" w14:textId="64B22691" w:rsidR="002B0F07" w:rsidRPr="002B0F07" w:rsidRDefault="002B0F07" w:rsidP="002B0F0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2B0F07">
        <w:rPr>
          <w:rFonts w:ascii="Times New Roman" w:hAnsi="Times New Roman" w:cs="Times New Roman"/>
          <w:color w:val="2B2B2B"/>
          <w:sz w:val="28"/>
          <w:szCs w:val="28"/>
          <w:lang w:val="ru-RU"/>
        </w:rPr>
        <w:t>-</w:t>
      </w:r>
      <w:r w:rsid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r w:rsidR="001D682F"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разработать и направить в Кабинет Министров Кыргызской Республики</w:t>
      </w:r>
      <w:r w:rsid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r w:rsidRPr="002B0F07">
        <w:rPr>
          <w:rFonts w:ascii="Times New Roman" w:hAnsi="Times New Roman" w:cs="Times New Roman"/>
          <w:color w:val="2B2B2B"/>
          <w:sz w:val="28"/>
          <w:szCs w:val="28"/>
          <w:lang w:val="ru-RU"/>
        </w:rPr>
        <w:t>нормативные правовые акты, направленные на выполнение Концепции</w:t>
      </w:r>
      <w:r w:rsid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;</w:t>
      </w:r>
    </w:p>
    <w:p w14:paraId="10DAC21D" w14:textId="27424A19" w:rsidR="002B0F07" w:rsidRPr="002B0F07" w:rsidRDefault="002B0F07" w:rsidP="002B0F0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  <w:lang w:val="ru-RU"/>
        </w:rPr>
      </w:pPr>
      <w:r w:rsidRPr="002B0F07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- разработать план действий по </w:t>
      </w:r>
      <w:r w:rsidR="003577FA" w:rsidRPr="002B0F07">
        <w:rPr>
          <w:rFonts w:ascii="Times New Roman" w:hAnsi="Times New Roman" w:cs="Times New Roman"/>
          <w:color w:val="2B2B2B"/>
          <w:sz w:val="28"/>
          <w:szCs w:val="28"/>
          <w:lang w:val="ru-RU"/>
        </w:rPr>
        <w:t>выполнению Концепции</w:t>
      </w:r>
      <w:r w:rsid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.</w:t>
      </w:r>
    </w:p>
    <w:p w14:paraId="2A93F00C" w14:textId="6CDE3462" w:rsidR="00682787" w:rsidRPr="00682787" w:rsidRDefault="00874AEC" w:rsidP="0027333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682787">
        <w:rPr>
          <w:rFonts w:ascii="Times New Roman" w:hAnsi="Times New Roman" w:cs="Times New Roman"/>
          <w:color w:val="2B2B2B"/>
          <w:sz w:val="28"/>
          <w:szCs w:val="28"/>
        </w:rPr>
        <w:t xml:space="preserve">Контроль за исполнением настоящего </w:t>
      </w:r>
      <w:r w:rsidRPr="00682787">
        <w:rPr>
          <w:rFonts w:ascii="Times New Roman" w:hAnsi="Times New Roman" w:cs="Times New Roman"/>
          <w:color w:val="2B2B2B"/>
          <w:sz w:val="28"/>
          <w:szCs w:val="28"/>
          <w:lang w:val="ky-KG"/>
        </w:rPr>
        <w:t xml:space="preserve">постановления </w:t>
      </w:r>
      <w:r w:rsidRPr="00682787">
        <w:rPr>
          <w:rFonts w:ascii="Times New Roman" w:hAnsi="Times New Roman" w:cs="Times New Roman"/>
          <w:color w:val="2B2B2B"/>
          <w:sz w:val="28"/>
          <w:szCs w:val="28"/>
        </w:rPr>
        <w:t xml:space="preserve">возложить на </w:t>
      </w:r>
      <w:r w:rsidR="00682787" w:rsidRPr="00682787">
        <w:rPr>
          <w:rFonts w:ascii="Times New Roman" w:hAnsi="Times New Roman" w:cs="Times New Roman"/>
          <w:color w:val="2B2B2B"/>
          <w:sz w:val="28"/>
          <w:szCs w:val="28"/>
          <w:lang w:val="ru-RU"/>
        </w:rPr>
        <w:t>управление контроля исполнения решений Президента и Кабинета Министров Администрации Президента Кыргызской Республики</w:t>
      </w:r>
      <w:r w:rsidR="00682787">
        <w:rPr>
          <w:rFonts w:ascii="Times New Roman" w:hAnsi="Times New Roman" w:cs="Times New Roman"/>
          <w:color w:val="2B2B2B"/>
          <w:sz w:val="28"/>
          <w:szCs w:val="28"/>
          <w:lang w:val="ru-RU"/>
        </w:rPr>
        <w:t>.</w:t>
      </w:r>
    </w:p>
    <w:p w14:paraId="3717DC1D" w14:textId="2BCDEDD5" w:rsidR="00874AEC" w:rsidRDefault="00682787" w:rsidP="0027333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1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682787">
        <w:rPr>
          <w:rFonts w:ascii="Times New Roman" w:hAnsi="Times New Roman" w:cs="Times New Roman"/>
          <w:color w:val="2B2B2B"/>
          <w:sz w:val="28"/>
          <w:szCs w:val="28"/>
        </w:rPr>
        <w:t>Настоящее постановление вступает в силу по истечении десяти дней со дня официального опубликования.</w:t>
      </w:r>
    </w:p>
    <w:p w14:paraId="1629CA97" w14:textId="77777777" w:rsidR="00682787" w:rsidRPr="00682787" w:rsidRDefault="00682787" w:rsidP="0027333E">
      <w:pPr>
        <w:pStyle w:val="a4"/>
        <w:shd w:val="clear" w:color="auto" w:fill="FFFFFF"/>
        <w:tabs>
          <w:tab w:val="left" w:pos="993"/>
        </w:tabs>
        <w:spacing w:after="0" w:line="240" w:lineRule="auto"/>
        <w:ind w:left="710" w:right="-1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14:paraId="296420B3" w14:textId="4F4573D3" w:rsidR="00874AEC" w:rsidRDefault="00874AEC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14:paraId="0147368B" w14:textId="77777777" w:rsidR="00874AEC" w:rsidRDefault="00874AEC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Председатель</w:t>
      </w:r>
    </w:p>
    <w:p w14:paraId="240418DD" w14:textId="77777777" w:rsidR="00874AEC" w:rsidRPr="00DF58D1" w:rsidRDefault="00874AEC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Кабинета Министров</w:t>
      </w:r>
    </w:p>
    <w:p w14:paraId="12571E46" w14:textId="67EBADA0" w:rsidR="001C26AD" w:rsidRDefault="00874AEC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</w:pP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Кыргызской Республики</w:t>
      </w:r>
      <w:r w:rsidR="00B94A6A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                 </w:t>
      </w: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ab/>
      </w: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ab/>
        <w:t xml:space="preserve">   </w:t>
      </w:r>
      <w:r w:rsidR="002B0F07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   </w:t>
      </w: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</w:t>
      </w: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А.У.Жапаров</w:t>
      </w:r>
    </w:p>
    <w:sectPr w:rsidR="001C26AD" w:rsidSect="0027333E">
      <w:footerReference w:type="default" r:id="rId9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D04A" w14:textId="77777777" w:rsidR="00DD212D" w:rsidRDefault="00DD212D" w:rsidP="0027333E">
      <w:pPr>
        <w:spacing w:after="0" w:line="240" w:lineRule="auto"/>
      </w:pPr>
      <w:r>
        <w:separator/>
      </w:r>
    </w:p>
  </w:endnote>
  <w:endnote w:type="continuationSeparator" w:id="0">
    <w:p w14:paraId="6D274F38" w14:textId="77777777" w:rsidR="00DD212D" w:rsidRDefault="00DD212D" w:rsidP="0027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B253" w14:textId="77777777" w:rsidR="0027333E" w:rsidRPr="0027333E" w:rsidRDefault="0027333E">
    <w:pPr>
      <w:pStyle w:val="a7"/>
      <w:rPr>
        <w:rFonts w:ascii="Times New Roman" w:hAnsi="Times New Roman" w:cs="Times New Roman"/>
        <w:lang w:val="kk-KZ"/>
      </w:rPr>
    </w:pPr>
    <w:r w:rsidRPr="0027333E">
      <w:rPr>
        <w:rFonts w:ascii="Times New Roman" w:hAnsi="Times New Roman" w:cs="Times New Roman"/>
        <w:lang w:val="kk-KZ"/>
      </w:rPr>
      <w:t xml:space="preserve">Министр природных ресурсов, </w:t>
    </w:r>
  </w:p>
  <w:p w14:paraId="017AE359" w14:textId="627083BA" w:rsidR="0027333E" w:rsidRPr="0027333E" w:rsidRDefault="0027333E">
    <w:pPr>
      <w:pStyle w:val="a7"/>
      <w:rPr>
        <w:rFonts w:ascii="Times New Roman" w:hAnsi="Times New Roman" w:cs="Times New Roman"/>
        <w:lang w:val="kk-KZ"/>
      </w:rPr>
    </w:pPr>
    <w:r w:rsidRPr="0027333E">
      <w:rPr>
        <w:rFonts w:ascii="Times New Roman" w:hAnsi="Times New Roman" w:cs="Times New Roman"/>
        <w:lang w:val="kk-KZ"/>
      </w:rPr>
      <w:t>экологии и технического надзора</w:t>
    </w:r>
  </w:p>
  <w:p w14:paraId="1A3A1A20" w14:textId="3F9391DB" w:rsidR="0027333E" w:rsidRPr="0027333E" w:rsidRDefault="0027333E">
    <w:pPr>
      <w:pStyle w:val="a7"/>
      <w:rPr>
        <w:rFonts w:ascii="Times New Roman" w:hAnsi="Times New Roman" w:cs="Times New Roman"/>
        <w:lang w:val="kk-KZ"/>
      </w:rPr>
    </w:pPr>
    <w:r w:rsidRPr="0027333E">
      <w:rPr>
        <w:rFonts w:ascii="Times New Roman" w:hAnsi="Times New Roman" w:cs="Times New Roman"/>
        <w:lang w:val="kk-KZ"/>
      </w:rPr>
      <w:t>Кыргызской Республики                  _________________</w:t>
    </w:r>
    <w:r>
      <w:rPr>
        <w:rFonts w:ascii="Times New Roman" w:hAnsi="Times New Roman" w:cs="Times New Roman"/>
        <w:lang w:val="kk-KZ"/>
      </w:rPr>
      <w:t xml:space="preserve"> </w:t>
    </w:r>
    <w:r w:rsidRPr="0027333E">
      <w:rPr>
        <w:rFonts w:ascii="Times New Roman" w:hAnsi="Times New Roman" w:cs="Times New Roman"/>
        <w:lang w:val="kk-KZ"/>
      </w:rPr>
      <w:t>М.Ж.Тургунбаев «___» _________2023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D4CB" w14:textId="77777777" w:rsidR="00DD212D" w:rsidRDefault="00DD212D" w:rsidP="0027333E">
      <w:pPr>
        <w:spacing w:after="0" w:line="240" w:lineRule="auto"/>
      </w:pPr>
      <w:r>
        <w:separator/>
      </w:r>
    </w:p>
  </w:footnote>
  <w:footnote w:type="continuationSeparator" w:id="0">
    <w:p w14:paraId="7C7D03F8" w14:textId="77777777" w:rsidR="00DD212D" w:rsidRDefault="00DD212D" w:rsidP="0027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24C8"/>
    <w:multiLevelType w:val="hybridMultilevel"/>
    <w:tmpl w:val="AE22E0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1200EAF"/>
    <w:multiLevelType w:val="hybridMultilevel"/>
    <w:tmpl w:val="FBA81782"/>
    <w:lvl w:ilvl="0" w:tplc="2000000F">
      <w:start w:val="1"/>
      <w:numFmt w:val="decimal"/>
      <w:lvlText w:val="%1."/>
      <w:lvlJc w:val="left"/>
      <w:pPr>
        <w:ind w:left="1117" w:hanging="360"/>
      </w:pPr>
    </w:lvl>
    <w:lvl w:ilvl="1" w:tplc="20000011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05"/>
    <w:rsid w:val="001B1478"/>
    <w:rsid w:val="001C26AD"/>
    <w:rsid w:val="001D682F"/>
    <w:rsid w:val="00245D5F"/>
    <w:rsid w:val="0027333E"/>
    <w:rsid w:val="00283B3D"/>
    <w:rsid w:val="002B0F07"/>
    <w:rsid w:val="00307E05"/>
    <w:rsid w:val="00323DEA"/>
    <w:rsid w:val="003577FA"/>
    <w:rsid w:val="003B2273"/>
    <w:rsid w:val="00682787"/>
    <w:rsid w:val="007F6560"/>
    <w:rsid w:val="007F6821"/>
    <w:rsid w:val="00805022"/>
    <w:rsid w:val="00874AEC"/>
    <w:rsid w:val="0096629B"/>
    <w:rsid w:val="0098235F"/>
    <w:rsid w:val="00A373A8"/>
    <w:rsid w:val="00B94A6A"/>
    <w:rsid w:val="00DD212D"/>
    <w:rsid w:val="00F23C1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9D53"/>
  <w15:chartTrackingRefBased/>
  <w15:docId w15:val="{E141EEBA-B91A-4027-97F2-440E4D5F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A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4A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3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3E"/>
  </w:style>
  <w:style w:type="paragraph" w:styleId="a7">
    <w:name w:val="footer"/>
    <w:basedOn w:val="a"/>
    <w:link w:val="a8"/>
    <w:uiPriority w:val="99"/>
    <w:unhideWhenUsed/>
    <w:rsid w:val="00273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12301?cl=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112301?cl=ru-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Кудайбергенов Эдил Таласбаевич</dc:creator>
  <cp:keywords/>
  <dc:description/>
  <cp:lastModifiedBy>МПРЭТН</cp:lastModifiedBy>
  <cp:revision>18</cp:revision>
  <dcterms:created xsi:type="dcterms:W3CDTF">2023-06-27T05:16:00Z</dcterms:created>
  <dcterms:modified xsi:type="dcterms:W3CDTF">2023-08-16T07:29:00Z</dcterms:modified>
</cp:coreProperties>
</file>