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6A" w:rsidRDefault="0058056A" w:rsidP="00E54558">
      <w:pPr>
        <w:pStyle w:val="ad"/>
        <w:spacing w:after="0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ab/>
      </w:r>
      <w:r w:rsidR="00347B61">
        <w:rPr>
          <w:rFonts w:ascii="Times New Roman" w:hAnsi="Times New Roman" w:cs="Times New Roman"/>
          <w:b w:val="0"/>
          <w:sz w:val="28"/>
          <w:szCs w:val="24"/>
        </w:rPr>
        <w:tab/>
      </w:r>
      <w:r w:rsidR="00347B61">
        <w:rPr>
          <w:rFonts w:ascii="Times New Roman" w:hAnsi="Times New Roman" w:cs="Times New Roman"/>
          <w:b w:val="0"/>
          <w:sz w:val="28"/>
          <w:szCs w:val="24"/>
        </w:rPr>
        <w:tab/>
      </w:r>
      <w:r w:rsidR="00347B61">
        <w:rPr>
          <w:rFonts w:ascii="Times New Roman" w:hAnsi="Times New Roman" w:cs="Times New Roman"/>
          <w:b w:val="0"/>
          <w:sz w:val="28"/>
          <w:szCs w:val="24"/>
        </w:rPr>
        <w:tab/>
      </w:r>
      <w:r w:rsidR="00347B61">
        <w:rPr>
          <w:rFonts w:ascii="Times New Roman" w:hAnsi="Times New Roman" w:cs="Times New Roman"/>
          <w:b w:val="0"/>
          <w:sz w:val="28"/>
          <w:szCs w:val="24"/>
        </w:rPr>
        <w:tab/>
      </w:r>
      <w:r w:rsidR="00347B61">
        <w:rPr>
          <w:rFonts w:ascii="Times New Roman" w:hAnsi="Times New Roman" w:cs="Times New Roman"/>
          <w:b w:val="0"/>
          <w:sz w:val="28"/>
          <w:szCs w:val="24"/>
        </w:rPr>
        <w:tab/>
      </w:r>
      <w:r w:rsidR="00347B61">
        <w:rPr>
          <w:rFonts w:ascii="Times New Roman" w:hAnsi="Times New Roman" w:cs="Times New Roman"/>
          <w:b w:val="0"/>
          <w:sz w:val="28"/>
          <w:szCs w:val="24"/>
        </w:rPr>
        <w:tab/>
      </w:r>
      <w:r w:rsidR="00347B61">
        <w:rPr>
          <w:rFonts w:ascii="Times New Roman" w:hAnsi="Times New Roman" w:cs="Times New Roman"/>
          <w:b w:val="0"/>
          <w:sz w:val="28"/>
          <w:szCs w:val="24"/>
        </w:rPr>
        <w:tab/>
      </w:r>
      <w:r w:rsidR="00347B61">
        <w:rPr>
          <w:rFonts w:ascii="Times New Roman" w:hAnsi="Times New Roman" w:cs="Times New Roman"/>
          <w:b w:val="0"/>
          <w:sz w:val="28"/>
          <w:szCs w:val="24"/>
        </w:rPr>
        <w:tab/>
      </w:r>
      <w:r w:rsidR="00347B61">
        <w:rPr>
          <w:rFonts w:ascii="Times New Roman" w:hAnsi="Times New Roman" w:cs="Times New Roman"/>
          <w:b w:val="0"/>
          <w:sz w:val="28"/>
          <w:szCs w:val="24"/>
        </w:rPr>
        <w:tab/>
      </w:r>
    </w:p>
    <w:p w:rsidR="00E54558" w:rsidRDefault="00E54558" w:rsidP="00E54558">
      <w:pPr>
        <w:pStyle w:val="ad"/>
        <w:spacing w:after="0"/>
        <w:rPr>
          <w:rFonts w:ascii="Times New Roman" w:hAnsi="Times New Roman" w:cs="Times New Roman"/>
          <w:b w:val="0"/>
          <w:sz w:val="28"/>
          <w:szCs w:val="24"/>
        </w:rPr>
      </w:pPr>
    </w:p>
    <w:p w:rsidR="00E54558" w:rsidRDefault="00E54558" w:rsidP="00E54558">
      <w:pPr>
        <w:pStyle w:val="ad"/>
        <w:spacing w:after="0"/>
        <w:rPr>
          <w:rFonts w:ascii="Times New Roman" w:hAnsi="Times New Roman" w:cs="Times New Roman"/>
          <w:b w:val="0"/>
          <w:sz w:val="28"/>
          <w:szCs w:val="24"/>
        </w:rPr>
      </w:pPr>
    </w:p>
    <w:p w:rsidR="00E54558" w:rsidRDefault="00E54558" w:rsidP="00E54558">
      <w:pPr>
        <w:pStyle w:val="ad"/>
        <w:spacing w:after="0"/>
        <w:rPr>
          <w:rFonts w:ascii="Times New Roman" w:hAnsi="Times New Roman" w:cs="Times New Roman"/>
          <w:b w:val="0"/>
          <w:sz w:val="28"/>
          <w:szCs w:val="24"/>
        </w:rPr>
      </w:pPr>
    </w:p>
    <w:p w:rsidR="00E54558" w:rsidRDefault="00E54558" w:rsidP="00E54558">
      <w:pPr>
        <w:pStyle w:val="ad"/>
        <w:spacing w:after="0"/>
        <w:rPr>
          <w:rFonts w:ascii="Times New Roman" w:hAnsi="Times New Roman" w:cs="Times New Roman"/>
          <w:b w:val="0"/>
          <w:sz w:val="28"/>
          <w:szCs w:val="24"/>
        </w:rPr>
      </w:pPr>
    </w:p>
    <w:p w:rsidR="00E54558" w:rsidRDefault="00E54558" w:rsidP="00E54558">
      <w:pPr>
        <w:pStyle w:val="ad"/>
        <w:spacing w:after="0"/>
        <w:rPr>
          <w:rFonts w:ascii="Times New Roman" w:hAnsi="Times New Roman" w:cs="Times New Roman"/>
          <w:b w:val="0"/>
          <w:sz w:val="28"/>
          <w:szCs w:val="24"/>
        </w:rPr>
      </w:pPr>
    </w:p>
    <w:p w:rsidR="00E54558" w:rsidRDefault="00E54558" w:rsidP="00E54558">
      <w:pPr>
        <w:pStyle w:val="ad"/>
        <w:spacing w:after="0"/>
        <w:rPr>
          <w:rFonts w:ascii="Times New Roman" w:hAnsi="Times New Roman" w:cs="Times New Roman"/>
          <w:b w:val="0"/>
          <w:sz w:val="28"/>
          <w:szCs w:val="24"/>
        </w:rPr>
      </w:pPr>
    </w:p>
    <w:p w:rsidR="00E54558" w:rsidRDefault="00E54558" w:rsidP="00E54558">
      <w:pPr>
        <w:pStyle w:val="ad"/>
        <w:spacing w:after="0"/>
        <w:rPr>
          <w:rFonts w:ascii="Times New Roman" w:hAnsi="Times New Roman" w:cs="Times New Roman"/>
          <w:b w:val="0"/>
          <w:sz w:val="28"/>
          <w:szCs w:val="24"/>
        </w:rPr>
      </w:pPr>
    </w:p>
    <w:p w:rsidR="00E54558" w:rsidRDefault="00E54558" w:rsidP="00E54558">
      <w:pPr>
        <w:pStyle w:val="ad"/>
        <w:spacing w:after="0"/>
        <w:rPr>
          <w:rFonts w:ascii="Times New Roman" w:hAnsi="Times New Roman" w:cs="Times New Roman"/>
          <w:b w:val="0"/>
          <w:sz w:val="28"/>
          <w:szCs w:val="24"/>
        </w:rPr>
      </w:pPr>
    </w:p>
    <w:p w:rsidR="00E54558" w:rsidRDefault="00E54558" w:rsidP="00E54558">
      <w:pPr>
        <w:pStyle w:val="ad"/>
        <w:spacing w:after="0"/>
        <w:rPr>
          <w:rFonts w:ascii="Times New Roman" w:hAnsi="Times New Roman" w:cs="Times New Roman"/>
          <w:b w:val="0"/>
          <w:sz w:val="28"/>
          <w:szCs w:val="24"/>
        </w:rPr>
      </w:pPr>
    </w:p>
    <w:p w:rsidR="00E54558" w:rsidRDefault="00E54558" w:rsidP="00E54558">
      <w:pPr>
        <w:pStyle w:val="ad"/>
        <w:spacing w:after="0"/>
        <w:rPr>
          <w:rFonts w:ascii="Times New Roman" w:hAnsi="Times New Roman" w:cs="Times New Roman"/>
          <w:b w:val="0"/>
          <w:sz w:val="28"/>
          <w:szCs w:val="24"/>
        </w:rPr>
      </w:pPr>
    </w:p>
    <w:p w:rsidR="00E54558" w:rsidRDefault="00E54558" w:rsidP="00E54558">
      <w:pPr>
        <w:pStyle w:val="ad"/>
        <w:spacing w:after="0"/>
        <w:rPr>
          <w:rFonts w:ascii="Times New Roman" w:hAnsi="Times New Roman" w:cs="Times New Roman"/>
          <w:sz w:val="28"/>
          <w:szCs w:val="24"/>
        </w:rPr>
      </w:pPr>
    </w:p>
    <w:p w:rsidR="0058056A" w:rsidRDefault="0058056A" w:rsidP="00D35BE8">
      <w:pPr>
        <w:pStyle w:val="ad"/>
        <w:spacing w:after="0"/>
        <w:rPr>
          <w:rFonts w:ascii="Times New Roman" w:hAnsi="Times New Roman" w:cs="Times New Roman"/>
          <w:sz w:val="28"/>
          <w:szCs w:val="24"/>
        </w:rPr>
      </w:pPr>
    </w:p>
    <w:p w:rsidR="00D0136A" w:rsidRPr="00347B61" w:rsidRDefault="00EB68B8" w:rsidP="00347B61">
      <w:pPr>
        <w:pStyle w:val="a9"/>
        <w:spacing w:after="0"/>
        <w:jc w:val="left"/>
        <w:rPr>
          <w:rFonts w:ascii="Times New Roman" w:hAnsi="Times New Roman" w:cs="Times New Roman"/>
          <w:b w:val="0"/>
          <w:szCs w:val="24"/>
        </w:rPr>
      </w:pPr>
      <w:r w:rsidRPr="00347B61">
        <w:rPr>
          <w:rFonts w:ascii="Times New Roman" w:hAnsi="Times New Roman" w:cs="Times New Roman"/>
          <w:b w:val="0"/>
          <w:szCs w:val="24"/>
        </w:rPr>
        <w:t>О</w:t>
      </w:r>
      <w:r w:rsidR="00347B61">
        <w:rPr>
          <w:rFonts w:ascii="Times New Roman" w:hAnsi="Times New Roman" w:cs="Times New Roman"/>
          <w:b w:val="0"/>
          <w:szCs w:val="24"/>
        </w:rPr>
        <w:t xml:space="preserve"> ведомственной форменной одежде,</w:t>
      </w:r>
    </w:p>
    <w:p w:rsidR="00D0136A" w:rsidRPr="00347B61" w:rsidRDefault="00D35BE8" w:rsidP="00347B61">
      <w:pPr>
        <w:pStyle w:val="a9"/>
        <w:spacing w:after="0"/>
        <w:jc w:val="left"/>
        <w:rPr>
          <w:rFonts w:ascii="Times New Roman" w:hAnsi="Times New Roman" w:cs="Times New Roman"/>
          <w:b w:val="0"/>
          <w:szCs w:val="24"/>
        </w:rPr>
      </w:pPr>
      <w:r w:rsidRPr="00347B61">
        <w:rPr>
          <w:rFonts w:ascii="Times New Roman" w:hAnsi="Times New Roman" w:cs="Times New Roman"/>
          <w:b w:val="0"/>
          <w:szCs w:val="24"/>
        </w:rPr>
        <w:t>знаках различия сотрудников</w:t>
      </w:r>
    </w:p>
    <w:p w:rsidR="0068243C" w:rsidRDefault="0068243C" w:rsidP="00D35BE8">
      <w:pPr>
        <w:spacing w:after="0"/>
        <w:rPr>
          <w:rFonts w:ascii="Times New Roman" w:hAnsi="Times New Roman" w:cs="Times New Roman"/>
          <w:b/>
          <w:bCs/>
          <w:spacing w:val="5"/>
          <w:sz w:val="28"/>
        </w:rPr>
      </w:pPr>
      <w:r>
        <w:rPr>
          <w:rFonts w:ascii="Times New Roman" w:hAnsi="Times New Roman" w:cs="Times New Roman"/>
          <w:b/>
          <w:bCs/>
          <w:spacing w:val="5"/>
          <w:sz w:val="28"/>
        </w:rPr>
        <w:tab/>
      </w:r>
    </w:p>
    <w:p w:rsidR="00D0136A" w:rsidRPr="005C0687" w:rsidRDefault="0068243C" w:rsidP="00D35BE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pacing w:val="5"/>
          <w:sz w:val="28"/>
        </w:rPr>
        <w:tab/>
      </w:r>
      <w:r w:rsidR="00EB68B8" w:rsidRPr="005C0687">
        <w:rPr>
          <w:rFonts w:ascii="Times New Roman" w:hAnsi="Times New Roman" w:cs="Times New Roman"/>
          <w:sz w:val="28"/>
        </w:rPr>
        <w:t>В соответствии с постановлением Правительства Кыргызской Республики от 3 декабря 2015 года № 829 «Об упорядочении ношения специальной и ведомственной формы одежды»</w:t>
      </w:r>
      <w:r w:rsidR="00EB68B8" w:rsidRPr="005C0687">
        <w:t xml:space="preserve">, </w:t>
      </w:r>
      <w:r w:rsidR="00EB68B8" w:rsidRPr="005C0687">
        <w:rPr>
          <w:rFonts w:ascii="Times New Roman" w:hAnsi="Times New Roman" w:cs="Times New Roman"/>
          <w:sz w:val="28"/>
        </w:rPr>
        <w:t>постановлением Правительства Кыргызской Республики от 15 сентября 2014 года № 530 «</w:t>
      </w:r>
      <w:r w:rsidR="00EB68B8" w:rsidRPr="005C06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делегировании отдельных нормотворческих полномочий Правительства Кыргызской Республики государственным органам и исполнительным органам местного самоуправления»</w:t>
      </w:r>
      <w:r w:rsidR="00B222CE" w:rsidRPr="005C06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постановлением Кабинета Министров Кыргызской Республики от 15 ноября 2021 года </w:t>
      </w:r>
      <w:r w:rsidR="00B222CE" w:rsidRPr="005B02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№263 «</w:t>
      </w:r>
      <w:r w:rsidR="00BF243B" w:rsidRPr="005B02F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О вопросах</w:t>
      </w:r>
      <w:r w:rsidR="00B222CE" w:rsidRPr="005B02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Министерства природных</w:t>
      </w:r>
      <w:r w:rsidR="00B222CE" w:rsidRPr="005C06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ресурсов, экологии и технического надзора Кыргызской Республики»</w:t>
      </w:r>
      <w:r w:rsidR="00EB68B8" w:rsidRPr="005C06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EB68B8" w:rsidRPr="005C0687">
        <w:rPr>
          <w:rFonts w:ascii="Times New Roman" w:hAnsi="Times New Roman" w:cs="Times New Roman"/>
          <w:sz w:val="28"/>
        </w:rPr>
        <w:t>в целях упорядоч</w:t>
      </w:r>
      <w:r>
        <w:rPr>
          <w:rFonts w:ascii="Times New Roman" w:hAnsi="Times New Roman" w:cs="Times New Roman"/>
          <w:sz w:val="28"/>
        </w:rPr>
        <w:t>ения ношения ведомственной форменной</w:t>
      </w:r>
      <w:r w:rsidR="00EB68B8" w:rsidRPr="005C0687">
        <w:rPr>
          <w:rFonts w:ascii="Times New Roman" w:hAnsi="Times New Roman" w:cs="Times New Roman"/>
          <w:sz w:val="28"/>
        </w:rPr>
        <w:t xml:space="preserve"> одежды сотрудников Министерства природных ресурсов, экологии и технического надзора Кыргызской Республики (далее – Министерство),</w:t>
      </w:r>
    </w:p>
    <w:p w:rsidR="00AC6F97" w:rsidRPr="005C0687" w:rsidRDefault="00AC6F97" w:rsidP="00D35BE8">
      <w:pPr>
        <w:spacing w:after="0"/>
        <w:ind w:firstLine="0"/>
        <w:jc w:val="center"/>
        <w:rPr>
          <w:rFonts w:ascii="Times New Roman" w:hAnsi="Times New Roman" w:cs="Times New Roman"/>
          <w:sz w:val="28"/>
        </w:rPr>
      </w:pPr>
    </w:p>
    <w:p w:rsidR="00D0136A" w:rsidRPr="005C0687" w:rsidRDefault="00EB68B8" w:rsidP="00D35BE8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5C0687">
        <w:rPr>
          <w:rFonts w:ascii="Times New Roman" w:hAnsi="Times New Roman" w:cs="Times New Roman"/>
          <w:b/>
          <w:sz w:val="28"/>
        </w:rPr>
        <w:t>ПРИКАЗЫВАЮ:</w:t>
      </w:r>
    </w:p>
    <w:p w:rsidR="00D0136A" w:rsidRPr="005C0687" w:rsidRDefault="00D0136A" w:rsidP="00D35BE8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5C0687">
        <w:rPr>
          <w:rFonts w:ascii="Times New Roman" w:hAnsi="Times New Roman" w:cs="Times New Roman"/>
          <w:sz w:val="28"/>
        </w:rPr>
        <w:t xml:space="preserve">1. Утвердить </w:t>
      </w:r>
      <w:hyperlink r:id="rId7" w:anchor="p2" w:history="1">
        <w:r w:rsidRPr="005C0687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Правила</w:t>
        </w:r>
      </w:hyperlink>
      <w:r w:rsidRPr="005C0687">
        <w:rPr>
          <w:rFonts w:ascii="Times New Roman" w:hAnsi="Times New Roman" w:cs="Times New Roman"/>
          <w:sz w:val="28"/>
        </w:rPr>
        <w:t xml:space="preserve"> ношени</w:t>
      </w:r>
      <w:r w:rsidR="0068243C">
        <w:rPr>
          <w:rFonts w:ascii="Times New Roman" w:hAnsi="Times New Roman" w:cs="Times New Roman"/>
          <w:sz w:val="28"/>
        </w:rPr>
        <w:t>я и описание ведомственной форменной</w:t>
      </w:r>
      <w:r w:rsidRPr="005C0687">
        <w:rPr>
          <w:rFonts w:ascii="Times New Roman" w:hAnsi="Times New Roman" w:cs="Times New Roman"/>
          <w:sz w:val="28"/>
        </w:rPr>
        <w:t xml:space="preserve"> одежды и знаков различия сотрудников Министерства согласно приложению 1.</w:t>
      </w:r>
    </w:p>
    <w:p w:rsidR="00B222CE" w:rsidRPr="005C0687" w:rsidRDefault="00B222CE" w:rsidP="00D35BE8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5C0687">
        <w:rPr>
          <w:rFonts w:ascii="Times New Roman" w:hAnsi="Times New Roman" w:cs="Times New Roman"/>
          <w:sz w:val="28"/>
        </w:rPr>
        <w:t>2. Отделу кадров довести настоящий приказ до сведения руководителей структурных и подведомственных подразделений Министерства.</w:t>
      </w:r>
    </w:p>
    <w:p w:rsidR="0068243C" w:rsidRPr="005C0687" w:rsidRDefault="00B222CE" w:rsidP="00D35BE8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5C0687">
        <w:rPr>
          <w:rFonts w:ascii="Times New Roman" w:hAnsi="Times New Roman" w:cs="Times New Roman"/>
          <w:sz w:val="28"/>
        </w:rPr>
        <w:t>3</w:t>
      </w:r>
      <w:r w:rsidR="00EB68B8" w:rsidRPr="005C0687">
        <w:rPr>
          <w:rFonts w:ascii="Times New Roman" w:hAnsi="Times New Roman" w:cs="Times New Roman"/>
          <w:sz w:val="28"/>
        </w:rPr>
        <w:t>. Руководителям подразделений Министерства принять настоящий приказ для руководства и работы.</w:t>
      </w:r>
    </w:p>
    <w:p w:rsidR="00D0136A" w:rsidRPr="005C0687" w:rsidRDefault="00B222CE" w:rsidP="00D35BE8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5C0687">
        <w:rPr>
          <w:rFonts w:ascii="Times New Roman" w:hAnsi="Times New Roman" w:cs="Times New Roman"/>
          <w:sz w:val="28"/>
        </w:rPr>
        <w:t>4</w:t>
      </w:r>
      <w:r w:rsidR="00EB68B8" w:rsidRPr="005C0687">
        <w:rPr>
          <w:rFonts w:ascii="Times New Roman" w:hAnsi="Times New Roman" w:cs="Times New Roman"/>
          <w:sz w:val="28"/>
        </w:rPr>
        <w:t>. Управлению нормативно-правового обеспечения: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5C0687">
        <w:rPr>
          <w:rFonts w:ascii="Times New Roman" w:hAnsi="Times New Roman" w:cs="Times New Roman"/>
          <w:sz w:val="28"/>
        </w:rPr>
        <w:t>- принять меры по обязательному официальному опубликованию в соответствии с постановлением Правительства Кыргызской Республики «Об источниках официального опубликования нормативных правовых актов Кыргызской Республики» от 26 февраля 2010 года № 117;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5C0687">
        <w:rPr>
          <w:rFonts w:ascii="Times New Roman" w:hAnsi="Times New Roman" w:cs="Times New Roman"/>
          <w:sz w:val="28"/>
        </w:rPr>
        <w:lastRenderedPageBreak/>
        <w:t xml:space="preserve">- в течение трех рабочих дней со дня официального опубликования направить копии настоящего приказа в двух экземплярах на государственном и официальном языках, на бумажном и электронном носителях, с указанием источника опубликования, указанного нормативного правового акта, в Министерство юстиции Кыргызской Республики для государственной регистрации. </w:t>
      </w:r>
    </w:p>
    <w:p w:rsidR="00B222CE" w:rsidRPr="005C0687" w:rsidRDefault="00B222CE" w:rsidP="00D35BE8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5C0687">
        <w:rPr>
          <w:rFonts w:ascii="Times New Roman" w:hAnsi="Times New Roman" w:cs="Times New Roman"/>
          <w:sz w:val="28"/>
        </w:rPr>
        <w:t>5. Настоящий при</w:t>
      </w:r>
      <w:r w:rsidR="00D35BE8">
        <w:rPr>
          <w:rFonts w:ascii="Times New Roman" w:hAnsi="Times New Roman" w:cs="Times New Roman"/>
          <w:sz w:val="28"/>
        </w:rPr>
        <w:t>каз вступает в силу по истечении</w:t>
      </w:r>
      <w:r w:rsidRPr="005C0687">
        <w:rPr>
          <w:rFonts w:ascii="Times New Roman" w:hAnsi="Times New Roman" w:cs="Times New Roman"/>
          <w:sz w:val="28"/>
        </w:rPr>
        <w:t xml:space="preserve"> 7 рабочих дней со дня официального опубликования.</w:t>
      </w:r>
    </w:p>
    <w:p w:rsidR="00D0136A" w:rsidRPr="005C0687" w:rsidRDefault="00B222CE" w:rsidP="00D35BE8">
      <w:pPr>
        <w:ind w:firstLine="708"/>
        <w:rPr>
          <w:rFonts w:ascii="Times New Roman" w:hAnsi="Times New Roman" w:cs="Times New Roman"/>
          <w:sz w:val="28"/>
        </w:rPr>
      </w:pPr>
      <w:r w:rsidRPr="005C0687">
        <w:rPr>
          <w:rFonts w:ascii="Times New Roman" w:hAnsi="Times New Roman" w:cs="Times New Roman"/>
          <w:sz w:val="28"/>
          <w:shd w:val="clear" w:color="auto" w:fill="FFFFFF"/>
        </w:rPr>
        <w:t>6</w:t>
      </w:r>
      <w:r w:rsidR="00EB68B8" w:rsidRPr="005C0687">
        <w:rPr>
          <w:rFonts w:ascii="Times New Roman" w:hAnsi="Times New Roman" w:cs="Times New Roman"/>
          <w:sz w:val="28"/>
          <w:shd w:val="clear" w:color="auto" w:fill="FFFFFF"/>
        </w:rPr>
        <w:t>. Контроль за исполнением настоящего постановления возложить на заместителя министра Касейинова К.У.</w:t>
      </w:r>
      <w:r w:rsidR="00EB68B8" w:rsidRPr="005C0687">
        <w:rPr>
          <w:rFonts w:ascii="Times New Roman" w:hAnsi="Times New Roman" w:cs="Times New Roman"/>
          <w:sz w:val="28"/>
        </w:rPr>
        <w:t> </w:t>
      </w:r>
    </w:p>
    <w:p w:rsidR="00D0136A" w:rsidRPr="005C0687" w:rsidRDefault="00D0136A" w:rsidP="00D35BE8">
      <w:pPr>
        <w:ind w:firstLine="708"/>
        <w:rPr>
          <w:rFonts w:ascii="Times New Roman" w:hAnsi="Times New Roman" w:cs="Times New Roman"/>
          <w:sz w:val="28"/>
        </w:rPr>
      </w:pPr>
    </w:p>
    <w:p w:rsidR="00D0136A" w:rsidRPr="00926350" w:rsidRDefault="00EB68B8" w:rsidP="00D35BE8">
      <w:pPr>
        <w:spacing w:after="0"/>
        <w:ind w:firstLine="0"/>
        <w:rPr>
          <w:rFonts w:ascii="Times New Roman" w:hAnsi="Times New Roman" w:cs="Times New Roman"/>
          <w:b/>
          <w:sz w:val="28"/>
          <w:lang w:val="ky-KG"/>
        </w:rPr>
      </w:pPr>
      <w:bookmarkStart w:id="0" w:name="pr"/>
      <w:bookmarkEnd w:id="0"/>
      <w:r w:rsidRPr="005C0687">
        <w:rPr>
          <w:rFonts w:ascii="Times New Roman" w:hAnsi="Times New Roman" w:cs="Times New Roman"/>
          <w:b/>
          <w:sz w:val="28"/>
        </w:rPr>
        <w:t>Министр</w:t>
      </w:r>
      <w:r w:rsidR="005F2404">
        <w:rPr>
          <w:rFonts w:ascii="Times New Roman" w:hAnsi="Times New Roman" w:cs="Times New Roman"/>
          <w:b/>
          <w:sz w:val="28"/>
        </w:rPr>
        <w:tab/>
      </w:r>
      <w:r w:rsidR="005F2404">
        <w:rPr>
          <w:rFonts w:ascii="Times New Roman" w:hAnsi="Times New Roman" w:cs="Times New Roman"/>
          <w:b/>
          <w:sz w:val="28"/>
        </w:rPr>
        <w:tab/>
      </w:r>
      <w:r w:rsidR="005F2404">
        <w:rPr>
          <w:rFonts w:ascii="Times New Roman" w:hAnsi="Times New Roman" w:cs="Times New Roman"/>
          <w:b/>
          <w:sz w:val="28"/>
        </w:rPr>
        <w:tab/>
      </w:r>
      <w:r w:rsidR="005F2404">
        <w:rPr>
          <w:rFonts w:ascii="Times New Roman" w:hAnsi="Times New Roman" w:cs="Times New Roman"/>
          <w:b/>
          <w:sz w:val="28"/>
        </w:rPr>
        <w:tab/>
      </w:r>
      <w:r w:rsidR="005F2404">
        <w:rPr>
          <w:rFonts w:ascii="Times New Roman" w:hAnsi="Times New Roman" w:cs="Times New Roman"/>
          <w:b/>
          <w:sz w:val="28"/>
        </w:rPr>
        <w:tab/>
      </w:r>
      <w:r w:rsidR="005F2404">
        <w:rPr>
          <w:rFonts w:ascii="Times New Roman" w:hAnsi="Times New Roman" w:cs="Times New Roman"/>
          <w:b/>
          <w:sz w:val="28"/>
        </w:rPr>
        <w:tab/>
      </w:r>
      <w:r w:rsidR="005F2404">
        <w:rPr>
          <w:rFonts w:ascii="Times New Roman" w:hAnsi="Times New Roman" w:cs="Times New Roman"/>
          <w:b/>
          <w:sz w:val="28"/>
        </w:rPr>
        <w:tab/>
      </w:r>
      <w:r w:rsidR="005F2404">
        <w:rPr>
          <w:rFonts w:ascii="Times New Roman" w:hAnsi="Times New Roman" w:cs="Times New Roman"/>
          <w:b/>
          <w:sz w:val="28"/>
        </w:rPr>
        <w:tab/>
        <w:t xml:space="preserve">         Д.А. Кутманова</w:t>
      </w:r>
    </w:p>
    <w:p w:rsidR="00D0136A" w:rsidRPr="005C0687" w:rsidRDefault="00D0136A" w:rsidP="00D35BE8">
      <w:pPr>
        <w:ind w:firstLine="0"/>
        <w:rPr>
          <w:rFonts w:ascii="Times New Roman" w:hAnsi="Times New Roman" w:cs="Times New Roman"/>
        </w:rPr>
      </w:pPr>
    </w:p>
    <w:p w:rsidR="00D0136A" w:rsidRPr="005C0687" w:rsidRDefault="00EB68B8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58056A" w:rsidRDefault="005805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58056A" w:rsidRDefault="005805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58056A" w:rsidRDefault="005805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58056A" w:rsidRDefault="005805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58056A" w:rsidRPr="005C0687" w:rsidRDefault="005805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Default="00D0136A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672335" w:rsidRDefault="00672335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35BE8" w:rsidRPr="005C0687" w:rsidRDefault="00D35BE8" w:rsidP="00D35BE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EB68B8" w:rsidP="00D35BE8">
      <w:pPr>
        <w:spacing w:after="0"/>
        <w:ind w:left="6372" w:firstLine="0"/>
        <w:jc w:val="left"/>
        <w:rPr>
          <w:rFonts w:ascii="Times New Roman" w:hAnsi="Times New Roman" w:cs="Times New Roman"/>
          <w:sz w:val="20"/>
        </w:rPr>
      </w:pPr>
      <w:bookmarkStart w:id="1" w:name="_GoBack"/>
      <w:bookmarkEnd w:id="1"/>
      <w:r w:rsidRPr="005C0687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D0136A" w:rsidRPr="005C0687" w:rsidRDefault="00EB68B8" w:rsidP="00D35BE8">
      <w:pPr>
        <w:spacing w:after="0"/>
        <w:ind w:left="5664" w:firstLine="708"/>
        <w:jc w:val="left"/>
        <w:rPr>
          <w:rFonts w:ascii="Times New Roman" w:hAnsi="Times New Roman" w:cs="Times New Roman"/>
          <w:sz w:val="20"/>
        </w:rPr>
      </w:pPr>
      <w:r w:rsidRPr="005C0687">
        <w:rPr>
          <w:rFonts w:ascii="Times New Roman" w:hAnsi="Times New Roman" w:cs="Times New Roman"/>
          <w:sz w:val="20"/>
        </w:rPr>
        <w:t>к приказу МПРЭТН</w:t>
      </w:r>
    </w:p>
    <w:p w:rsidR="00D0136A" w:rsidRPr="005C0687" w:rsidRDefault="00EB68B8" w:rsidP="00D35BE8">
      <w:pPr>
        <w:spacing w:after="0"/>
        <w:ind w:left="6372" w:firstLine="0"/>
        <w:jc w:val="left"/>
        <w:rPr>
          <w:rFonts w:ascii="Times New Roman" w:hAnsi="Times New Roman" w:cs="Times New Roman"/>
          <w:sz w:val="20"/>
        </w:rPr>
      </w:pPr>
      <w:r w:rsidRPr="005C0687">
        <w:rPr>
          <w:rFonts w:ascii="Times New Roman" w:hAnsi="Times New Roman" w:cs="Times New Roman"/>
          <w:sz w:val="20"/>
        </w:rPr>
        <w:t>Кыргызской Республики</w:t>
      </w:r>
      <w:r w:rsidRPr="005C0687">
        <w:rPr>
          <w:rFonts w:ascii="Times New Roman" w:hAnsi="Times New Roman" w:cs="Times New Roman"/>
          <w:sz w:val="20"/>
        </w:rPr>
        <w:br/>
        <w:t>«___» _________ 2022 г.</w:t>
      </w:r>
    </w:p>
    <w:p w:rsidR="00D0136A" w:rsidRPr="005C0687" w:rsidRDefault="00EB68B8" w:rsidP="00D35BE8">
      <w:pPr>
        <w:spacing w:after="0"/>
        <w:ind w:left="6372" w:firstLine="0"/>
        <w:jc w:val="left"/>
        <w:rPr>
          <w:rFonts w:ascii="Times New Roman" w:hAnsi="Times New Roman" w:cs="Times New Roman"/>
          <w:sz w:val="20"/>
        </w:rPr>
      </w:pPr>
      <w:r w:rsidRPr="005C0687">
        <w:rPr>
          <w:rFonts w:ascii="Times New Roman" w:hAnsi="Times New Roman" w:cs="Times New Roman"/>
          <w:sz w:val="20"/>
        </w:rPr>
        <w:t>№ ____________</w:t>
      </w:r>
      <w:r w:rsidRPr="005C0687">
        <w:rPr>
          <w:rFonts w:ascii="Times New Roman" w:eastAsia="Times New Roman" w:hAnsi="Times New Roman" w:cs="Times New Roman"/>
        </w:rPr>
        <w:t> </w:t>
      </w:r>
    </w:p>
    <w:p w:rsidR="00D0136A" w:rsidRPr="005C0687" w:rsidRDefault="00D0136A" w:rsidP="00D35BE8">
      <w:pPr>
        <w:pStyle w:val="2"/>
        <w:rPr>
          <w:rFonts w:ascii="Times New Roman" w:eastAsia="Times New Roman" w:hAnsi="Times New Roman" w:cs="Times New Roman"/>
        </w:rPr>
      </w:pPr>
    </w:p>
    <w:p w:rsidR="00D0136A" w:rsidRPr="005C0687" w:rsidRDefault="00EB68B8" w:rsidP="00D35BE8">
      <w:pPr>
        <w:pStyle w:val="2"/>
        <w:rPr>
          <w:rFonts w:ascii="Times New Roman" w:eastAsia="Times New Roman" w:hAnsi="Times New Roman" w:cs="Times New Roman"/>
        </w:rPr>
      </w:pPr>
      <w:r w:rsidRPr="005C0687">
        <w:rPr>
          <w:rFonts w:ascii="Times New Roman" w:eastAsia="Times New Roman" w:hAnsi="Times New Roman" w:cs="Times New Roman"/>
        </w:rPr>
        <w:t>Правила ношения и описание</w:t>
      </w:r>
      <w:r w:rsidRPr="005C0687">
        <w:rPr>
          <w:rFonts w:ascii="Times New Roman" w:eastAsia="Times New Roman" w:hAnsi="Times New Roman" w:cs="Times New Roman"/>
        </w:rPr>
        <w:br/>
        <w:t xml:space="preserve">форменной одежды и знаков различия сотрудников </w:t>
      </w:r>
    </w:p>
    <w:p w:rsidR="00D0136A" w:rsidRPr="005C0687" w:rsidRDefault="00EB68B8" w:rsidP="00D35BE8">
      <w:pPr>
        <w:pStyle w:val="2"/>
        <w:spacing w:before="0"/>
        <w:rPr>
          <w:rFonts w:ascii="Times New Roman" w:eastAsia="Times New Roman" w:hAnsi="Times New Roman" w:cs="Times New Roman"/>
        </w:rPr>
      </w:pPr>
      <w:r w:rsidRPr="005C0687">
        <w:rPr>
          <w:rFonts w:ascii="Times New Roman" w:eastAsia="Times New Roman" w:hAnsi="Times New Roman" w:cs="Times New Roman"/>
        </w:rPr>
        <w:t>Министерства природных ресурсов, экологии и технического надзора Кыргызской Республики</w:t>
      </w:r>
    </w:p>
    <w:p w:rsidR="00D0136A" w:rsidRPr="005C0687" w:rsidRDefault="00EB68B8" w:rsidP="00D35BE8">
      <w:pPr>
        <w:pStyle w:val="2"/>
        <w:rPr>
          <w:rFonts w:ascii="Times New Roman" w:eastAsia="Times New Roman" w:hAnsi="Times New Roman" w:cs="Times New Roman"/>
        </w:rPr>
      </w:pPr>
      <w:r w:rsidRPr="005C0687">
        <w:rPr>
          <w:rFonts w:ascii="Times New Roman" w:eastAsia="Times New Roman" w:hAnsi="Times New Roman" w:cs="Times New Roman"/>
        </w:rPr>
        <w:t>1. Описание форменной одежды</w:t>
      </w:r>
    </w:p>
    <w:p w:rsidR="00D0136A" w:rsidRPr="005C0687" w:rsidRDefault="00EB68B8" w:rsidP="00D35BE8">
      <w:pPr>
        <w:spacing w:after="0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 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1. Форменная одежда сотрудников Министерства природных ресурсов, экологии и технического надзора Кыргызской Республики (далее – Министерство) состоит из четырех комплектов:</w:t>
      </w:r>
    </w:p>
    <w:p w:rsidR="000C3BE5" w:rsidRPr="005C0687" w:rsidRDefault="008C1BFD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2. Повседневная, полевая и лабораторная форма одежды</w:t>
      </w:r>
      <w:r w:rsidR="003A41CC" w:rsidRPr="005C0687">
        <w:rPr>
          <w:rFonts w:ascii="Times New Roman" w:hAnsi="Times New Roman" w:cs="Times New Roman"/>
        </w:rPr>
        <w:t xml:space="preserve"> со сроками использования</w:t>
      </w:r>
      <w:r w:rsidR="00D40183" w:rsidRPr="005C0687">
        <w:rPr>
          <w:rFonts w:ascii="Times New Roman" w:hAnsi="Times New Roman" w:cs="Times New Roman"/>
        </w:rPr>
        <w:t>:</w:t>
      </w:r>
    </w:p>
    <w:p w:rsidR="00D40183" w:rsidRPr="005C0687" w:rsidRDefault="00D40183" w:rsidP="00D35BE8">
      <w:pPr>
        <w:spacing w:after="0"/>
        <w:ind w:firstLine="708"/>
        <w:rPr>
          <w:rFonts w:ascii="Times New Roman" w:hAnsi="Times New Roman" w:cs="Times New Roma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811"/>
        <w:gridCol w:w="1599"/>
        <w:gridCol w:w="1303"/>
      </w:tblGrid>
      <w:tr w:rsidR="005C0687" w:rsidRPr="005C0687" w:rsidTr="003A41CC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E8D" w:rsidRPr="005C0687" w:rsidRDefault="00AB4E8D" w:rsidP="00D35B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E8D" w:rsidRPr="005C0687" w:rsidRDefault="00AB4E8D" w:rsidP="00D35BE8">
            <w:pPr>
              <w:ind w:hanging="149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Наименование предметов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E8D" w:rsidRPr="005C0687" w:rsidRDefault="00AB4E8D" w:rsidP="00D35BE8">
            <w:pPr>
              <w:spacing w:after="0"/>
              <w:ind w:hanging="55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Кол-во предметов на одного человека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E8D" w:rsidRPr="005C0687" w:rsidRDefault="00AB4E8D" w:rsidP="00D35BE8">
            <w:pPr>
              <w:ind w:hanging="58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Срок </w:t>
            </w:r>
            <w:r w:rsidR="003A41CC" w:rsidRPr="005C0687">
              <w:rPr>
                <w:rFonts w:ascii="Times New Roman" w:hAnsi="Times New Roman" w:cs="Times New Roman"/>
              </w:rPr>
              <w:t>исп.</w:t>
            </w:r>
          </w:p>
        </w:tc>
      </w:tr>
      <w:tr w:rsidR="005C0687" w:rsidRPr="005C0687" w:rsidTr="00D40183">
        <w:trPr>
          <w:jc w:val="center"/>
        </w:trPr>
        <w:tc>
          <w:tcPr>
            <w:tcW w:w="90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8D" w:rsidRPr="005C0687" w:rsidRDefault="00AB4E8D" w:rsidP="00D35B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Повседневная</w:t>
            </w:r>
            <w:r w:rsidR="00D40183" w:rsidRPr="005C0687">
              <w:rPr>
                <w:rFonts w:ascii="Times New Roman" w:hAnsi="Times New Roman" w:cs="Times New Roman"/>
              </w:rPr>
              <w:t xml:space="preserve"> одежда</w:t>
            </w:r>
            <w:r w:rsidRPr="005C0687">
              <w:rPr>
                <w:rFonts w:ascii="Times New Roman" w:hAnsi="Times New Roman" w:cs="Times New Roman"/>
              </w:rPr>
              <w:t>:</w:t>
            </w:r>
          </w:p>
        </w:tc>
      </w:tr>
      <w:tr w:rsidR="005C0687" w:rsidRPr="005C0687" w:rsidTr="003A41CC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Шапка-ушанка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5 лет</w:t>
            </w:r>
          </w:p>
        </w:tc>
      </w:tr>
      <w:tr w:rsidR="005C0687" w:rsidRPr="005C0687" w:rsidTr="003A41CC">
        <w:trPr>
          <w:trHeight w:val="305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Фуражка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4 года</w:t>
            </w:r>
          </w:p>
        </w:tc>
      </w:tr>
      <w:tr w:rsidR="005C0687" w:rsidRPr="005C0687" w:rsidTr="003A41CC">
        <w:trPr>
          <w:trHeight w:val="305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Кепка (пилотка)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3 года</w:t>
            </w:r>
          </w:p>
        </w:tc>
      </w:tr>
      <w:tr w:rsidR="005C0687" w:rsidRPr="005C0687" w:rsidTr="0081369B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Пальто зимнее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5 лет</w:t>
            </w:r>
          </w:p>
        </w:tc>
      </w:tr>
      <w:tr w:rsidR="005C0687" w:rsidRPr="005C0687" w:rsidTr="0081369B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Плащ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5 лет</w:t>
            </w:r>
          </w:p>
        </w:tc>
      </w:tr>
      <w:tr w:rsidR="005C0687" w:rsidRPr="005C0687" w:rsidTr="0081369B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Куртка демисезонная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5 лет</w:t>
            </w:r>
          </w:p>
        </w:tc>
      </w:tr>
      <w:tr w:rsidR="005C0687" w:rsidRPr="005C0687" w:rsidTr="0081369B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Китель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4 года</w:t>
            </w:r>
          </w:p>
        </w:tc>
      </w:tr>
      <w:tr w:rsidR="005C0687" w:rsidRPr="005C0687" w:rsidTr="0081369B">
        <w:trPr>
          <w:trHeight w:val="282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Брюки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4 года</w:t>
            </w:r>
          </w:p>
        </w:tc>
      </w:tr>
      <w:tr w:rsidR="005C0687" w:rsidRPr="005C0687" w:rsidTr="0081369B">
        <w:trPr>
          <w:trHeight w:val="272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Рубашка с длинными рукавами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 года</w:t>
            </w:r>
          </w:p>
        </w:tc>
      </w:tr>
      <w:tr w:rsidR="005C0687" w:rsidRPr="005C0687" w:rsidTr="0081369B">
        <w:trPr>
          <w:trHeight w:val="241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Рубашка с короткими рукавами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 года</w:t>
            </w:r>
          </w:p>
        </w:tc>
      </w:tr>
      <w:tr w:rsidR="005C0687" w:rsidRPr="005C0687" w:rsidTr="0081369B">
        <w:trPr>
          <w:trHeight w:val="232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Галстук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 года</w:t>
            </w:r>
          </w:p>
        </w:tc>
      </w:tr>
      <w:tr w:rsidR="005C0687" w:rsidRPr="005C0687" w:rsidTr="0081369B">
        <w:trPr>
          <w:trHeight w:val="281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Кашне (за плату)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-</w:t>
            </w:r>
          </w:p>
        </w:tc>
      </w:tr>
      <w:tr w:rsidR="005C0687" w:rsidRPr="005C0687" w:rsidTr="0081369B">
        <w:trPr>
          <w:trHeight w:val="321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Плащ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10 лет</w:t>
            </w:r>
          </w:p>
        </w:tc>
      </w:tr>
      <w:tr w:rsidR="005C0687" w:rsidRPr="005C0687" w:rsidTr="00D40183">
        <w:trPr>
          <w:jc w:val="center"/>
        </w:trPr>
        <w:tc>
          <w:tcPr>
            <w:tcW w:w="90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Полевая одежда (камуфляж):</w:t>
            </w:r>
          </w:p>
        </w:tc>
      </w:tr>
      <w:tr w:rsidR="005C0687" w:rsidRPr="005C0687" w:rsidTr="003A41CC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Бушлат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5 лет</w:t>
            </w:r>
          </w:p>
        </w:tc>
      </w:tr>
      <w:tr w:rsidR="005C0687" w:rsidRPr="005C0687" w:rsidTr="003A41CC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Куртка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3 года</w:t>
            </w:r>
          </w:p>
        </w:tc>
      </w:tr>
      <w:tr w:rsidR="005C0687" w:rsidRPr="005C0687" w:rsidTr="003A41CC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Брюки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3 года</w:t>
            </w:r>
          </w:p>
        </w:tc>
      </w:tr>
      <w:tr w:rsidR="005C0687" w:rsidRPr="005C0687" w:rsidTr="003A41CC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Футболка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 года</w:t>
            </w:r>
          </w:p>
        </w:tc>
      </w:tr>
      <w:tr w:rsidR="005C0687" w:rsidRPr="005C0687" w:rsidTr="003A41CC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Ботинки с высокими берцами (летние, зимние)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3 года</w:t>
            </w:r>
          </w:p>
        </w:tc>
      </w:tr>
      <w:tr w:rsidR="005C0687" w:rsidRPr="005C0687" w:rsidTr="00833980">
        <w:trPr>
          <w:jc w:val="center"/>
        </w:trPr>
        <w:tc>
          <w:tcPr>
            <w:tcW w:w="90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Лабораторная одежда:</w:t>
            </w:r>
          </w:p>
        </w:tc>
      </w:tr>
      <w:tr w:rsidR="005C0687" w:rsidRPr="005C0687" w:rsidTr="003A41CC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Чепец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год</w:t>
            </w:r>
          </w:p>
        </w:tc>
      </w:tr>
      <w:tr w:rsidR="005C0687" w:rsidRPr="005C0687" w:rsidTr="003A41CC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Халат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год</w:t>
            </w:r>
          </w:p>
        </w:tc>
      </w:tr>
      <w:tr w:rsidR="005C0687" w:rsidRPr="005C0687" w:rsidTr="003A41CC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Перчатки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год</w:t>
            </w:r>
          </w:p>
        </w:tc>
      </w:tr>
      <w:tr w:rsidR="005C0687" w:rsidRPr="005C0687" w:rsidTr="003A41CC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Защитные очки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D35B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0C3BE5" w:rsidRPr="005C0687" w:rsidRDefault="000C3BE5" w:rsidP="00D35BE8">
      <w:pPr>
        <w:spacing w:after="0"/>
        <w:ind w:firstLine="708"/>
        <w:rPr>
          <w:rFonts w:ascii="Times New Roman" w:hAnsi="Times New Roman" w:cs="Times New Roman"/>
        </w:rPr>
      </w:pPr>
    </w:p>
    <w:p w:rsidR="00D0136A" w:rsidRPr="005C0687" w:rsidRDefault="008E45B3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lastRenderedPageBreak/>
        <w:t>3</w:t>
      </w:r>
      <w:r w:rsidR="00EB68B8" w:rsidRPr="005C0687">
        <w:rPr>
          <w:rFonts w:ascii="Times New Roman" w:hAnsi="Times New Roman" w:cs="Times New Roman"/>
        </w:rPr>
        <w:t>. Пальто зимнее двубортное, прилегающее, на ватине, застегивается на шесть форменных позолоченных пуговиц с изображением Государственного герба Кыргызской Республики. Воротник отложной с лацканами, рукава двух шовные. Для лиц, имеющих классные чины государственной гражданской службы младшей, старшей и главной должности, пальто изготавливается из драпа темно-синего цвета.</w:t>
      </w:r>
    </w:p>
    <w:p w:rsidR="00D0136A" w:rsidRPr="005C0687" w:rsidRDefault="00EB68B8" w:rsidP="00D35BE8">
      <w:pPr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Для лиц, имеющих классный чин государственной гражданской службы высшей и политической должности, пальто изготавливается из драпа серого цвета. Воротник из каракуля, рукава двух шовные со шлицами, на шлицах по две золоченые пуговицы меньшего размера, с изображением Государственного герба Кыргызской Республики.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Для женщин-сотрудников - пальто полуприлегающего силуэта, однобортное воротник отложной, застегивается на 4 форменные пуговицы с изображением Государственного герба Кыргызской Республики.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Для женщин-сотрудников, имеющих классный чин государственной гражданской службы высшей и политической должности, пальто изготавливается из ткани серого цвета, полуприлегающего силуэта, двубортное, на ватине. Воротник отложной, верхняя часть воротника, отвороты и манжеты рукав отделаны каракулем. Пальто застегивается на шесть форменных пуговиц с изображением Государственного герба Кыргызской Республики.</w:t>
      </w:r>
    </w:p>
    <w:p w:rsidR="00D0136A" w:rsidRPr="005C0687" w:rsidRDefault="008E45B3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4</w:t>
      </w:r>
      <w:r w:rsidR="00EB68B8" w:rsidRPr="005C0687">
        <w:rPr>
          <w:rFonts w:ascii="Times New Roman" w:hAnsi="Times New Roman" w:cs="Times New Roman"/>
        </w:rPr>
        <w:t>. Обувь зимняя - сапоги из кожи черного цвета с мехом, с короткими голенищами для мужчин и высокими - для женщин. Голенища с застежкой "молния".</w:t>
      </w:r>
    </w:p>
    <w:p w:rsidR="00D0136A" w:rsidRPr="005C0687" w:rsidRDefault="008E45B3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5</w:t>
      </w:r>
      <w:r w:rsidR="00EB68B8" w:rsidRPr="005C0687">
        <w:rPr>
          <w:rFonts w:ascii="Times New Roman" w:hAnsi="Times New Roman" w:cs="Times New Roman"/>
        </w:rPr>
        <w:t>. Плащ из непромокаемой ткани темно-синего цвета, однобортный с супатной застежкой на четыре пуговицы, с подкладом, поясом, застегивающимся на пряжку. Воротник отложной, с отрезной стойкой. Полочки с кокетками, с прорезными карманами и листочками. Спинка с кокеткой и швом посередине, заканчивающимся шлицей. Рукава двух-шовные, внизу с ремешком, застегивающимся на пряжку.</w:t>
      </w:r>
    </w:p>
    <w:p w:rsidR="00D0136A" w:rsidRPr="005C0687" w:rsidRDefault="008E45B3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6</w:t>
      </w:r>
      <w:r w:rsidR="00EB68B8" w:rsidRPr="005C0687">
        <w:rPr>
          <w:rFonts w:ascii="Times New Roman" w:hAnsi="Times New Roman" w:cs="Times New Roman"/>
        </w:rPr>
        <w:t>. Куртка демисезонная из непромокаемой ткани темно-синего цвета, однобортная, с боковыми накладными карманами с клапанами на пуговицах. Нагрудные карманы на застежке "молния". Воротник отложной. Застежка на притачной планке, рукава в тачные одно-шовные, снизу с патами, которые пристегиваются на пластмассовые пуговицы. По линии талии куртки - потайная кулиска. Капюшон и подклад - на синтепоне, пристегиваются на пуговицы. Воротник, планка, паты рукавов, карманы и клапаны оформлены отделочной строчкой.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7</w:t>
      </w:r>
      <w:r w:rsidR="00EB68B8" w:rsidRPr="005C0687">
        <w:rPr>
          <w:rFonts w:ascii="Times New Roman" w:hAnsi="Times New Roman" w:cs="Times New Roman"/>
        </w:rPr>
        <w:t>. Шапка-ушанка состоит из окола, колпака и тульи. Окол (козырек, назатыльник с наушниками) выполнен из каракуля серого цвета. Колпак четырехклинный, козырек и назатыльники с наушниками (подлицевые) - из замши темно-синего цвета. Тулья состоит из дольника и круцика, стеганных на вате, с подкладкой.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Для женщин изготавливается берет из сукна темно-синего цвета.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8</w:t>
      </w:r>
      <w:r w:rsidR="00EB68B8" w:rsidRPr="005C0687">
        <w:rPr>
          <w:rFonts w:ascii="Times New Roman" w:hAnsi="Times New Roman" w:cs="Times New Roman"/>
        </w:rPr>
        <w:t>. Кашне шерстяное серого или белого цвета.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9</w:t>
      </w:r>
      <w:r w:rsidR="00EB68B8" w:rsidRPr="005C0687">
        <w:rPr>
          <w:rFonts w:ascii="Times New Roman" w:hAnsi="Times New Roman" w:cs="Times New Roman"/>
        </w:rPr>
        <w:t>. Фуражка изготавливается из темно-синей ткани с сине-зеленого цвета с бархатным околышем сине-зеленого цвета, околыш и тулья отделены кантом. К околышу на две малые пуговицы с изображением Государственного герба Кыргызской Республики прикрепляется двойной плетеный шнур из филиграни, на околыше, с вызолоченном кокардой. Козырек лакированный черного цвета.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Для лиц, имеющих классный чин государственной гражданской службы высшей и политической должности, над козырьком на околыше, кроме золоченого филигранного шнура, имеется вышитое золотом украшение в виде двух симметрично расположенных дубовых веток. Летом - фуражка белого или серого цвета.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Для женщин-сотрудников вместо фуражки выдаются шапочки округлой формы (берет, пилотка) белого или темно-синего цвета, с кантом сине-зеленого цвета.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10</w:t>
      </w:r>
      <w:r w:rsidR="00EB68B8" w:rsidRPr="005C0687">
        <w:rPr>
          <w:rFonts w:ascii="Times New Roman" w:hAnsi="Times New Roman" w:cs="Times New Roman"/>
        </w:rPr>
        <w:t xml:space="preserve">. Китель однобортный с застежкой на три пуговицы с изображением Государственного герба Кыргызской Республики, полуприлегающего покроя с </w:t>
      </w:r>
      <w:r w:rsidR="00EB68B8" w:rsidRPr="005C0687">
        <w:rPr>
          <w:rFonts w:ascii="Times New Roman" w:hAnsi="Times New Roman" w:cs="Times New Roman"/>
        </w:rPr>
        <w:lastRenderedPageBreak/>
        <w:t>гладкими полями, сшивной спинкой и разрезом полы с подкладом, отложным воротником и обыкновенными двухшовными рукавами. На кителе имеются нагрудные накладные карманы со встречной складкой и клапанами на пуговицах меньшего размера с изображением Государственного герба Кыргызской Республики, боковые накладные карманы со встречной складкой и клапанами на пуговицах большего размера с изображением Государственного герба Кыргызской Республики.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Для лиц, имеющих классный чин государственной гражданской службы высшей и политической должности, - китель двубортный, низ полы спинки без разрезов. Китель имеет боковые прорезные карманы, прикрытые клапанами, и нагрудный прорезной карман с листочкой, для женщин - застежка на левую сторону.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Китель для лиц, имеющих классный чин государственной гражданской службы высшей и политической должности, изготавливается из габардина темно-синего цвета, воротник и обшлага окантованы кантом сине-зеленого цвета, ширина канта 2,5 мм. Для женщин-сотрудников - с застежкой на левую сторону. Лица, имеющие высшие классные чины государственной гражданской службы, могут иметь китель серого цвета.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Брюки прямые, навыпуск, без манжет, окантованные, - для лиц, имеющих классные чины государственной гражданской службы старшего и среднего состава, кантом зеленого цвета, шириной 2,5 мм. Для лиц, имеющих классный чин государственной гражданской службы высшей и политической должности, на брюках на расстоянии 0,5 см от кантов пристрачиваются нашивки сине-зеленого цвета шириной 2,2 см, полосой по наружному шву форменных брюк на всю длину.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Женщинам-сотрудникам могут выдаваться форменные брюки.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11</w:t>
      </w:r>
      <w:r w:rsidR="00EB68B8" w:rsidRPr="005C0687">
        <w:rPr>
          <w:rFonts w:ascii="Times New Roman" w:hAnsi="Times New Roman" w:cs="Times New Roman"/>
        </w:rPr>
        <w:t>. Для женщин китель и юбка изготавливаются из костюмной ткани темно-синего цвета.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Китель с застежкой на левую сторону, на две пуговицы с изображением Государственного герба Кыргызской Республики, полуприлегающего покроя с гладкими полями, сшивной спинкой и разрезом полы с подкладом, отложным воротником и обыкновенными двухшовными рукавами.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Китель двубортный с застежкой на левую сторону на четыре пуговицы с изображением Государственного герба Кыргызской Республики, низ полы спинки - без разрезов. Китель имеет боковые прорезные карманы в рамку.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Юбка прямая длиной до колен.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12</w:t>
      </w:r>
      <w:r w:rsidR="00EB68B8" w:rsidRPr="005C0687">
        <w:rPr>
          <w:rFonts w:ascii="Times New Roman" w:hAnsi="Times New Roman" w:cs="Times New Roman"/>
        </w:rPr>
        <w:t>. Китель летний такой же, как и китель повседневный с брюками, из ткани светло-синего цвета.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13</w:t>
      </w:r>
      <w:r w:rsidR="00EB68B8" w:rsidRPr="005C0687">
        <w:rPr>
          <w:rFonts w:ascii="Times New Roman" w:hAnsi="Times New Roman" w:cs="Times New Roman"/>
        </w:rPr>
        <w:t>. Платье летнее из ткани светло-синего цвета, прямое, с втачными короткими рукавами, низ которых по краю оформлен отворотами с кантом сине-зеленого цвета. Нагрудные карманы накладные, с "бантовыми" складками и клапаном, застегивающимся на пуговицу. Воротник отложной с лацканами, застежка до талии на пуговицах, боковые карманы платья прорезные с листочками, юбка платья со встречной складкой впереди, по талии пояс на пряжке.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14</w:t>
      </w:r>
      <w:r w:rsidR="00EB68B8" w:rsidRPr="005C0687">
        <w:rPr>
          <w:rFonts w:ascii="Times New Roman" w:hAnsi="Times New Roman" w:cs="Times New Roman"/>
        </w:rPr>
        <w:t>. Костюм женский летний из ткани темно-синего цвета состоит из однобортного жакета полуприлегающего силуэта, с втачными короткими рукавами, низ которых оформлен отворотами с кантом по краю, сине-зеленого цвета, застежка супатная, воротник отложной с лацканами, карманы боковые прорезные в рамку, спинка одношовная, нагрудный карман прорезной с листочкой.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Брюки прямые с боковыми карманами, на притачном поясе по боковому шву - кант сине-зеленого цвета.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15</w:t>
      </w:r>
      <w:r w:rsidR="00EB68B8" w:rsidRPr="005C0687">
        <w:rPr>
          <w:rFonts w:ascii="Times New Roman" w:hAnsi="Times New Roman" w:cs="Times New Roman"/>
        </w:rPr>
        <w:t xml:space="preserve">. Куртка из полушерстяной ткани темно-синего цвета с боковыми прорезными карманами на застежке "молния", с отложным воротником, притачным поясом и подкладом. Полочки с кокетками, в швах пристрачивания кокеток - накладные карманы </w:t>
      </w:r>
      <w:r w:rsidR="00EB68B8" w:rsidRPr="005C0687">
        <w:rPr>
          <w:rFonts w:ascii="Times New Roman" w:hAnsi="Times New Roman" w:cs="Times New Roman"/>
        </w:rPr>
        <w:lastRenderedPageBreak/>
        <w:t>с бантовой складкой и клапанами. Спинка с кокеткой, со швом посередине. Рукава двухшовные с притачными манжетами и разрезами.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Клапаны карманов, манжеты и пояс застегиваются на форменные пуговицы с изображением Государственного герба Кыргызской Республики.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Для женщин-сотрудников форма куртки такая же.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16</w:t>
      </w:r>
      <w:r w:rsidR="00EB68B8" w:rsidRPr="005C0687">
        <w:rPr>
          <w:rFonts w:ascii="Times New Roman" w:hAnsi="Times New Roman" w:cs="Times New Roman"/>
        </w:rPr>
        <w:t>. Рубашка верхняя.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Рубашка с длинными рукавами из ткани белого или голубого цвета с отложным воротником, отрезной стойкой, двумя нагрудными накладными карманами с бантовой складкой и клапанами, притачным поясом.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Перед рубашки - с разрезом до низа. Спинка с кокеткой, рукава с разрезами и притачными манжетами. Перед рубашки, манжеты и пояс застегиваются на пуговицы.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Рубашка с длинными рукавами на манжете голубого или белого цвета с отложным воротником, отрезной стойкой, двумя накладными карманами с бантовой складкой и клапанами, застегивающимися на пластмассовые пуговицы, застежка на притачной планке.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Рубашка с короткими рукавами из ткани белого или голубого цвета с отложным воротником, двумя нагрудными карманами с бантовой складкой и клапанами, притачным поясом. Перед рубашки - с разрезом до низа.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Спинка с кокеткой. Перед рубашки, клапаны и пояс застегиваются на пуговицы.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Пояс рубашки для лиц, имеющих классный чин государственной гражданской службы высшей и политической должности, укрепляется на резинке.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Рубашка с короткими рукавами из ткани голубого или белого цвета с отложным воротником, отрезном стойкой, двумя накладными карманами с бантовой складкой и клапанами, застегивающиеся на пластмассовые пуговицы, застежка на притачной планке.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Для женщин-сотрудников застежка на левую сторону.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17</w:t>
      </w:r>
      <w:r w:rsidR="00EB68B8" w:rsidRPr="005C0687">
        <w:rPr>
          <w:rFonts w:ascii="Times New Roman" w:hAnsi="Times New Roman" w:cs="Times New Roman"/>
        </w:rPr>
        <w:t>. Галстук шелковый темно-синего или черного цвета, состоит из основной части в виде вытянутой трапеции, заканчивающейся острым углом.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18</w:t>
      </w:r>
      <w:r w:rsidR="00EB68B8" w:rsidRPr="005C0687">
        <w:rPr>
          <w:rFonts w:ascii="Times New Roman" w:hAnsi="Times New Roman" w:cs="Times New Roman"/>
        </w:rPr>
        <w:t>. Туфли черного или темно-коричневого цвета.</w:t>
      </w:r>
    </w:p>
    <w:p w:rsidR="00D0136A" w:rsidRPr="005C0687" w:rsidRDefault="00EB68B8" w:rsidP="00D35BE8">
      <w:pPr>
        <w:spacing w:after="0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Для лиц, имеющих классный чин государственной гражданской службы высшей и политической должности, - изготавливаются из шевро на кожаной подошве; для остальных лиц, имеющих классный чин государственной гражданской службы старшего и младшего состава, - из хрома на резиновой подошве.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Для женщин-сотрудников туфли из натуральной кожи, модельные, на невысоких каблуках, черного цвета.</w:t>
      </w:r>
    </w:p>
    <w:p w:rsidR="00D0136A" w:rsidRPr="005C0687" w:rsidRDefault="0081369B" w:rsidP="00D35BE8">
      <w:pPr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19</w:t>
      </w:r>
      <w:r w:rsidR="00EB68B8" w:rsidRPr="005C0687">
        <w:rPr>
          <w:rFonts w:ascii="Times New Roman" w:hAnsi="Times New Roman" w:cs="Times New Roman"/>
        </w:rPr>
        <w:t>. Ботинки с высокими берцами (полусапоги) черного цвета со шнуровкой для полевой формы.</w:t>
      </w:r>
    </w:p>
    <w:p w:rsidR="00D0136A" w:rsidRPr="005C0687" w:rsidRDefault="00EB68B8" w:rsidP="00D35BE8">
      <w:pPr>
        <w:pStyle w:val="2"/>
        <w:rPr>
          <w:rFonts w:ascii="Times New Roman" w:eastAsia="Times New Roman" w:hAnsi="Times New Roman" w:cs="Times New Roman"/>
        </w:rPr>
      </w:pPr>
      <w:r w:rsidRPr="005C0687">
        <w:rPr>
          <w:rFonts w:ascii="Times New Roman" w:eastAsia="Times New Roman" w:hAnsi="Times New Roman" w:cs="Times New Roman"/>
        </w:rPr>
        <w:t>II. Описание знаков различия</w:t>
      </w:r>
    </w:p>
    <w:p w:rsidR="00D0136A" w:rsidRPr="005C0687" w:rsidRDefault="00D0136A" w:rsidP="00D35BE8">
      <w:pPr>
        <w:pStyle w:val="2"/>
        <w:spacing w:before="0"/>
        <w:rPr>
          <w:rFonts w:ascii="Times New Roman" w:eastAsia="Times New Roman" w:hAnsi="Times New Roman" w:cs="Times New Roman"/>
        </w:rPr>
      </w:pP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20</w:t>
      </w:r>
      <w:r w:rsidR="00EB68B8" w:rsidRPr="005C0687">
        <w:rPr>
          <w:rFonts w:ascii="Times New Roman" w:hAnsi="Times New Roman" w:cs="Times New Roman"/>
        </w:rPr>
        <w:t>. Кокарда на околыше металлическая, цельноштампованная, в виде выпуклой овальной розетки золотистого цвета, в центре которой расположены элементы знака символики Министерства природных ресурсов, экологии и технического надзора Кыргызской Республики, от ободка знака символики до краев кокарда имеет гофрированную поверхность.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В центре оборотной стороны кокарды - клямер для крепления ее к головному убору.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Для лиц, имеющих классный чин государственной гражданской службы высшего состава, кокарда вышита золотистыми нитками золотистого цвета.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21</w:t>
      </w:r>
      <w:r w:rsidR="00EB68B8" w:rsidRPr="005C0687">
        <w:rPr>
          <w:rFonts w:ascii="Times New Roman" w:hAnsi="Times New Roman" w:cs="Times New Roman"/>
        </w:rPr>
        <w:t>. Изображение Государственного герба Кыргызской Республики на тулье изготавливается из шерстяной ткани и имеет круглую форму установленного образца.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lastRenderedPageBreak/>
        <w:t>22</w:t>
      </w:r>
      <w:r w:rsidR="00EB68B8" w:rsidRPr="005C0687">
        <w:rPr>
          <w:rFonts w:ascii="Times New Roman" w:hAnsi="Times New Roman" w:cs="Times New Roman"/>
        </w:rPr>
        <w:t>. Эмблема металлическая, цельноштампованная, золотистого цвета. Представляет собой рельефный контур в виде круга, в центре контура расположена эмблема Министерства.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23</w:t>
      </w:r>
      <w:r w:rsidR="00EB68B8" w:rsidRPr="005C0687">
        <w:rPr>
          <w:rFonts w:ascii="Times New Roman" w:hAnsi="Times New Roman" w:cs="Times New Roman"/>
        </w:rPr>
        <w:t>. Нагрудный знак изготавливается из алюминия с элементами краски красного цвета, имеет круглую сферическую (выпуклую) форму и персональный номер сотрудника Министерства природных ресурсов, экологии и технического надзора Кыргызской Республики.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24</w:t>
      </w:r>
      <w:r w:rsidR="00EB68B8" w:rsidRPr="005C0687">
        <w:rPr>
          <w:rFonts w:ascii="Times New Roman" w:hAnsi="Times New Roman" w:cs="Times New Roman"/>
        </w:rPr>
        <w:t>. Шеврон изготавливается на основе хлопчатобумажной ткани изумрудно-зеленного, белого и голубого цвета, для нашивки его на рукав кителя, пальто или рубашки, соответственно, на которую путем шелкографии наносится изображение.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25</w:t>
      </w:r>
      <w:r w:rsidR="00EB68B8" w:rsidRPr="005C0687">
        <w:rPr>
          <w:rFonts w:ascii="Times New Roman" w:hAnsi="Times New Roman" w:cs="Times New Roman"/>
        </w:rPr>
        <w:t>. Пуговицы металлические, золотистого цвета, состоят из чашечки, поддона, ушка или клямера.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Верхняя лицевая часть выпуклая, с рельефным изображением Государственного герба Кыргызской Республики.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Диаметр пуговиц 14 и 22 мм.</w:t>
      </w:r>
      <w:r w:rsidRPr="005C0687">
        <w:rPr>
          <w:rFonts w:ascii="Times New Roman" w:hAnsi="Times New Roman" w:cs="Times New Roman"/>
        </w:rPr>
        <w:tab/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До</w:t>
      </w:r>
      <w:r w:rsidR="00EB68B8" w:rsidRPr="005C0687">
        <w:rPr>
          <w:rFonts w:ascii="Times New Roman" w:hAnsi="Times New Roman" w:cs="Times New Roman"/>
        </w:rPr>
        <w:t>пускается изготовление пуговиц из пластмассы золотистого, темно-зеленого и изумрудно-зеленого цветов.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26</w:t>
      </w:r>
      <w:r w:rsidR="00EB68B8" w:rsidRPr="005C0687">
        <w:rPr>
          <w:rFonts w:ascii="Times New Roman" w:hAnsi="Times New Roman" w:cs="Times New Roman"/>
        </w:rPr>
        <w:t>. Погоны плечевые носятся на пальто, плаще, кителе, куртке и рубашке. Погон полумягкий представляет собой вытянутый шестиугольник с длинными параллельными сторонами, нижний конец которого прямоугольный, а верхний заканчивается тупым углом со стороны среза, параллельный нижнему краю.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Длина погон 12-16 см, ширина погон для лиц, имеющих классный чин государственной гражданской службы высшей и политической должности, - 5,5 см, для лиц, имеющих классные чины государственной гражданской службы от главной до младшей должности - 4-5,5 см. Края погон, кроме нижнего, окантовываются сукном сине-зеленого цвета, ширина канта - 2,5 мм.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Нашивные погоны носятся на пальто, плащах и кителях. Съемные погоны носятся на костюмах, платьях, куртках и рубашках. Погоны темно-синего цвета, а на рубашках белого цвета - серебристого или белого цвета.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27</w:t>
      </w:r>
      <w:r w:rsidR="00EB68B8" w:rsidRPr="005C0687">
        <w:rPr>
          <w:rFonts w:ascii="Times New Roman" w:hAnsi="Times New Roman" w:cs="Times New Roman"/>
        </w:rPr>
        <w:t>. Погоны государственных гражданских служащих высших должностей изготавливаются из волоки синего цвета особого переплетения, без просвета, на суконном подбое.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На поле погон государственного гражданского служащего, имеющего классный чин государственного советника государственной службы 1 класса, вышиваются 3 пятиконечные, шитые золоченой металлической нитью звездочки диаметром 25 мм.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На поле погон государственного гражданского служащего, имеющего классный чин государственного советника государственной службы 2 класса, вышиваются 2 пятиконечные, шитые золоченой металлической нитью звездочки диаметром 25 мм.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На поле погон государственного гражданского служащего, имеющего классный чин государственного советника государственной службы 3 класса, вышивается 1 пятиконечная, шитая золоченой металлической нитью звездочка диаметром 25 мм каждая.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28</w:t>
      </w:r>
      <w:r w:rsidR="00EB68B8" w:rsidRPr="005C0687">
        <w:rPr>
          <w:rFonts w:ascii="Times New Roman" w:hAnsi="Times New Roman" w:cs="Times New Roman"/>
        </w:rPr>
        <w:t>. Погоны государственных гражданского служащего главных должностей изготавливаются из волоки синего цвета особого переплетения, без просвета, на суконном подбое.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На поле погон государственного гражданского служащего, имеющего классный чин советника государственной службы 1 класса, вышиваются 3 золоченые пятиконечные выпуклые металлические цельные звездочки диаметром 25 мм.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На поле погон государственного гражданского служащего, имеющего классный чин советника государственной службы 2 класса, вышиваются 2 золоченые пятиконечные выпуклые металлические цельные звездочки диаметром 25 мм.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lastRenderedPageBreak/>
        <w:t>На поле погон государственного гражданского служащего, имеющего классный чин советника государственной службы 3 класса, вышивается 1 золоченая пятиконечная выпуклая металлическая цельная звездочка диаметром 25 мм.</w:t>
      </w:r>
    </w:p>
    <w:p w:rsidR="00D0136A" w:rsidRPr="005C0687" w:rsidRDefault="0081369B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29</w:t>
      </w:r>
      <w:r w:rsidR="00EB68B8" w:rsidRPr="005C0687">
        <w:rPr>
          <w:rFonts w:ascii="Times New Roman" w:hAnsi="Times New Roman" w:cs="Times New Roman"/>
        </w:rPr>
        <w:t>. Погоны государственных гражданских служащих младших и старших должностей изготавливаются из волоки темно-синего цвета на суконном подбое. На погонах имеется один просвет светло-зеленого цвета.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На поле погон государственного гражданского служащего, имеющего классный чин инспектора государственной службы 1 класса, прикрепляются 4 золоченые металлические цельные звездочки диаметром 13 мм.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На поле погон государственного гражданского служащего, имеющего классный чин инспектора государственной службы 2 класса, прикрепляются 3 золоченые металлические цельные звездочки диаметром 13 мм.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На поле погон государственного гражданского служащего, имеющего классный чин инспектора государственной службы 3 класса, прикрепляются 2 золоченые металлические цельные звездочки диаметром 13 мм.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На поле погон государственного гражданского служащего, имеющего классный чин младшего инспектора государственной службы, прикрепляется 1 золоченая металлическая цельная звездочка диаметром 13 мм.</w:t>
      </w:r>
    </w:p>
    <w:p w:rsidR="00D0136A" w:rsidRPr="005C0687" w:rsidRDefault="00EB68B8" w:rsidP="00D35BE8">
      <w:pPr>
        <w:spacing w:after="0"/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Парадные погоны лиц, имеющих классные чины государственной гражданской службы высшего, старшего, среднего составов, изготавливаются из волоки золотистого цвета.</w:t>
      </w:r>
    </w:p>
    <w:p w:rsidR="00D0136A" w:rsidRPr="005C0687" w:rsidRDefault="00EB68B8" w:rsidP="00D35BE8">
      <w:pPr>
        <w:ind w:firstLine="708"/>
        <w:rPr>
          <w:rFonts w:ascii="Times New Roman" w:hAnsi="Times New Roman" w:cs="Times New Roman"/>
        </w:rPr>
      </w:pPr>
      <w:r w:rsidRPr="005C0687">
        <w:rPr>
          <w:rFonts w:ascii="Times New Roman" w:hAnsi="Times New Roman" w:cs="Times New Roman"/>
        </w:rPr>
        <w:t>Звездочки на погонах располагаются идентично расположению звезд на погонах военнослужащих.</w:t>
      </w:r>
    </w:p>
    <w:p w:rsidR="00D0136A" w:rsidRPr="005C0687" w:rsidRDefault="00D0136A" w:rsidP="00D35BE8">
      <w:pPr>
        <w:ind w:firstLine="708"/>
        <w:rPr>
          <w:rFonts w:ascii="Times New Roman" w:hAnsi="Times New Roman" w:cs="Times New Roman"/>
        </w:rPr>
      </w:pPr>
    </w:p>
    <w:p w:rsidR="00D0136A" w:rsidRPr="005C0687" w:rsidRDefault="00D0136A" w:rsidP="00D35BE8">
      <w:pPr>
        <w:ind w:firstLine="708"/>
        <w:rPr>
          <w:rFonts w:ascii="Times New Roman" w:hAnsi="Times New Roman" w:cs="Times New Roman"/>
        </w:rPr>
      </w:pPr>
    </w:p>
    <w:p w:rsidR="00D0136A" w:rsidRPr="005C0687" w:rsidRDefault="00D0136A" w:rsidP="00D35BE8">
      <w:pPr>
        <w:ind w:firstLine="708"/>
        <w:rPr>
          <w:rFonts w:ascii="Times New Roman" w:hAnsi="Times New Roman" w:cs="Times New Roman"/>
        </w:rPr>
      </w:pPr>
    </w:p>
    <w:p w:rsidR="00D0136A" w:rsidRPr="005C0687" w:rsidRDefault="00D0136A" w:rsidP="00D35BE8">
      <w:pPr>
        <w:ind w:firstLine="708"/>
        <w:rPr>
          <w:rFonts w:ascii="Times New Roman" w:hAnsi="Times New Roman" w:cs="Times New Roman"/>
        </w:rPr>
      </w:pPr>
    </w:p>
    <w:p w:rsidR="00D0136A" w:rsidRPr="005C0687" w:rsidRDefault="00D0136A" w:rsidP="00D35BE8">
      <w:pPr>
        <w:ind w:firstLine="708"/>
        <w:rPr>
          <w:rFonts w:ascii="Times New Roman" w:hAnsi="Times New Roman" w:cs="Times New Roman"/>
        </w:rPr>
      </w:pPr>
    </w:p>
    <w:p w:rsidR="00D0136A" w:rsidRPr="005C0687" w:rsidRDefault="00D0136A" w:rsidP="00D35BE8">
      <w:pPr>
        <w:ind w:firstLine="708"/>
        <w:rPr>
          <w:rFonts w:ascii="Times New Roman" w:hAnsi="Times New Roman" w:cs="Times New Roman"/>
        </w:rPr>
      </w:pPr>
    </w:p>
    <w:p w:rsidR="00D0136A" w:rsidRPr="005C0687" w:rsidRDefault="00D0136A" w:rsidP="00D35BE8">
      <w:pPr>
        <w:ind w:firstLine="708"/>
        <w:rPr>
          <w:rFonts w:ascii="Times New Roman" w:hAnsi="Times New Roman" w:cs="Times New Roman"/>
        </w:rPr>
      </w:pPr>
    </w:p>
    <w:p w:rsidR="00D0136A" w:rsidRPr="005C0687" w:rsidRDefault="00D0136A" w:rsidP="00D35BE8">
      <w:pPr>
        <w:ind w:firstLine="708"/>
        <w:rPr>
          <w:rFonts w:ascii="Times New Roman" w:hAnsi="Times New Roman" w:cs="Times New Roman"/>
        </w:rPr>
      </w:pPr>
    </w:p>
    <w:p w:rsidR="00EB68B8" w:rsidRPr="005C0687" w:rsidRDefault="00EB68B8" w:rsidP="00D35BE8">
      <w:pPr>
        <w:ind w:firstLine="708"/>
        <w:rPr>
          <w:rFonts w:ascii="Times New Roman" w:hAnsi="Times New Roman" w:cs="Times New Roman"/>
        </w:rPr>
      </w:pPr>
    </w:p>
    <w:sectPr w:rsidR="00EB68B8" w:rsidRPr="005C068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293" w:rsidRDefault="003F7293" w:rsidP="005F2404">
      <w:pPr>
        <w:spacing w:after="0"/>
      </w:pPr>
      <w:r>
        <w:separator/>
      </w:r>
    </w:p>
  </w:endnote>
  <w:endnote w:type="continuationSeparator" w:id="0">
    <w:p w:rsidR="003F7293" w:rsidRDefault="003F7293" w:rsidP="005F24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293" w:rsidRDefault="003F7293" w:rsidP="005F2404">
      <w:pPr>
        <w:spacing w:after="0"/>
      </w:pPr>
      <w:r>
        <w:separator/>
      </w:r>
    </w:p>
  </w:footnote>
  <w:footnote w:type="continuationSeparator" w:id="0">
    <w:p w:rsidR="003F7293" w:rsidRDefault="003F7293" w:rsidP="005F24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E5"/>
    <w:rsid w:val="00045894"/>
    <w:rsid w:val="000C3910"/>
    <w:rsid w:val="000C3BE5"/>
    <w:rsid w:val="0029580D"/>
    <w:rsid w:val="00347B61"/>
    <w:rsid w:val="003A41CC"/>
    <w:rsid w:val="003F7293"/>
    <w:rsid w:val="0040051C"/>
    <w:rsid w:val="00477F1B"/>
    <w:rsid w:val="0058056A"/>
    <w:rsid w:val="005B02F1"/>
    <w:rsid w:val="005C0687"/>
    <w:rsid w:val="005F2404"/>
    <w:rsid w:val="00672335"/>
    <w:rsid w:val="0068243C"/>
    <w:rsid w:val="006C1BC5"/>
    <w:rsid w:val="007A74D7"/>
    <w:rsid w:val="0081369B"/>
    <w:rsid w:val="008A454F"/>
    <w:rsid w:val="008C1BFD"/>
    <w:rsid w:val="008E45B3"/>
    <w:rsid w:val="00926350"/>
    <w:rsid w:val="009411B4"/>
    <w:rsid w:val="00AB4E8D"/>
    <w:rsid w:val="00AC6F97"/>
    <w:rsid w:val="00AD5449"/>
    <w:rsid w:val="00B222CE"/>
    <w:rsid w:val="00BF243B"/>
    <w:rsid w:val="00D0136A"/>
    <w:rsid w:val="00D35BE8"/>
    <w:rsid w:val="00D40183"/>
    <w:rsid w:val="00D73DC8"/>
    <w:rsid w:val="00E54558"/>
    <w:rsid w:val="00EB68B8"/>
    <w:rsid w:val="00F4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0A425"/>
  <w15:docId w15:val="{208A20F8-1F7F-4F0B-85BB-6EC40C76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ind w:firstLine="397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locked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locked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locked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locked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rFonts w:ascii="Calibri" w:hAnsi="Calibri" w:cs="Calibri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Style8">
    <w:name w:val="Style8"/>
    <w:basedOn w:val="a"/>
    <w:pPr>
      <w:autoSpaceDE w:val="0"/>
      <w:autoSpaceDN w:val="0"/>
      <w:spacing w:after="0"/>
      <w:ind w:firstLine="0"/>
      <w:jc w:val="center"/>
    </w:pPr>
    <w:rPr>
      <w:rFonts w:ascii="Times New Roman" w:hAnsi="Times New Roman" w:cs="Times New Roman"/>
    </w:rPr>
  </w:style>
  <w:style w:type="paragraph" w:customStyle="1" w:styleId="Style7">
    <w:name w:val="Style7"/>
    <w:basedOn w:val="a"/>
    <w:pPr>
      <w:autoSpaceDE w:val="0"/>
      <w:autoSpaceDN w:val="0"/>
      <w:spacing w:after="0"/>
      <w:ind w:firstLine="490"/>
    </w:pPr>
    <w:rPr>
      <w:rFonts w:ascii="Times New Roman" w:hAnsi="Times New Roman" w:cs="Times New Roman"/>
    </w:rPr>
  </w:style>
  <w:style w:type="paragraph" w:customStyle="1" w:styleId="Style9">
    <w:name w:val="Style9"/>
    <w:basedOn w:val="a"/>
    <w:pPr>
      <w:autoSpaceDE w:val="0"/>
      <w:autoSpaceDN w:val="0"/>
      <w:spacing w:after="0"/>
      <w:ind w:firstLine="1003"/>
    </w:pPr>
    <w:rPr>
      <w:rFonts w:ascii="Times New Roman" w:hAnsi="Times New Roman" w:cs="Times New Roman"/>
    </w:rPr>
  </w:style>
  <w:style w:type="paragraph" w:customStyle="1" w:styleId="Style10">
    <w:name w:val="Style10"/>
    <w:basedOn w:val="a"/>
    <w:pPr>
      <w:autoSpaceDE w:val="0"/>
      <w:autoSpaceDN w:val="0"/>
      <w:spacing w:after="0"/>
      <w:ind w:firstLine="499"/>
    </w:pPr>
    <w:rPr>
      <w:rFonts w:ascii="Times New Roman" w:hAnsi="Times New Roman" w:cs="Times New Roman"/>
    </w:rPr>
  </w:style>
  <w:style w:type="paragraph" w:customStyle="1" w:styleId="Style20">
    <w:name w:val="Style20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4">
    <w:name w:val="Style4"/>
    <w:basedOn w:val="a"/>
    <w:pPr>
      <w:autoSpaceDE w:val="0"/>
      <w:autoSpaceDN w:val="0"/>
      <w:spacing w:after="0"/>
      <w:ind w:firstLine="494"/>
    </w:pPr>
    <w:rPr>
      <w:rFonts w:ascii="Times New Roman" w:hAnsi="Times New Roman" w:cs="Times New Roman"/>
    </w:rPr>
  </w:style>
  <w:style w:type="paragraph" w:customStyle="1" w:styleId="Style13">
    <w:name w:val="Style13"/>
    <w:basedOn w:val="a"/>
    <w:pPr>
      <w:autoSpaceDE w:val="0"/>
      <w:autoSpaceDN w:val="0"/>
      <w:spacing w:after="0"/>
      <w:ind w:firstLine="494"/>
      <w:jc w:val="left"/>
    </w:pPr>
    <w:rPr>
      <w:rFonts w:ascii="Times New Roman" w:hAnsi="Times New Roman" w:cs="Times New Roman"/>
    </w:rPr>
  </w:style>
  <w:style w:type="paragraph" w:customStyle="1" w:styleId="Style17">
    <w:name w:val="Style17"/>
    <w:basedOn w:val="a"/>
    <w:pPr>
      <w:autoSpaceDE w:val="0"/>
      <w:autoSpaceDN w:val="0"/>
      <w:spacing w:after="0"/>
      <w:ind w:firstLine="792"/>
      <w:jc w:val="left"/>
    </w:pPr>
    <w:rPr>
      <w:rFonts w:ascii="Times New Roman" w:hAnsi="Times New Roman" w:cs="Times New Roman"/>
    </w:rPr>
  </w:style>
  <w:style w:type="paragraph" w:customStyle="1" w:styleId="Style18">
    <w:name w:val="Style18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24">
    <w:name w:val="Style24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19">
    <w:name w:val="Style19"/>
    <w:basedOn w:val="a"/>
    <w:pPr>
      <w:autoSpaceDE w:val="0"/>
      <w:autoSpaceDN w:val="0"/>
      <w:spacing w:after="0"/>
      <w:ind w:firstLine="0"/>
      <w:jc w:val="center"/>
    </w:pPr>
    <w:rPr>
      <w:rFonts w:ascii="Times New Roman" w:hAnsi="Times New Roman" w:cs="Times New Roman"/>
    </w:rPr>
  </w:style>
  <w:style w:type="character" w:customStyle="1" w:styleId="afb">
    <w:name w:val="Название Знак"/>
    <w:basedOn w:val="a0"/>
    <w:link w:val="11"/>
    <w:locked/>
    <w:rPr>
      <w:rFonts w:ascii="Arial" w:hAnsi="Arial" w:cs="Arial" w:hint="default"/>
      <w:b/>
      <w:bCs/>
      <w:spacing w:val="5"/>
    </w:rPr>
  </w:style>
  <w:style w:type="paragraph" w:customStyle="1" w:styleId="11">
    <w:name w:val="Название1"/>
    <w:basedOn w:val="a"/>
    <w:link w:val="afb"/>
  </w:style>
  <w:style w:type="character" w:styleId="afc">
    <w:name w:val="Subtle Emphasis"/>
    <w:basedOn w:val="a0"/>
    <w:uiPriority w:val="19"/>
    <w:qFormat/>
    <w:rPr>
      <w:i/>
      <w:iCs/>
      <w:color w:val="808080"/>
    </w:rPr>
  </w:style>
  <w:style w:type="character" w:styleId="afd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e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f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0">
    <w:name w:val="Book Title"/>
    <w:basedOn w:val="a0"/>
    <w:uiPriority w:val="33"/>
    <w:qFormat/>
    <w:rPr>
      <w:b/>
      <w:bCs/>
      <w:smallCaps/>
      <w:spacing w:val="5"/>
    </w:rPr>
  </w:style>
  <w:style w:type="character" w:customStyle="1" w:styleId="FontStyle32">
    <w:name w:val="Font Style32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  <w:b/>
      <w:bCs/>
    </w:rPr>
  </w:style>
  <w:style w:type="character" w:customStyle="1" w:styleId="FontStyle35">
    <w:name w:val="Font Style35"/>
    <w:basedOn w:val="a0"/>
    <w:rPr>
      <w:rFonts w:ascii="Times New Roman" w:hAnsi="Times New Roman" w:cs="Times New Roman" w:hint="default"/>
      <w:b/>
      <w:bCs/>
    </w:rPr>
  </w:style>
  <w:style w:type="character" w:customStyle="1" w:styleId="FontStyle37">
    <w:name w:val="Font Style37"/>
    <w:basedOn w:val="a0"/>
    <w:rPr>
      <w:rFonts w:ascii="Times New Roman" w:hAnsi="Times New Roman" w:cs="Times New Roman" w:hint="default"/>
      <w:b/>
      <w:bCs/>
    </w:rPr>
  </w:style>
  <w:style w:type="character" w:customStyle="1" w:styleId="FontStyle36">
    <w:name w:val="Font Style36"/>
    <w:basedOn w:val="a0"/>
    <w:rPr>
      <w:rFonts w:ascii="Times New Roman" w:hAnsi="Times New Roman" w:cs="Times New Roman" w:hint="default"/>
      <w:b/>
      <w:bCs/>
    </w:rPr>
  </w:style>
  <w:style w:type="paragraph" w:styleId="aff1">
    <w:name w:val="header"/>
    <w:basedOn w:val="a"/>
    <w:link w:val="aff2"/>
    <w:uiPriority w:val="99"/>
    <w:unhideWhenUsed/>
    <w:rsid w:val="005F2404"/>
    <w:pPr>
      <w:tabs>
        <w:tab w:val="center" w:pos="4677"/>
        <w:tab w:val="right" w:pos="9355"/>
      </w:tabs>
      <w:spacing w:after="0"/>
    </w:pPr>
  </w:style>
  <w:style w:type="character" w:customStyle="1" w:styleId="aff2">
    <w:name w:val="Верхний колонтитул Знак"/>
    <w:basedOn w:val="a0"/>
    <w:link w:val="aff1"/>
    <w:uiPriority w:val="99"/>
    <w:rsid w:val="005F2404"/>
    <w:rPr>
      <w:rFonts w:ascii="Arial" w:eastAsiaTheme="minorEastAsia" w:hAnsi="Arial" w:cs="Arial"/>
      <w:sz w:val="24"/>
      <w:szCs w:val="24"/>
    </w:rPr>
  </w:style>
  <w:style w:type="paragraph" w:styleId="aff3">
    <w:name w:val="footer"/>
    <w:basedOn w:val="a"/>
    <w:link w:val="aff4"/>
    <w:uiPriority w:val="99"/>
    <w:unhideWhenUsed/>
    <w:rsid w:val="005F2404"/>
    <w:pPr>
      <w:tabs>
        <w:tab w:val="center" w:pos="4677"/>
        <w:tab w:val="right" w:pos="9355"/>
      </w:tabs>
      <w:spacing w:after="0"/>
    </w:pPr>
  </w:style>
  <w:style w:type="character" w:customStyle="1" w:styleId="aff4">
    <w:name w:val="Нижний колонтитул Знак"/>
    <w:basedOn w:val="a0"/>
    <w:link w:val="aff3"/>
    <w:uiPriority w:val="99"/>
    <w:rsid w:val="005F2404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db:20024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4F84-4919-496B-AFF8-FF603CFB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Бекбатыр</dc:creator>
  <cp:keywords/>
  <dc:description/>
  <cp:lastModifiedBy>Бекбатыр</cp:lastModifiedBy>
  <cp:revision>19</cp:revision>
  <cp:lastPrinted>2022-07-16T10:41:00Z</cp:lastPrinted>
  <dcterms:created xsi:type="dcterms:W3CDTF">2022-04-21T14:42:00Z</dcterms:created>
  <dcterms:modified xsi:type="dcterms:W3CDTF">2022-07-16T10:44:00Z</dcterms:modified>
</cp:coreProperties>
</file>