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AF60" w14:textId="2218631B" w:rsidR="001207F6" w:rsidRPr="005C34B7" w:rsidRDefault="005C34B7" w:rsidP="005C3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4B7">
        <w:rPr>
          <w:rFonts w:ascii="Times New Roman" w:hAnsi="Times New Roman" w:cs="Times New Roman"/>
          <w:b/>
          <w:bCs/>
          <w:sz w:val="24"/>
          <w:szCs w:val="24"/>
        </w:rPr>
        <w:t xml:space="preserve">Резюме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24"/>
        <w:gridCol w:w="7287"/>
      </w:tblGrid>
      <w:tr w:rsidR="00397F1A" w14:paraId="0154C147" w14:textId="7777777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A399" w14:textId="29DCED23" w:rsidR="00397F1A" w:rsidRPr="001207F6" w:rsidRDefault="004E1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143A" w14:textId="70414169" w:rsidR="00397F1A" w:rsidRPr="004A4863" w:rsidRDefault="004A486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Гоге Эдуард Артурович</w:t>
            </w:r>
          </w:p>
        </w:tc>
      </w:tr>
      <w:tr w:rsidR="001C1218" w14:paraId="32455777" w14:textId="77777777" w:rsidTr="00BF1435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686" w14:textId="6C5D9001" w:rsidR="00DD75BF" w:rsidRDefault="001C1218" w:rsidP="00DD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2F23" w14:textId="2CFD1BF5" w:rsidR="001C1218" w:rsidRDefault="001C1218" w:rsidP="00BF1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AAC">
              <w:rPr>
                <w:rFonts w:ascii="Times New Roman" w:hAnsi="Times New Roman" w:cs="Times New Roman"/>
                <w:sz w:val="24"/>
                <w:szCs w:val="24"/>
              </w:rPr>
              <w:t>начальник отдела технического обеспечения и картографии</w:t>
            </w:r>
            <w:r w:rsidR="00DD75BF">
              <w:t xml:space="preserve"> </w:t>
            </w:r>
            <w:r w:rsidR="00DD75BF" w:rsidRPr="00DD75BF">
              <w:rPr>
                <w:rFonts w:ascii="Times New Roman" w:hAnsi="Times New Roman" w:cs="Times New Roman"/>
                <w:sz w:val="24"/>
                <w:szCs w:val="24"/>
              </w:rPr>
              <w:t>ООО «Научно-производственное предприятие «Кадастр»</w:t>
            </w:r>
          </w:p>
        </w:tc>
      </w:tr>
      <w:tr w:rsidR="00397F1A" w14:paraId="3C4554C0" w14:textId="7777777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69DB" w14:textId="79F2A2D4" w:rsidR="00397F1A" w:rsidRDefault="00DD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75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EB8" w14:textId="5F30AB82" w:rsidR="00397F1A" w:rsidRDefault="004E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4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863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486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7F1A" w14:paraId="7522F950" w14:textId="7777777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59A" w14:textId="77777777" w:rsidR="00397F1A" w:rsidRDefault="004E1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Стаж работы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63FE" w14:textId="07FB6F78" w:rsidR="00397F1A" w:rsidRDefault="00BF4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E185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C1218" w14:paraId="1F374D4D" w14:textId="7777777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AA5F" w14:textId="7B1EB668" w:rsidR="001C1218" w:rsidRDefault="001C1218" w:rsidP="001C1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Гражданство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E6F6" w14:textId="6448BEC5" w:rsidR="001C1218" w:rsidRDefault="001C1218" w:rsidP="001C1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7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14:paraId="59C35D6F" w14:textId="77777777" w:rsidR="00397F1A" w:rsidRDefault="004E185B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Ключевая квалификация:</w:t>
      </w:r>
    </w:p>
    <w:p w14:paraId="36E45067" w14:textId="7385A851" w:rsidR="00397F1A" w:rsidRDefault="004E18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информационно-техническое обеспечение проектной деятельности в сфере охраны окружающей среды и биоразнообразия, (2) информационная безопасность, (3) анализ </w:t>
      </w:r>
      <w:r w:rsidR="00C65C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 обработка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методологических и научных материалов, баз данных в сфере </w:t>
      </w:r>
      <w:r w:rsidR="00C65C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изменения климата,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охраны окружающей среды, биоразнообразия, устойчивого развития,</w:t>
      </w:r>
      <w:r w:rsidR="00C65C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(4) программные продукты, реализующие расчетные методики оценки воздействия на окружающую природную среду,</w:t>
      </w:r>
      <w:r w:rsidR="001C1218" w:rsidRPr="001C1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C1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включая </w:t>
      </w:r>
      <w:r w:rsidR="00DD75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расчеты </w:t>
      </w:r>
      <w:r w:rsidR="001C1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выброс</w:t>
      </w:r>
      <w:r w:rsidR="00DD75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</w:t>
      </w:r>
      <w:r w:rsidR="001C1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парниковых газов</w:t>
      </w:r>
      <w:r w:rsidR="00DD75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(5) геоинформационные системы в сфере </w:t>
      </w:r>
      <w:r w:rsidR="00C65C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охраны окружающей среды 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устойчивого развития.</w:t>
      </w:r>
    </w:p>
    <w:p w14:paraId="270063EA" w14:textId="77777777" w:rsidR="00397F1A" w:rsidRDefault="004E185B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Образование: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8418"/>
      </w:tblGrid>
      <w:tr w:rsidR="00397F1A" w14:paraId="37AAB86E" w14:textId="77777777">
        <w:tc>
          <w:tcPr>
            <w:tcW w:w="753" w:type="pct"/>
          </w:tcPr>
          <w:p w14:paraId="63151B0F" w14:textId="77777777" w:rsidR="00397F1A" w:rsidRDefault="004E185B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247" w:type="pct"/>
          </w:tcPr>
          <w:p w14:paraId="3BBC08CF" w14:textId="406F101C" w:rsidR="00397F1A" w:rsidRDefault="004A4863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Северо-западный государственный медицинский </w:t>
            </w:r>
            <w:r w:rsidR="00AB5BD9">
              <w:rPr>
                <w:sz w:val="24"/>
                <w:szCs w:val="24"/>
              </w:rPr>
              <w:t>университет</w:t>
            </w:r>
            <w:r>
              <w:rPr>
                <w:sz w:val="24"/>
                <w:szCs w:val="24"/>
              </w:rPr>
              <w:t xml:space="preserve"> И.И. Мечникова, </w:t>
            </w:r>
            <w:r w:rsidRPr="004A4863">
              <w:rPr>
                <w:sz w:val="24"/>
                <w:szCs w:val="24"/>
              </w:rPr>
              <w:t>Повышение квалификации</w:t>
            </w:r>
            <w:r>
              <w:rPr>
                <w:sz w:val="24"/>
                <w:szCs w:val="24"/>
              </w:rPr>
              <w:t xml:space="preserve">, программа </w:t>
            </w:r>
            <w:r w:rsidR="00AB5BD9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«Оценка риска здоровью в технологиях санитарного надзора»</w:t>
            </w:r>
          </w:p>
        </w:tc>
      </w:tr>
      <w:tr w:rsidR="00F37642" w14:paraId="0B883948" w14:textId="77777777">
        <w:tc>
          <w:tcPr>
            <w:tcW w:w="753" w:type="pct"/>
          </w:tcPr>
          <w:p w14:paraId="58891AF8" w14:textId="2E9EED74" w:rsidR="00F37642" w:rsidRDefault="00F3764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247" w:type="pct"/>
          </w:tcPr>
          <w:p w14:paraId="1EDC7BDB" w14:textId="5EFFD07C" w:rsidR="00F37642" w:rsidRPr="00F37642" w:rsidRDefault="00F37642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F37642">
              <w:rPr>
                <w:sz w:val="24"/>
                <w:szCs w:val="24"/>
              </w:rPr>
              <w:t>Центр обучения компании «Совзонд»</w:t>
            </w:r>
            <w:r>
              <w:rPr>
                <w:sz w:val="24"/>
                <w:szCs w:val="24"/>
              </w:rPr>
              <w:t xml:space="preserve">. </w:t>
            </w:r>
            <w:r w:rsidRPr="00F37642">
              <w:rPr>
                <w:sz w:val="24"/>
                <w:szCs w:val="24"/>
              </w:rPr>
              <w:t xml:space="preserve">Использование программного комплекса ENVI для обработки и анализа данных </w:t>
            </w:r>
            <w:r w:rsidR="00DD75BF">
              <w:rPr>
                <w:sz w:val="24"/>
                <w:szCs w:val="24"/>
              </w:rPr>
              <w:t>дистанционного зондирования Земли</w:t>
            </w:r>
          </w:p>
        </w:tc>
      </w:tr>
      <w:tr w:rsidR="0063706F" w14:paraId="0498F3BD" w14:textId="77777777">
        <w:tc>
          <w:tcPr>
            <w:tcW w:w="753" w:type="pct"/>
          </w:tcPr>
          <w:p w14:paraId="3EC66D89" w14:textId="42960C79" w:rsidR="0063706F" w:rsidRPr="0063706F" w:rsidRDefault="0063706F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47" w:type="pct"/>
          </w:tcPr>
          <w:p w14:paraId="5D64F1B1" w14:textId="10D02268" w:rsidR="0063706F" w:rsidRPr="00F37642" w:rsidRDefault="0063706F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F37642">
              <w:rPr>
                <w:sz w:val="24"/>
                <w:szCs w:val="24"/>
              </w:rPr>
              <w:t>ООО «НекстГИС» (</w:t>
            </w:r>
            <w:r w:rsidRPr="0063706F">
              <w:rPr>
                <w:sz w:val="24"/>
                <w:szCs w:val="24"/>
                <w:lang w:val="en-US"/>
              </w:rPr>
              <w:t>NextGIS</w:t>
            </w:r>
            <w:r w:rsidRPr="00F37642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ArcGis</w:t>
            </w:r>
            <w:r w:rsidR="00F37642">
              <w:rPr>
                <w:sz w:val="24"/>
                <w:szCs w:val="24"/>
              </w:rPr>
              <w:t xml:space="preserve"> 10. </w:t>
            </w:r>
            <w:r w:rsidR="00F37642" w:rsidRPr="00F37642">
              <w:rPr>
                <w:sz w:val="24"/>
                <w:szCs w:val="24"/>
              </w:rPr>
              <w:t>Введение в ГИС</w:t>
            </w:r>
            <w:r w:rsidR="00F37642">
              <w:rPr>
                <w:sz w:val="24"/>
                <w:szCs w:val="24"/>
              </w:rPr>
              <w:t xml:space="preserve">. </w:t>
            </w:r>
            <w:r w:rsidR="00F37642" w:rsidRPr="00F37642">
              <w:rPr>
                <w:sz w:val="24"/>
                <w:szCs w:val="24"/>
              </w:rPr>
              <w:t>Пространственный анализ</w:t>
            </w:r>
            <w:r w:rsidR="00F37642">
              <w:rPr>
                <w:sz w:val="24"/>
                <w:szCs w:val="24"/>
              </w:rPr>
              <w:t xml:space="preserve">. </w:t>
            </w:r>
            <w:r w:rsidR="00F37642" w:rsidRPr="00F37642">
              <w:rPr>
                <w:sz w:val="24"/>
                <w:szCs w:val="24"/>
              </w:rPr>
              <w:t>Управление геопространственными данными</w:t>
            </w:r>
          </w:p>
        </w:tc>
      </w:tr>
      <w:tr w:rsidR="004A4863" w14:paraId="383D7BB0" w14:textId="77777777">
        <w:tc>
          <w:tcPr>
            <w:tcW w:w="753" w:type="pct"/>
          </w:tcPr>
          <w:p w14:paraId="057D5749" w14:textId="525500E5" w:rsidR="004A4863" w:rsidRDefault="004A4863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B7A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pct"/>
          </w:tcPr>
          <w:p w14:paraId="348A49C9" w14:textId="29232E76" w:rsidR="004A4863" w:rsidRDefault="00BF4AAC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BF4AAC">
              <w:rPr>
                <w:sz w:val="24"/>
                <w:szCs w:val="24"/>
              </w:rPr>
              <w:t>Государственная академия промышленного менеджмента имени Н.П. Пастухова</w:t>
            </w:r>
            <w:r w:rsidR="004A486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Профессиональная переподготовка по направлению «Сетевые информационные технологии»</w:t>
            </w:r>
          </w:p>
        </w:tc>
      </w:tr>
      <w:tr w:rsidR="00BF4AAC" w14:paraId="24C93E87" w14:textId="77777777">
        <w:tc>
          <w:tcPr>
            <w:tcW w:w="753" w:type="pct"/>
          </w:tcPr>
          <w:p w14:paraId="410EB689" w14:textId="70F83B04" w:rsidR="00BF4AAC" w:rsidRDefault="00BF4AAC" w:rsidP="00BF4AA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247" w:type="pct"/>
          </w:tcPr>
          <w:p w14:paraId="6C7D7A49" w14:textId="5EBB6D37" w:rsidR="00BF4AAC" w:rsidRDefault="00BF4AAC" w:rsidP="00BF4AAC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BF4AAC">
              <w:rPr>
                <w:sz w:val="24"/>
                <w:szCs w:val="24"/>
              </w:rPr>
              <w:t>Государственная академия промышленного менеджмента имени Н.П. Пастухова</w:t>
            </w:r>
            <w:r>
              <w:rPr>
                <w:sz w:val="24"/>
                <w:szCs w:val="24"/>
              </w:rPr>
              <w:t xml:space="preserve">, </w:t>
            </w:r>
            <w:r w:rsidRPr="004A4863">
              <w:rPr>
                <w:sz w:val="24"/>
                <w:szCs w:val="24"/>
              </w:rPr>
              <w:t>Повышение квалификации</w:t>
            </w:r>
            <w:r>
              <w:rPr>
                <w:sz w:val="24"/>
                <w:szCs w:val="24"/>
              </w:rPr>
              <w:t xml:space="preserve"> «Создание прикладных программных систем и приложения баз данных»</w:t>
            </w:r>
          </w:p>
        </w:tc>
      </w:tr>
      <w:tr w:rsidR="00BF4AAC" w14:paraId="5A1FD741" w14:textId="77777777">
        <w:tc>
          <w:tcPr>
            <w:tcW w:w="753" w:type="pct"/>
          </w:tcPr>
          <w:p w14:paraId="2B721586" w14:textId="4793CB61" w:rsidR="00BF4AAC" w:rsidRDefault="00DD75BF" w:rsidP="00BF4AAC">
            <w:pPr>
              <w:pStyle w:val="21"/>
              <w:tabs>
                <w:tab w:val="left" w:pos="540"/>
              </w:tabs>
              <w:spacing w:after="0" w:line="240" w:lineRule="auto"/>
              <w:ind w:left="0"/>
              <w:jc w:val="center"/>
            </w:pPr>
            <w:r>
              <w:t>1991–1996</w:t>
            </w:r>
          </w:p>
        </w:tc>
        <w:tc>
          <w:tcPr>
            <w:tcW w:w="4247" w:type="pct"/>
          </w:tcPr>
          <w:p w14:paraId="52B08D0C" w14:textId="0810CFED" w:rsidR="00BF4AAC" w:rsidRDefault="00BF4AAC" w:rsidP="00BF4AAC">
            <w:pPr>
              <w:pStyle w:val="a6"/>
              <w:spacing w:after="0"/>
              <w:ind w:left="0"/>
              <w:jc w:val="both"/>
            </w:pPr>
            <w:r>
              <w:t>Ярославский государственный технический университет, специальность – Комплексное использование и охрана водных ресурсов, инженер</w:t>
            </w:r>
          </w:p>
        </w:tc>
      </w:tr>
    </w:tbl>
    <w:p w14:paraId="1291C6E9" w14:textId="77777777" w:rsidR="00397F1A" w:rsidRDefault="004E185B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Трудовая деятельность: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788"/>
      </w:tblGrid>
      <w:tr w:rsidR="00397F1A" w14:paraId="106DDF60" w14:textId="77777777">
        <w:tc>
          <w:tcPr>
            <w:tcW w:w="1071" w:type="pct"/>
          </w:tcPr>
          <w:p w14:paraId="7D889A81" w14:textId="58862774" w:rsidR="00397F1A" w:rsidRDefault="004E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 xml:space="preserve">7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время</w:t>
            </w:r>
          </w:p>
        </w:tc>
        <w:tc>
          <w:tcPr>
            <w:tcW w:w="3929" w:type="pct"/>
          </w:tcPr>
          <w:p w14:paraId="7C9C3A1A" w14:textId="4451C8AD" w:rsidR="00397F1A" w:rsidRDefault="00BF4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AAC">
              <w:rPr>
                <w:rFonts w:ascii="Times New Roman" w:hAnsi="Times New Roman" w:cs="Times New Roman"/>
                <w:sz w:val="24"/>
                <w:szCs w:val="24"/>
              </w:rPr>
              <w:t>ООО «Научно-производственное предприятие «Кадастр»</w:t>
            </w:r>
            <w:r w:rsidR="001C1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AAC">
              <w:rPr>
                <w:rFonts w:ascii="Times New Roman" w:hAnsi="Times New Roman" w:cs="Times New Roman"/>
                <w:sz w:val="24"/>
                <w:szCs w:val="24"/>
              </w:rPr>
              <w:t>начальник отдела технического обеспечения и картографии</w:t>
            </w:r>
          </w:p>
        </w:tc>
      </w:tr>
      <w:tr w:rsidR="00397F1A" w14:paraId="394FAA0A" w14:textId="77777777">
        <w:tc>
          <w:tcPr>
            <w:tcW w:w="1071" w:type="pct"/>
          </w:tcPr>
          <w:p w14:paraId="621F16F4" w14:textId="05D0DA90" w:rsidR="00397F1A" w:rsidRDefault="00AB5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4E18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4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3929" w:type="pct"/>
          </w:tcPr>
          <w:p w14:paraId="5DC06781" w14:textId="46A3677A" w:rsidR="00397F1A" w:rsidRDefault="004E18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Научно-исследовательский проектный институт «Кадастр», инженер</w:t>
            </w:r>
            <w:r w:rsidR="00BF4AA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категории, 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  <w:r w:rsidR="00BF4AAC" w:rsidRPr="00BF4AA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обеспечения и картографии</w:t>
            </w:r>
          </w:p>
        </w:tc>
      </w:tr>
    </w:tbl>
    <w:p w14:paraId="069F9D19" w14:textId="77777777" w:rsidR="00397F1A" w:rsidRDefault="00397F1A">
      <w:pPr>
        <w:pStyle w:val="1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</w:p>
    <w:p w14:paraId="79F552A0" w14:textId="152B0373" w:rsidR="00AB5BD9" w:rsidRDefault="00AB5BD9" w:rsidP="00AB5BD9">
      <w:pPr>
        <w:spacing w:before="240"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301B2B">
        <w:rPr>
          <w:rFonts w:ascii="Times New Roman" w:hAnsi="Times New Roman" w:cs="Times New Roman"/>
          <w:b/>
          <w:i/>
          <w:sz w:val="24"/>
          <w:szCs w:val="24"/>
        </w:rPr>
        <w:t>Участие в проектах:</w:t>
      </w:r>
    </w:p>
    <w:p w14:paraId="3CA5E68F" w14:textId="77777777" w:rsidR="00DD75BF" w:rsidRPr="00DD75BF" w:rsidRDefault="00DD75BF" w:rsidP="00DD75BF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 w:rsidRPr="00DD75BF">
        <w:rPr>
          <w:sz w:val="24"/>
          <w:szCs w:val="24"/>
        </w:rPr>
        <w:t>Построение корпоративной системы управления выбросами парниковых газов, включая разработку климатической стратегии, плана действий по снижению выбросов парниковых газов, плана взаимодействия с участниками цепочки создания ценности, 2020–2021, по заданию промышленных предприятий;</w:t>
      </w:r>
    </w:p>
    <w:p w14:paraId="3003484C" w14:textId="2354C228" w:rsidR="008E5248" w:rsidRDefault="008E5248" w:rsidP="008E52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экономической ценности природных ресурсов и экосистемных услуг отдельных особо охраняемых природных территорий, районов и областей, включая регулирующие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экосистемные услуги по поглощению углекислого газа лесами, 1996–2018 гг., по заданию дирекций особо охраняемых природных территорий, органов власти субъектов Российской Федерации</w:t>
      </w:r>
      <w:r w:rsidR="00DD75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59C322" w14:textId="77777777" w:rsidR="008E5248" w:rsidRPr="008E5248" w:rsidRDefault="008E5248" w:rsidP="008E52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52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экономической ценности экосистемных услуг особо охраняемых природных территорий федерального значения России 2010, 2015 гг., по заданию Министерства природных ресурсов и экологии Российской Федерации;</w:t>
      </w:r>
    </w:p>
    <w:p w14:paraId="4CDF5D18" w14:textId="31A78478" w:rsidR="008E5248" w:rsidRDefault="008E5248" w:rsidP="008E52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52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E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состоянии и об охране окружающей среды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E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D75BF" w:rsidRPr="008E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2017–2018 </w:t>
      </w:r>
      <w:r w:rsidRPr="008E52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годах»,</w:t>
      </w:r>
      <w:r w:rsidRPr="008E524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Доклад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8E5248">
        <w:rPr>
          <w:rFonts w:ascii="Times New Roman" w:eastAsia="Times New Roman" w:hAnsi="Times New Roman" w:cs="Times New Roman"/>
          <w:bCs/>
          <w:sz w:val="24"/>
          <w:szCs w:val="24"/>
        </w:rPr>
        <w:t xml:space="preserve"> о состоянии и об охране окружающей среды Ярославской области в </w:t>
      </w:r>
      <w:r w:rsidR="00DD75BF" w:rsidRPr="008E5248">
        <w:rPr>
          <w:rFonts w:ascii="Times New Roman" w:eastAsia="Times New Roman" w:hAnsi="Times New Roman" w:cs="Times New Roman"/>
          <w:bCs/>
          <w:sz w:val="24"/>
          <w:szCs w:val="24"/>
        </w:rPr>
        <w:t>2013</w:t>
      </w:r>
      <w:r w:rsidR="00DD75BF">
        <w:rPr>
          <w:rFonts w:ascii="Times New Roman" w:eastAsia="Times New Roman" w:hAnsi="Times New Roman" w:cs="Times New Roman"/>
          <w:bCs/>
          <w:sz w:val="24"/>
          <w:szCs w:val="24"/>
        </w:rPr>
        <w:t xml:space="preserve">–2018 </w:t>
      </w:r>
      <w:r w:rsidRPr="008E5248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="00DD75BF">
        <w:rPr>
          <w:rFonts w:ascii="Times New Roman" w:eastAsia="Times New Roman" w:hAnsi="Times New Roman" w:cs="Times New Roman"/>
          <w:bCs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1BD559" w14:textId="77777777" w:rsidR="008E5248" w:rsidRDefault="008E5248" w:rsidP="00AB5BD9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263E86D1" w14:textId="26D49F8F" w:rsidR="00AB5BD9" w:rsidRPr="00301B2B" w:rsidRDefault="00AB5BD9" w:rsidP="00AB5BD9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01B2B">
        <w:rPr>
          <w:b w:val="0"/>
          <w:sz w:val="24"/>
          <w:szCs w:val="24"/>
        </w:rPr>
        <w:t xml:space="preserve">Автор </w:t>
      </w:r>
      <w:r w:rsidR="003B7A03">
        <w:rPr>
          <w:b w:val="0"/>
          <w:sz w:val="24"/>
          <w:szCs w:val="24"/>
        </w:rPr>
        <w:t>около</w:t>
      </w:r>
      <w:r w:rsidRPr="00301B2B">
        <w:rPr>
          <w:b w:val="0"/>
          <w:sz w:val="24"/>
          <w:szCs w:val="24"/>
        </w:rPr>
        <w:t xml:space="preserve"> </w:t>
      </w:r>
      <w:r w:rsidR="003B7A03">
        <w:rPr>
          <w:b w:val="0"/>
          <w:sz w:val="24"/>
          <w:szCs w:val="24"/>
        </w:rPr>
        <w:t>1</w:t>
      </w:r>
      <w:r w:rsidRPr="00301B2B">
        <w:rPr>
          <w:b w:val="0"/>
          <w:sz w:val="24"/>
          <w:szCs w:val="24"/>
        </w:rPr>
        <w:t xml:space="preserve">0 научных работ. </w:t>
      </w:r>
    </w:p>
    <w:p w14:paraId="618EAEE8" w14:textId="5713D9DE" w:rsidR="00AB5BD9" w:rsidRPr="00301B2B" w:rsidRDefault="00AB5BD9" w:rsidP="00AB5BD9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1B2B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статьи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издания</w:t>
      </w:r>
      <w:r w:rsidRPr="00301B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8923"/>
      </w:tblGrid>
      <w:tr w:rsidR="00AB5BD9" w14:paraId="722120F5" w14:textId="77777777" w:rsidTr="00DD75BF">
        <w:tc>
          <w:tcPr>
            <w:tcW w:w="988" w:type="dxa"/>
          </w:tcPr>
          <w:p w14:paraId="4D0EF686" w14:textId="0DB18AEA" w:rsidR="00AB5BD9" w:rsidRDefault="00AB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923" w:type="dxa"/>
          </w:tcPr>
          <w:p w14:paraId="52145C2E" w14:textId="14414B8B" w:rsidR="00AB5BD9" w:rsidRDefault="00AB5BD9" w:rsidP="00DD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Устойчивый экосистемный дизайн: ГИС-технологии и моделирование:</w:t>
            </w:r>
            <w:r w:rsidR="00DD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5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учебно-методическое пособие / Науч. ред. Г.А. Фоменко. – Ярославль: АНО НИПИ «Кадастр», 2023. – 192 с. – (Серия «Планирование и проектирование пространственного развития»).</w:t>
            </w:r>
          </w:p>
        </w:tc>
      </w:tr>
      <w:tr w:rsidR="003B7A03" w14:paraId="00A0256F" w14:textId="77777777" w:rsidTr="00DD75BF">
        <w:tc>
          <w:tcPr>
            <w:tcW w:w="988" w:type="dxa"/>
          </w:tcPr>
          <w:p w14:paraId="54CE6CE2" w14:textId="5F115529" w:rsidR="003B7A03" w:rsidRDefault="003B7A03" w:rsidP="002D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923" w:type="dxa"/>
          </w:tcPr>
          <w:p w14:paraId="5DB194A3" w14:textId="6BC3C6C6" w:rsidR="003B7A03" w:rsidRPr="003B7A03" w:rsidRDefault="003B7A03" w:rsidP="003B7A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Экосистемный подход в территориальном управлении природопользованием и охраной окружающей среды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Фоменко Г.А., Фоменко М.А., Лошадкин К.А., Гоге Э.А.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Опубликовано: Проблемы региональной экологии. 2018. №1. С. </w:t>
            </w:r>
            <w:r w:rsidR="00DD75BF"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50–66</w:t>
            </w: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B7A03" w14:paraId="3E724177" w14:textId="77777777" w:rsidTr="00DD75BF">
        <w:tc>
          <w:tcPr>
            <w:tcW w:w="988" w:type="dxa"/>
          </w:tcPr>
          <w:p w14:paraId="3E77DFB1" w14:textId="1FBA0172" w:rsidR="003B7A03" w:rsidRDefault="003B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923" w:type="dxa"/>
          </w:tcPr>
          <w:p w14:paraId="4DC4ED69" w14:textId="43DD7F80" w:rsidR="003B7A03" w:rsidRPr="003B7A03" w:rsidRDefault="003B7A03" w:rsidP="003B7A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Моделирование гидрологических процессов в решении экологических проблем при недостаточности данных наблюдений</w:t>
            </w:r>
            <w:r w:rsidR="008E52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Перфильев А.А., Фоменко Г.А., Лошадкин К.А., Гоге Э.А.</w:t>
            </w:r>
          </w:p>
          <w:p w14:paraId="17CD6A43" w14:textId="16D4BEFC" w:rsidR="003B7A03" w:rsidRPr="003B7A03" w:rsidRDefault="003B7A03" w:rsidP="003B7A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Опубликовано: Семьдесят первая всероссийская научно-техническая конференция студентов, магистрантов и аспирантов высших учебных заведений с международным участием. 18 апреля 2018 г., Ярославль: сб. материалов конф. В. 3 ч. Ч. 2. Ярославль: Издат. дом ЯГТУ, 2018. С. 558-563.</w:t>
            </w:r>
          </w:p>
        </w:tc>
      </w:tr>
      <w:tr w:rsidR="00AB5BD9" w14:paraId="0225DE38" w14:textId="77777777" w:rsidTr="00DD75BF">
        <w:tc>
          <w:tcPr>
            <w:tcW w:w="988" w:type="dxa"/>
          </w:tcPr>
          <w:p w14:paraId="7BFA4572" w14:textId="7296D3EA" w:rsidR="00AB5BD9" w:rsidRDefault="00AB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923" w:type="dxa"/>
          </w:tcPr>
          <w:p w14:paraId="4B471CBA" w14:textId="50A7140F" w:rsidR="00AB5BD9" w:rsidRPr="003B7A03" w:rsidRDefault="00AB5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Природа земли Ярославской: неповторимые образы. Ярославль: Научно-исследовательский проектный институт «Кадастр», 2017. 76 с.</w:t>
            </w:r>
          </w:p>
        </w:tc>
      </w:tr>
      <w:tr w:rsidR="00AB5BD9" w14:paraId="4111C22F" w14:textId="77777777" w:rsidTr="00DD75BF">
        <w:tc>
          <w:tcPr>
            <w:tcW w:w="988" w:type="dxa"/>
          </w:tcPr>
          <w:p w14:paraId="01CACB3C" w14:textId="63EEE0A2" w:rsidR="00AB5BD9" w:rsidRDefault="00AB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923" w:type="dxa"/>
          </w:tcPr>
          <w:p w14:paraId="5BE37BD0" w14:textId="2EB86FB0" w:rsidR="00AB5BD9" w:rsidRPr="003B7A03" w:rsidRDefault="00AB5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Деятельностный системный подход к разработке экологического атласа Ярославской области. Мигурская Е.С., Афанасьева С.А., Гоге Э.А., Фоменко Г.А. 69-я всероссийская </w:t>
            </w:r>
            <w:r w:rsidR="00DD75BF"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научно-техническая</w:t>
            </w: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конференция студентов, магистрантов и аспирантов высших учебных заведений с международным участием. 20 апреля 2016 г., Ярославль: сб. материалов конф. Ярославль: Издат. дом ЯГТУ, 2016. С. 1028-1031.</w:t>
            </w:r>
          </w:p>
        </w:tc>
      </w:tr>
      <w:tr w:rsidR="003B7A03" w:rsidRPr="003B7A03" w14:paraId="2E583484" w14:textId="77777777" w:rsidTr="00DD75BF">
        <w:tc>
          <w:tcPr>
            <w:tcW w:w="988" w:type="dxa"/>
          </w:tcPr>
          <w:p w14:paraId="752746A1" w14:textId="09B5211F" w:rsidR="003B7A03" w:rsidRPr="003B7A03" w:rsidRDefault="003B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923" w:type="dxa"/>
          </w:tcPr>
          <w:p w14:paraId="7ECD8AF1" w14:textId="15037B79" w:rsidR="003B7A03" w:rsidRPr="003B7A03" w:rsidRDefault="003B7A03" w:rsidP="003B7A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Памятники природы особой духовной значимости — основа устойчивого развития стран и народов (на примере «Кедровника Толгского монастыря») / науч. ред. Г.А. Фоменко. - Ярославль: НПП «Кадастр», 2015. - 50 с.</w:t>
            </w:r>
          </w:p>
        </w:tc>
      </w:tr>
      <w:tr w:rsidR="00AB5BD9" w:rsidRPr="003B7A03" w14:paraId="0849FA2C" w14:textId="77777777" w:rsidTr="00DD75BF">
        <w:tc>
          <w:tcPr>
            <w:tcW w:w="988" w:type="dxa"/>
          </w:tcPr>
          <w:p w14:paraId="22507730" w14:textId="63BF76E1" w:rsidR="00AB5BD9" w:rsidRPr="003B7A03" w:rsidRDefault="003B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923" w:type="dxa"/>
          </w:tcPr>
          <w:p w14:paraId="03F92696" w14:textId="2F4E9C92" w:rsidR="00AB5BD9" w:rsidRPr="003B7A03" w:rsidRDefault="003B7A03" w:rsidP="003B7A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Рациональное использование и охрана водных ресурсов в промышленности: учебное пособие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Кашенков Ю.С., Фоменко М.А., Ладыгина О.В., Михайлова А.В., Гоге Э.А.; науч. ред. Г. А. Фоменко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Ярославль: Изд. дом ЯГТУ, 2015. 139 с.</w:t>
            </w:r>
          </w:p>
        </w:tc>
      </w:tr>
      <w:tr w:rsidR="00AB5BD9" w:rsidRPr="003B7A03" w14:paraId="4AB96294" w14:textId="77777777" w:rsidTr="00DD75BF">
        <w:tc>
          <w:tcPr>
            <w:tcW w:w="988" w:type="dxa"/>
          </w:tcPr>
          <w:p w14:paraId="190F2DDF" w14:textId="54B9B062" w:rsidR="00AB5BD9" w:rsidRPr="003B7A03" w:rsidRDefault="003B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923" w:type="dxa"/>
          </w:tcPr>
          <w:p w14:paraId="765F8D37" w14:textId="538765DC" w:rsidR="00AB5BD9" w:rsidRPr="003B7A03" w:rsidRDefault="003B7A03" w:rsidP="00DD7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Экологический атлас Ярославской области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B7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Авторы: Фоменко Г.А., Фоменко М.А., Михайлова А.В., Гоге Э.А., Арабова Е.А., Бородкин А.Е., Лузанова А.К. 2015</w:t>
            </w:r>
            <w:r w:rsidR="00DD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5DE6CF15" w14:textId="77777777" w:rsidR="00BF4AAC" w:rsidRDefault="00BF4AA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BAAEC80" w14:textId="062BEB19" w:rsidR="00397F1A" w:rsidRDefault="004E18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Знание языков: </w:t>
      </w:r>
    </w:p>
    <w:p w14:paraId="373F9669" w14:textId="1B11FBD5" w:rsidR="00397F1A" w:rsidRDefault="004E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русский – родной; английский –</w:t>
      </w:r>
      <w:r w:rsidR="00BF4A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F4AAC">
        <w:rPr>
          <w:rFonts w:ascii="Times New Roman" w:eastAsia="Times New Roman" w:hAnsi="Times New Roman" w:cs="Times New Roman"/>
          <w:sz w:val="24"/>
          <w:szCs w:val="24"/>
        </w:rPr>
        <w:t>технический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9FE8E" w14:textId="77777777" w:rsidR="00397F1A" w:rsidRDefault="00397F1A">
      <w:pPr>
        <w:spacing w:after="0" w:line="240" w:lineRule="auto"/>
      </w:pPr>
    </w:p>
    <w:sectPr w:rsidR="00397F1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2FF3" w14:textId="77777777" w:rsidR="00397F1A" w:rsidRDefault="004E185B">
      <w:pPr>
        <w:spacing w:line="240" w:lineRule="auto"/>
      </w:pPr>
      <w:r>
        <w:separator/>
      </w:r>
    </w:p>
  </w:endnote>
  <w:endnote w:type="continuationSeparator" w:id="0">
    <w:p w14:paraId="763C3C70" w14:textId="77777777" w:rsidR="00397F1A" w:rsidRDefault="004E1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6134" w14:textId="77777777" w:rsidR="00397F1A" w:rsidRDefault="004E185B">
      <w:pPr>
        <w:spacing w:after="0"/>
      </w:pPr>
      <w:r>
        <w:separator/>
      </w:r>
    </w:p>
  </w:footnote>
  <w:footnote w:type="continuationSeparator" w:id="0">
    <w:p w14:paraId="629EE59B" w14:textId="77777777" w:rsidR="00397F1A" w:rsidRDefault="004E18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E51DC"/>
    <w:multiLevelType w:val="multilevel"/>
    <w:tmpl w:val="403E51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E4F7B"/>
    <w:multiLevelType w:val="singleLevel"/>
    <w:tmpl w:val="554E4F7B"/>
    <w:lvl w:ilvl="0">
      <w:start w:val="1"/>
      <w:numFmt w:val="decimal"/>
      <w:suff w:val="space"/>
      <w:lvlText w:val="(%1)"/>
      <w:lvlJc w:val="left"/>
    </w:lvl>
  </w:abstractNum>
  <w:num w:numId="1" w16cid:durableId="1129471811">
    <w:abstractNumId w:val="1"/>
  </w:num>
  <w:num w:numId="2" w16cid:durableId="181883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98"/>
    <w:rsid w:val="00023204"/>
    <w:rsid w:val="0003505D"/>
    <w:rsid w:val="000371CD"/>
    <w:rsid w:val="00042CB6"/>
    <w:rsid w:val="00046843"/>
    <w:rsid w:val="00070F59"/>
    <w:rsid w:val="00072ABC"/>
    <w:rsid w:val="00090BE8"/>
    <w:rsid w:val="000C44E8"/>
    <w:rsid w:val="000E1959"/>
    <w:rsid w:val="00107D24"/>
    <w:rsid w:val="001207F6"/>
    <w:rsid w:val="0014397E"/>
    <w:rsid w:val="00151B11"/>
    <w:rsid w:val="00157987"/>
    <w:rsid w:val="00160DF7"/>
    <w:rsid w:val="00163602"/>
    <w:rsid w:val="0017348D"/>
    <w:rsid w:val="00175B3B"/>
    <w:rsid w:val="001949CB"/>
    <w:rsid w:val="001C1218"/>
    <w:rsid w:val="001D43D7"/>
    <w:rsid w:val="00210ADE"/>
    <w:rsid w:val="002320B5"/>
    <w:rsid w:val="00245B7E"/>
    <w:rsid w:val="002936D7"/>
    <w:rsid w:val="002A68E3"/>
    <w:rsid w:val="002C15C0"/>
    <w:rsid w:val="002C2A00"/>
    <w:rsid w:val="0030702A"/>
    <w:rsid w:val="003176AA"/>
    <w:rsid w:val="003208BF"/>
    <w:rsid w:val="00325C9F"/>
    <w:rsid w:val="00333EE2"/>
    <w:rsid w:val="003355C7"/>
    <w:rsid w:val="00337F56"/>
    <w:rsid w:val="00354084"/>
    <w:rsid w:val="003573E0"/>
    <w:rsid w:val="00361C48"/>
    <w:rsid w:val="003965F3"/>
    <w:rsid w:val="00396E60"/>
    <w:rsid w:val="00397F1A"/>
    <w:rsid w:val="003B7A03"/>
    <w:rsid w:val="003E4266"/>
    <w:rsid w:val="003E5466"/>
    <w:rsid w:val="0044459A"/>
    <w:rsid w:val="00461698"/>
    <w:rsid w:val="004A003F"/>
    <w:rsid w:val="004A4863"/>
    <w:rsid w:val="004B5774"/>
    <w:rsid w:val="004B6839"/>
    <w:rsid w:val="004E185B"/>
    <w:rsid w:val="004E4D99"/>
    <w:rsid w:val="004E58AB"/>
    <w:rsid w:val="00500B6F"/>
    <w:rsid w:val="0052391D"/>
    <w:rsid w:val="005603BB"/>
    <w:rsid w:val="005734E8"/>
    <w:rsid w:val="00595D2A"/>
    <w:rsid w:val="005A048E"/>
    <w:rsid w:val="005B698B"/>
    <w:rsid w:val="005C34B7"/>
    <w:rsid w:val="005D0C30"/>
    <w:rsid w:val="005D0C75"/>
    <w:rsid w:val="005E43B8"/>
    <w:rsid w:val="005F2604"/>
    <w:rsid w:val="005F3622"/>
    <w:rsid w:val="006209F5"/>
    <w:rsid w:val="0063706F"/>
    <w:rsid w:val="006438DF"/>
    <w:rsid w:val="00656068"/>
    <w:rsid w:val="006E1F41"/>
    <w:rsid w:val="007050A8"/>
    <w:rsid w:val="00705224"/>
    <w:rsid w:val="00784A53"/>
    <w:rsid w:val="007C2790"/>
    <w:rsid w:val="00802399"/>
    <w:rsid w:val="00812E63"/>
    <w:rsid w:val="00820BE5"/>
    <w:rsid w:val="00854AE1"/>
    <w:rsid w:val="00874D90"/>
    <w:rsid w:val="00896F0E"/>
    <w:rsid w:val="008A7902"/>
    <w:rsid w:val="008C3EB4"/>
    <w:rsid w:val="008D740F"/>
    <w:rsid w:val="008E5248"/>
    <w:rsid w:val="008F6A2C"/>
    <w:rsid w:val="009020A2"/>
    <w:rsid w:val="00910F1A"/>
    <w:rsid w:val="00913E19"/>
    <w:rsid w:val="00923260"/>
    <w:rsid w:val="00931BB0"/>
    <w:rsid w:val="0093675B"/>
    <w:rsid w:val="00973352"/>
    <w:rsid w:val="009748E2"/>
    <w:rsid w:val="00995F6D"/>
    <w:rsid w:val="00996CFB"/>
    <w:rsid w:val="009B2932"/>
    <w:rsid w:val="009C4847"/>
    <w:rsid w:val="009F649B"/>
    <w:rsid w:val="00A01BA2"/>
    <w:rsid w:val="00A042B7"/>
    <w:rsid w:val="00A05418"/>
    <w:rsid w:val="00A123E8"/>
    <w:rsid w:val="00A2296F"/>
    <w:rsid w:val="00A233F7"/>
    <w:rsid w:val="00A257F0"/>
    <w:rsid w:val="00A43527"/>
    <w:rsid w:val="00A535B2"/>
    <w:rsid w:val="00A7051F"/>
    <w:rsid w:val="00A92283"/>
    <w:rsid w:val="00AB5BD9"/>
    <w:rsid w:val="00AC4271"/>
    <w:rsid w:val="00B20C15"/>
    <w:rsid w:val="00B311E2"/>
    <w:rsid w:val="00B34265"/>
    <w:rsid w:val="00B50D3F"/>
    <w:rsid w:val="00B62B30"/>
    <w:rsid w:val="00BB6C5A"/>
    <w:rsid w:val="00BD6A4C"/>
    <w:rsid w:val="00BF4AAC"/>
    <w:rsid w:val="00C12FE0"/>
    <w:rsid w:val="00C46B23"/>
    <w:rsid w:val="00C5721E"/>
    <w:rsid w:val="00C60C5E"/>
    <w:rsid w:val="00C65CED"/>
    <w:rsid w:val="00CB641B"/>
    <w:rsid w:val="00CC320D"/>
    <w:rsid w:val="00CC55ED"/>
    <w:rsid w:val="00CD2253"/>
    <w:rsid w:val="00CF40E7"/>
    <w:rsid w:val="00D2259F"/>
    <w:rsid w:val="00D26FE7"/>
    <w:rsid w:val="00D4571C"/>
    <w:rsid w:val="00D47953"/>
    <w:rsid w:val="00D5645A"/>
    <w:rsid w:val="00D769F6"/>
    <w:rsid w:val="00D8418B"/>
    <w:rsid w:val="00DB4F25"/>
    <w:rsid w:val="00DC7A2D"/>
    <w:rsid w:val="00DD5B4B"/>
    <w:rsid w:val="00DD6A4A"/>
    <w:rsid w:val="00DD75BF"/>
    <w:rsid w:val="00DE450E"/>
    <w:rsid w:val="00E07EC6"/>
    <w:rsid w:val="00E1129E"/>
    <w:rsid w:val="00E27D23"/>
    <w:rsid w:val="00E47A02"/>
    <w:rsid w:val="00E656AB"/>
    <w:rsid w:val="00E93DBA"/>
    <w:rsid w:val="00EA4E3A"/>
    <w:rsid w:val="00EA79EF"/>
    <w:rsid w:val="00EC1C8C"/>
    <w:rsid w:val="00ED420F"/>
    <w:rsid w:val="00EF6C36"/>
    <w:rsid w:val="00F10C06"/>
    <w:rsid w:val="00F12022"/>
    <w:rsid w:val="00F21BF4"/>
    <w:rsid w:val="00F37642"/>
    <w:rsid w:val="00F56394"/>
    <w:rsid w:val="00F7067F"/>
    <w:rsid w:val="00F81EC8"/>
    <w:rsid w:val="00F979E1"/>
    <w:rsid w:val="00FB2C3D"/>
    <w:rsid w:val="00FB4181"/>
    <w:rsid w:val="00FD05D1"/>
    <w:rsid w:val="37E6384C"/>
    <w:rsid w:val="670A0CF4"/>
    <w:rsid w:val="7FC2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D1DF"/>
  <w15:docId w15:val="{C2645899-7AF2-49B7-8AF0-F6AF63EC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2">
    <w:name w:val="Body Text 2"/>
    <w:basedOn w:val="a"/>
    <w:link w:val="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4DD38-7B9A-4FEE-987A-CB4B766BE1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НИПИ Кадастр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nastya_m</dc:creator>
  <cp:lastModifiedBy>Арабова Елена</cp:lastModifiedBy>
  <cp:revision>5</cp:revision>
  <cp:lastPrinted>2023-07-03T11:54:00Z</cp:lastPrinted>
  <dcterms:created xsi:type="dcterms:W3CDTF">2023-07-03T10:56:00Z</dcterms:created>
  <dcterms:modified xsi:type="dcterms:W3CDTF">2023-07-03T13:00:00Z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1AC20FD699F949A3A1C9AA70AD107C0C</vt:lpwstr>
  </property>
</Properties>
</file>